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6F" w:rsidRPr="00DD52A6" w:rsidRDefault="00ED316F" w:rsidP="00ED316F">
      <w:pPr>
        <w:rPr>
          <w:rFonts w:ascii="Times New Roman" w:hAnsi="Times New Roman" w:cs="Times New Roman"/>
          <w:b/>
          <w:sz w:val="24"/>
          <w:szCs w:val="24"/>
        </w:rPr>
      </w:pPr>
      <w:r w:rsidRPr="00DD52A6">
        <w:rPr>
          <w:rFonts w:ascii="Times New Roman" w:hAnsi="Times New Roman" w:cs="Times New Roman"/>
          <w:b/>
          <w:sz w:val="24"/>
          <w:szCs w:val="24"/>
        </w:rPr>
        <w:t>INSTRUCTIVO PARA AUTORES</w:t>
      </w:r>
    </w:p>
    <w:p w:rsidR="00ED316F" w:rsidRPr="00DD52A6" w:rsidRDefault="00ED316F" w:rsidP="00ED316F">
      <w:pPr>
        <w:rPr>
          <w:rFonts w:ascii="Times New Roman" w:hAnsi="Times New Roman" w:cs="Times New Roman"/>
          <w:sz w:val="24"/>
          <w:szCs w:val="24"/>
        </w:rPr>
      </w:pPr>
      <w:r w:rsidRPr="00DD52A6">
        <w:rPr>
          <w:rFonts w:ascii="Times New Roman" w:hAnsi="Times New Roman" w:cs="Times New Roman"/>
          <w:sz w:val="24"/>
          <w:szCs w:val="24"/>
        </w:rPr>
        <w:t xml:space="preserve">Antes de someter un manuscrito a la Revista Mexicana de Biodiversidad, el autor deberá cerciorarse de haberlo preparado de acuerdo con las normas editoriales. Para facilitar su seguimiento, deberá cotejarse el manuscrito con esta lista de instrucciones, marcando cada uno de los círculos cuando se haya seguido la instrucción. La lista marcada deberá enviarse junto con el manuscrito y será requisito para que el trabajo sea enviado a revisión.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 xml:space="preserve">Si el manuscrito está escrito en inglés y los autores no son anglo-parlantes, un experto deberá revisar el uso del lenguaje antes de enviarse a la revista. Se recomienda American </w:t>
      </w:r>
      <w:proofErr w:type="spellStart"/>
      <w:r w:rsidRPr="00DD52A6">
        <w:rPr>
          <w:rFonts w:ascii="Times New Roman" w:hAnsi="Times New Roman" w:cs="Times New Roman"/>
          <w:sz w:val="24"/>
          <w:szCs w:val="24"/>
        </w:rPr>
        <w:t>Journal</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Experts</w:t>
      </w:r>
      <w:proofErr w:type="spellEnd"/>
      <w:r w:rsidRPr="00DD52A6">
        <w:rPr>
          <w:rFonts w:ascii="Times New Roman" w:hAnsi="Times New Roman" w:cs="Times New Roman"/>
          <w:sz w:val="24"/>
          <w:szCs w:val="24"/>
        </w:rPr>
        <w:t xml:space="preserve"> (http://www.journalexperts.com/).</w:t>
      </w:r>
    </w:p>
    <w:p w:rsidR="00ED316F" w:rsidRPr="0093707F" w:rsidRDefault="00ED316F" w:rsidP="00ED316F">
      <w:pPr>
        <w:pStyle w:val="Prrafodelista"/>
        <w:numPr>
          <w:ilvl w:val="0"/>
          <w:numId w:val="1"/>
        </w:numPr>
        <w:rPr>
          <w:rFonts w:ascii="Times New Roman" w:hAnsi="Times New Roman" w:cs="Times New Roman"/>
          <w:sz w:val="24"/>
          <w:szCs w:val="24"/>
        </w:rPr>
      </w:pPr>
      <w:r w:rsidRPr="0093707F">
        <w:rPr>
          <w:rFonts w:ascii="Times New Roman" w:hAnsi="Times New Roman" w:cs="Times New Roman"/>
          <w:sz w:val="24"/>
          <w:szCs w:val="24"/>
        </w:rPr>
        <w:t xml:space="preserve">El manuscrito deberá acompañarse de una carta de presentación en la que se detalle la relevancia de la investigación y la pertinencia de su publicación en esta revista.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 xml:space="preserve">El manuscrito se enviará en formato Word o RTF; los cuadros deberán incluirse al final del texto y las </w:t>
      </w:r>
      <w:proofErr w:type="spellStart"/>
      <w:r w:rsidRPr="00DD52A6">
        <w:rPr>
          <w:rFonts w:ascii="Times New Roman" w:hAnsi="Times New Roman" w:cs="Times New Roman"/>
          <w:sz w:val="24"/>
          <w:szCs w:val="24"/>
        </w:rPr>
        <w:t>ﬁguras</w:t>
      </w:r>
      <w:proofErr w:type="spellEnd"/>
      <w:r w:rsidRPr="00DD52A6">
        <w:rPr>
          <w:rFonts w:ascii="Times New Roman" w:hAnsi="Times New Roman" w:cs="Times New Roman"/>
          <w:sz w:val="24"/>
          <w:szCs w:val="24"/>
        </w:rPr>
        <w:t xml:space="preserve"> se enviarán en un archivo separado.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 xml:space="preserve">El texto deberá escribirse a doble espacio con todos los márgenes de 25 mm como mínimo.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 xml:space="preserve">La letra deberá ser tipo Times New </w:t>
      </w:r>
      <w:proofErr w:type="spellStart"/>
      <w:r w:rsidRPr="00DD52A6">
        <w:rPr>
          <w:rFonts w:ascii="Times New Roman" w:hAnsi="Times New Roman" w:cs="Times New Roman"/>
          <w:sz w:val="24"/>
          <w:szCs w:val="24"/>
        </w:rPr>
        <w:t>Roman</w:t>
      </w:r>
      <w:proofErr w:type="spellEnd"/>
      <w:r w:rsidRPr="00DD52A6">
        <w:rPr>
          <w:rFonts w:ascii="Times New Roman" w:hAnsi="Times New Roman" w:cs="Times New Roman"/>
          <w:sz w:val="24"/>
          <w:szCs w:val="24"/>
        </w:rPr>
        <w:t xml:space="preserve"> de 12 puntos a lo largo de todo el manuscrito.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Deberá dejarse una sangría de 2 cm al inicio de cada párrafo.</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Las palabras no</w:t>
      </w:r>
      <w:r w:rsidR="00D60680" w:rsidRPr="00DD52A6">
        <w:rPr>
          <w:rFonts w:ascii="Times New Roman" w:hAnsi="Times New Roman" w:cs="Times New Roman"/>
          <w:sz w:val="24"/>
          <w:szCs w:val="24"/>
        </w:rPr>
        <w:t xml:space="preserve"> irán separadas en sílabas al </w:t>
      </w:r>
      <w:proofErr w:type="spellStart"/>
      <w:r w:rsidR="00D60680" w:rsidRPr="00DD52A6">
        <w:rPr>
          <w:rFonts w:ascii="Times New Roman" w:hAnsi="Times New Roman" w:cs="Times New Roman"/>
          <w:sz w:val="24"/>
          <w:szCs w:val="24"/>
        </w:rPr>
        <w:t>ﬁ</w:t>
      </w:r>
      <w:r w:rsidRPr="00DD52A6">
        <w:rPr>
          <w:rFonts w:ascii="Times New Roman" w:hAnsi="Times New Roman" w:cs="Times New Roman"/>
          <w:sz w:val="24"/>
          <w:szCs w:val="24"/>
        </w:rPr>
        <w:t>nal</w:t>
      </w:r>
      <w:proofErr w:type="spellEnd"/>
      <w:r w:rsidRPr="00DD52A6">
        <w:rPr>
          <w:rFonts w:ascii="Times New Roman" w:hAnsi="Times New Roman" w:cs="Times New Roman"/>
          <w:sz w:val="24"/>
          <w:szCs w:val="24"/>
        </w:rPr>
        <w:t xml:space="preserve"> del rengl</w:t>
      </w:r>
      <w:r w:rsidR="00D60680" w:rsidRPr="00DD52A6">
        <w:rPr>
          <w:rFonts w:ascii="Times New Roman" w:hAnsi="Times New Roman" w:cs="Times New Roman"/>
          <w:sz w:val="24"/>
          <w:szCs w:val="24"/>
        </w:rPr>
        <w:t xml:space="preserve">ón, ni se </w:t>
      </w:r>
      <w:proofErr w:type="spellStart"/>
      <w:r w:rsidR="00D60680" w:rsidRPr="00DD52A6">
        <w:rPr>
          <w:rFonts w:ascii="Times New Roman" w:hAnsi="Times New Roman" w:cs="Times New Roman"/>
          <w:sz w:val="24"/>
          <w:szCs w:val="24"/>
        </w:rPr>
        <w:t>justiﬁ</w:t>
      </w:r>
      <w:r w:rsidRPr="00DD52A6">
        <w:rPr>
          <w:rFonts w:ascii="Times New Roman" w:hAnsi="Times New Roman" w:cs="Times New Roman"/>
          <w:sz w:val="24"/>
          <w:szCs w:val="24"/>
        </w:rPr>
        <w:t>cará</w:t>
      </w:r>
      <w:proofErr w:type="spellEnd"/>
      <w:r w:rsidRPr="00DD52A6">
        <w:rPr>
          <w:rFonts w:ascii="Times New Roman" w:hAnsi="Times New Roman" w:cs="Times New Roman"/>
          <w:sz w:val="24"/>
          <w:szCs w:val="24"/>
        </w:rPr>
        <w:t xml:space="preserve"> el margen derecho. </w:t>
      </w:r>
    </w:p>
    <w:p w:rsidR="0002446A"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No se dejará espacio extra entre párrafos.</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Los renglones del texto y cuadros deberán numerarse consecutivamente.</w:t>
      </w:r>
    </w:p>
    <w:p w:rsidR="00ED316F" w:rsidRPr="00DD52A6" w:rsidRDefault="00ED316F" w:rsidP="00D60680">
      <w:pPr>
        <w:ind w:left="360"/>
        <w:rPr>
          <w:rFonts w:ascii="Times New Roman" w:hAnsi="Times New Roman" w:cs="Times New Roman"/>
          <w:b/>
          <w:sz w:val="24"/>
          <w:szCs w:val="24"/>
        </w:rPr>
      </w:pPr>
      <w:r w:rsidRPr="00DD52A6">
        <w:rPr>
          <w:rFonts w:ascii="Times New Roman" w:hAnsi="Times New Roman" w:cs="Times New Roman"/>
          <w:b/>
          <w:sz w:val="24"/>
          <w:szCs w:val="24"/>
        </w:rPr>
        <w:t xml:space="preserve">Nombres </w:t>
      </w:r>
      <w:proofErr w:type="spellStart"/>
      <w:r w:rsidRPr="00DD52A6">
        <w:rPr>
          <w:rFonts w:ascii="Times New Roman" w:hAnsi="Times New Roman" w:cs="Times New Roman"/>
          <w:b/>
          <w:sz w:val="24"/>
          <w:szCs w:val="24"/>
        </w:rPr>
        <w:t>cientíﬁ</w:t>
      </w:r>
      <w:proofErr w:type="spellEnd"/>
      <w:r w:rsidRPr="00DD52A6">
        <w:rPr>
          <w:rFonts w:ascii="Times New Roman" w:hAnsi="Times New Roman" w:cs="Times New Roman"/>
          <w:b/>
          <w:sz w:val="24"/>
          <w:szCs w:val="24"/>
        </w:rPr>
        <w:t xml:space="preserve"> </w:t>
      </w:r>
      <w:proofErr w:type="spellStart"/>
      <w:r w:rsidRPr="00DD52A6">
        <w:rPr>
          <w:rFonts w:ascii="Times New Roman" w:hAnsi="Times New Roman" w:cs="Times New Roman"/>
          <w:b/>
          <w:sz w:val="24"/>
          <w:szCs w:val="24"/>
        </w:rPr>
        <w:t>cos</w:t>
      </w:r>
      <w:proofErr w:type="spellEnd"/>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Los nombres</w:t>
      </w:r>
      <w:r w:rsidR="00D60680" w:rsidRPr="00DD52A6">
        <w:rPr>
          <w:rFonts w:ascii="Times New Roman" w:hAnsi="Times New Roman" w:cs="Times New Roman"/>
          <w:sz w:val="24"/>
          <w:szCs w:val="24"/>
        </w:rPr>
        <w:t xml:space="preserve"> </w:t>
      </w:r>
      <w:proofErr w:type="spellStart"/>
      <w:r w:rsidR="00D60680" w:rsidRPr="00DD52A6">
        <w:rPr>
          <w:rFonts w:ascii="Times New Roman" w:hAnsi="Times New Roman" w:cs="Times New Roman"/>
          <w:sz w:val="24"/>
          <w:szCs w:val="24"/>
        </w:rPr>
        <w:t>cientíﬁ</w:t>
      </w:r>
      <w:r w:rsidRPr="00DD52A6">
        <w:rPr>
          <w:rFonts w:ascii="Times New Roman" w:hAnsi="Times New Roman" w:cs="Times New Roman"/>
          <w:sz w:val="24"/>
          <w:szCs w:val="24"/>
        </w:rPr>
        <w:t>cos</w:t>
      </w:r>
      <w:proofErr w:type="spellEnd"/>
      <w:r w:rsidRPr="00DD52A6">
        <w:rPr>
          <w:rFonts w:ascii="Times New Roman" w:hAnsi="Times New Roman" w:cs="Times New Roman"/>
          <w:sz w:val="24"/>
          <w:szCs w:val="24"/>
        </w:rPr>
        <w:t xml:space="preserve"> se escribirán completos la primera vez que se utilicen en el texto. Subsecuentemente, el nombre genérico se abreviará, excepto cuando aparezca al principio de una oración. </w:t>
      </w:r>
    </w:p>
    <w:p w:rsidR="00ED316F" w:rsidRPr="00DD52A6" w:rsidRDefault="00D60680"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 xml:space="preserve">Los nombres </w:t>
      </w:r>
      <w:proofErr w:type="spellStart"/>
      <w:r w:rsidRPr="00DD52A6">
        <w:rPr>
          <w:rFonts w:ascii="Times New Roman" w:hAnsi="Times New Roman" w:cs="Times New Roman"/>
          <w:sz w:val="24"/>
          <w:szCs w:val="24"/>
        </w:rPr>
        <w:t>cientíﬁ</w:t>
      </w:r>
      <w:r w:rsidR="00ED316F" w:rsidRPr="00DD52A6">
        <w:rPr>
          <w:rFonts w:ascii="Times New Roman" w:hAnsi="Times New Roman" w:cs="Times New Roman"/>
          <w:sz w:val="24"/>
          <w:szCs w:val="24"/>
        </w:rPr>
        <w:t>cos</w:t>
      </w:r>
      <w:proofErr w:type="spellEnd"/>
      <w:r w:rsidR="00ED316F" w:rsidRPr="00DD52A6">
        <w:rPr>
          <w:rFonts w:ascii="Times New Roman" w:hAnsi="Times New Roman" w:cs="Times New Roman"/>
          <w:sz w:val="24"/>
          <w:szCs w:val="24"/>
        </w:rPr>
        <w:t xml:space="preserve"> deberán escribirse en cursivas, no subrayados.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 xml:space="preserve">Las autoridades y fechas son indispensables sólo en los trabajos de sistemática. En estos casos, sólo se anotarán la primera vez que se mencione el nombre de la especie en el resumen y en el texto.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 xml:space="preserve">Los manuscritos deberán apegarse al Código Internacional de Nomenclatura. </w:t>
      </w:r>
    </w:p>
    <w:p w:rsidR="00ED316F" w:rsidRPr="00DD52A6" w:rsidRDefault="00ED316F" w:rsidP="00ED316F">
      <w:pPr>
        <w:pStyle w:val="Prrafodelista"/>
        <w:numPr>
          <w:ilvl w:val="0"/>
          <w:numId w:val="1"/>
        </w:numPr>
        <w:rPr>
          <w:rFonts w:ascii="Times New Roman" w:hAnsi="Times New Roman" w:cs="Times New Roman"/>
          <w:sz w:val="24"/>
          <w:szCs w:val="24"/>
        </w:rPr>
      </w:pPr>
      <w:r w:rsidRPr="00DD52A6">
        <w:rPr>
          <w:rFonts w:ascii="Times New Roman" w:hAnsi="Times New Roman" w:cs="Times New Roman"/>
          <w:sz w:val="24"/>
          <w:szCs w:val="24"/>
        </w:rPr>
        <w:t>Los autores y fechas citados como</w:t>
      </w:r>
      <w:r w:rsidR="00832C11" w:rsidRPr="00DD52A6">
        <w:rPr>
          <w:rFonts w:ascii="Times New Roman" w:hAnsi="Times New Roman" w:cs="Times New Roman"/>
          <w:sz w:val="24"/>
          <w:szCs w:val="24"/>
        </w:rPr>
        <w:t xml:space="preserve"> autoridades de nombres </w:t>
      </w:r>
      <w:proofErr w:type="spellStart"/>
      <w:r w:rsidR="00832C11" w:rsidRPr="00DD52A6">
        <w:rPr>
          <w:rFonts w:ascii="Times New Roman" w:hAnsi="Times New Roman" w:cs="Times New Roman"/>
          <w:sz w:val="24"/>
          <w:szCs w:val="24"/>
        </w:rPr>
        <w:t>cientíﬁ</w:t>
      </w:r>
      <w:r w:rsidRPr="00DD52A6">
        <w:rPr>
          <w:rFonts w:ascii="Times New Roman" w:hAnsi="Times New Roman" w:cs="Times New Roman"/>
          <w:sz w:val="24"/>
          <w:szCs w:val="24"/>
        </w:rPr>
        <w:t>cos</w:t>
      </w:r>
      <w:proofErr w:type="spellEnd"/>
      <w:r w:rsidRPr="00DD52A6">
        <w:rPr>
          <w:rFonts w:ascii="Times New Roman" w:hAnsi="Times New Roman" w:cs="Times New Roman"/>
          <w:sz w:val="24"/>
          <w:szCs w:val="24"/>
        </w:rPr>
        <w:t xml:space="preserve"> no deberán incluirse en la sección de literatura citada.</w:t>
      </w:r>
    </w:p>
    <w:p w:rsidR="00ED316F" w:rsidRPr="00DD52A6" w:rsidRDefault="00ED316F" w:rsidP="00ED316F">
      <w:pPr>
        <w:rPr>
          <w:rFonts w:ascii="Times New Roman" w:hAnsi="Times New Roman" w:cs="Times New Roman"/>
          <w:b/>
          <w:sz w:val="24"/>
          <w:szCs w:val="24"/>
        </w:rPr>
      </w:pPr>
      <w:r w:rsidRPr="00DD52A6">
        <w:rPr>
          <w:rFonts w:ascii="Times New Roman" w:hAnsi="Times New Roman" w:cs="Times New Roman"/>
          <w:b/>
          <w:sz w:val="24"/>
          <w:szCs w:val="24"/>
        </w:rPr>
        <w:t>Artículos en extenso. Los manuscritos deberán escribirse en el formato que a continuación se detalla:</w:t>
      </w:r>
    </w:p>
    <w:p w:rsidR="00ED316F" w:rsidRPr="00DD52A6" w:rsidRDefault="00ED316F" w:rsidP="00832C11">
      <w:pPr>
        <w:pStyle w:val="Prrafodelista"/>
        <w:numPr>
          <w:ilvl w:val="0"/>
          <w:numId w:val="3"/>
        </w:numPr>
        <w:rPr>
          <w:rFonts w:ascii="Times New Roman" w:hAnsi="Times New Roman" w:cs="Times New Roman"/>
          <w:sz w:val="24"/>
          <w:szCs w:val="24"/>
        </w:rPr>
      </w:pPr>
      <w:r w:rsidRPr="00DD52A6">
        <w:rPr>
          <w:rFonts w:ascii="Times New Roman" w:hAnsi="Times New Roman" w:cs="Times New Roman"/>
          <w:sz w:val="24"/>
          <w:szCs w:val="24"/>
        </w:rPr>
        <w:t xml:space="preserve">Las páginas deberán numerarse consecutivamente, iniciando con la página del título. </w:t>
      </w:r>
    </w:p>
    <w:p w:rsidR="00ED316F" w:rsidRPr="00DD52A6" w:rsidRDefault="00ED316F" w:rsidP="00832C11">
      <w:pPr>
        <w:pStyle w:val="Prrafodelista"/>
        <w:numPr>
          <w:ilvl w:val="0"/>
          <w:numId w:val="3"/>
        </w:numPr>
        <w:rPr>
          <w:rFonts w:ascii="Times New Roman" w:hAnsi="Times New Roman" w:cs="Times New Roman"/>
          <w:sz w:val="24"/>
          <w:szCs w:val="24"/>
        </w:rPr>
      </w:pPr>
      <w:r w:rsidRPr="00DD52A6">
        <w:rPr>
          <w:rFonts w:ascii="Times New Roman" w:hAnsi="Times New Roman" w:cs="Times New Roman"/>
          <w:sz w:val="24"/>
          <w:szCs w:val="24"/>
        </w:rPr>
        <w:lastRenderedPageBreak/>
        <w:t xml:space="preserve">Cornisa o encabezado de página. En negritas, al inicio de la primera página, escribir el apellido de los autores (usar et al. para más de 2) y un título corto del trabajo, que no debe exceder de 60 espacios, incluyendo los blancos; por ejemplo, Gutiérrez et al.- </w:t>
      </w:r>
      <w:proofErr w:type="spellStart"/>
      <w:r w:rsidRPr="00DD52A6">
        <w:rPr>
          <w:rFonts w:ascii="Times New Roman" w:hAnsi="Times New Roman" w:cs="Times New Roman"/>
          <w:sz w:val="24"/>
          <w:szCs w:val="24"/>
        </w:rPr>
        <w:t>Hirudinidae</w:t>
      </w:r>
      <w:proofErr w:type="spellEnd"/>
      <w:r w:rsidRPr="00DD52A6">
        <w:rPr>
          <w:rFonts w:ascii="Times New Roman" w:hAnsi="Times New Roman" w:cs="Times New Roman"/>
          <w:sz w:val="24"/>
          <w:szCs w:val="24"/>
        </w:rPr>
        <w:t xml:space="preserve"> del </w:t>
      </w:r>
      <w:proofErr w:type="spellStart"/>
      <w:r w:rsidRPr="00DD52A6">
        <w:rPr>
          <w:rFonts w:ascii="Times New Roman" w:hAnsi="Times New Roman" w:cs="Times New Roman"/>
          <w:sz w:val="24"/>
          <w:szCs w:val="24"/>
        </w:rPr>
        <w:t>Pacíﬁ</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co</w:t>
      </w:r>
      <w:proofErr w:type="spellEnd"/>
      <w:r w:rsidRPr="00DD52A6">
        <w:rPr>
          <w:rFonts w:ascii="Times New Roman" w:hAnsi="Times New Roman" w:cs="Times New Roman"/>
          <w:sz w:val="24"/>
          <w:szCs w:val="24"/>
        </w:rPr>
        <w:t xml:space="preserve"> mexicano.</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Título. A continuación, aparecerá el título del artículo en español al inicio del margen izquierdo y en negritas; en renglón aparte, la versión del título en inglés. Si el manuscrito está en inglés, el título en este idioma aparecerá en primer lugar.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El título debe ser breve y descriptivo; no contendrá nombres de autoridades n</w:t>
      </w:r>
      <w:r w:rsidR="00832C11" w:rsidRPr="00DD52A6">
        <w:rPr>
          <w:rFonts w:ascii="Times New Roman" w:hAnsi="Times New Roman" w:cs="Times New Roman"/>
          <w:sz w:val="24"/>
          <w:szCs w:val="24"/>
        </w:rPr>
        <w:t xml:space="preserve">i fechas de los nombres </w:t>
      </w:r>
      <w:proofErr w:type="spellStart"/>
      <w:r w:rsidR="00832C11" w:rsidRPr="00DD52A6">
        <w:rPr>
          <w:rFonts w:ascii="Times New Roman" w:hAnsi="Times New Roman" w:cs="Times New Roman"/>
          <w:sz w:val="24"/>
          <w:szCs w:val="24"/>
        </w:rPr>
        <w:t>cientíﬁ</w:t>
      </w:r>
      <w:r w:rsidRPr="00DD52A6">
        <w:rPr>
          <w:rFonts w:ascii="Times New Roman" w:hAnsi="Times New Roman" w:cs="Times New Roman"/>
          <w:sz w:val="24"/>
          <w:szCs w:val="24"/>
        </w:rPr>
        <w:t>cos</w:t>
      </w:r>
      <w:proofErr w:type="spellEnd"/>
      <w:r w:rsidRPr="00DD52A6">
        <w:rPr>
          <w:rFonts w:ascii="Times New Roman" w:hAnsi="Times New Roman" w:cs="Times New Roman"/>
          <w:sz w:val="24"/>
          <w:szCs w:val="24"/>
        </w:rPr>
        <w:t xml:space="preserve">.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En el título, se escribirán con letra los números menores a 11; para el resto del texto usar símbolos numéricos para toda cifra, excepto al inicio de la oración en donde se escribirá con letra.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No se aceptarán trabajos numerados presentados como parte de una serie.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A continuación, se proporcionarán los nombres de los autores, sin negritas, escribiéndolos al inicio del margen izquierdo de un nuevo renglón, indicando con un asterisco el nombre del autor a quien se enviará la correspondencia.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En seguida y en un nuevo renglón se indicarán las direcciones, incluyendo la dirección electrónica del autor para correspondencia. Las direcciones se relacionarán con los nombres de los autores utilizando números en superíndice.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Resumen. Debe escribirse un resumen que no exceda de 200 palabras, en idioma español, que contenga objetivo, métodos utilizados, conclusiones e importancia del trabajo.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Esta sección se iniciará con la palabra “Resumen” al margen izquierdo, con letras negritas y seguida de punto. El texto deberá iniciarse inmediatamente después, en un solo párrafo, sin subdi</w:t>
      </w:r>
      <w:r w:rsidR="00832C11" w:rsidRPr="00DD52A6">
        <w:rPr>
          <w:rFonts w:ascii="Times New Roman" w:hAnsi="Times New Roman" w:cs="Times New Roman"/>
          <w:sz w:val="24"/>
          <w:szCs w:val="24"/>
        </w:rPr>
        <w:t xml:space="preserve">visiones y sin citas </w:t>
      </w:r>
      <w:proofErr w:type="spellStart"/>
      <w:r w:rsidR="00832C11" w:rsidRPr="00DD52A6">
        <w:rPr>
          <w:rFonts w:ascii="Times New Roman" w:hAnsi="Times New Roman" w:cs="Times New Roman"/>
          <w:sz w:val="24"/>
          <w:szCs w:val="24"/>
        </w:rPr>
        <w:t>bibliográﬁ</w:t>
      </w:r>
      <w:r w:rsidRPr="00DD52A6">
        <w:rPr>
          <w:rFonts w:ascii="Times New Roman" w:hAnsi="Times New Roman" w:cs="Times New Roman"/>
          <w:sz w:val="24"/>
          <w:szCs w:val="24"/>
        </w:rPr>
        <w:t>cas</w:t>
      </w:r>
      <w:proofErr w:type="spellEnd"/>
      <w:r w:rsidRPr="00DD52A6">
        <w:rPr>
          <w:rFonts w:ascii="Times New Roman" w:hAnsi="Times New Roman" w:cs="Times New Roman"/>
          <w:sz w:val="24"/>
          <w:szCs w:val="24"/>
        </w:rPr>
        <w:t xml:space="preserve">.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Palabras clave. En línea aparte, proporcionar un máximo de 8 palabras clave, que no estén incluidas en el título.</w:t>
      </w:r>
    </w:p>
    <w:p w:rsidR="00ED316F" w:rsidRPr="00DD52A6" w:rsidRDefault="00ED316F" w:rsidP="00832C11">
      <w:pPr>
        <w:pStyle w:val="Prrafodelista"/>
        <w:numPr>
          <w:ilvl w:val="0"/>
          <w:numId w:val="5"/>
        </w:numPr>
        <w:rPr>
          <w:rFonts w:ascii="Times New Roman" w:hAnsi="Times New Roman" w:cs="Times New Roman"/>
          <w:sz w:val="24"/>
          <w:szCs w:val="24"/>
        </w:rPr>
      </w:pPr>
      <w:proofErr w:type="spellStart"/>
      <w:r w:rsidRPr="00DD52A6">
        <w:rPr>
          <w:rFonts w:ascii="Times New Roman" w:hAnsi="Times New Roman" w:cs="Times New Roman"/>
          <w:sz w:val="24"/>
          <w:szCs w:val="24"/>
        </w:rPr>
        <w:t>Abstract</w:t>
      </w:r>
      <w:proofErr w:type="spellEnd"/>
      <w:r w:rsidRPr="00DD52A6">
        <w:rPr>
          <w:rFonts w:ascii="Times New Roman" w:hAnsi="Times New Roman" w:cs="Times New Roman"/>
          <w:sz w:val="24"/>
          <w:szCs w:val="24"/>
        </w:rPr>
        <w:t>. Todo manuscrito debe incluir una versión en inglés del resumen, así como de las palabras clave (</w:t>
      </w:r>
      <w:proofErr w:type="spellStart"/>
      <w:r w:rsidRPr="00DD52A6">
        <w:rPr>
          <w:rFonts w:ascii="Times New Roman" w:hAnsi="Times New Roman" w:cs="Times New Roman"/>
          <w:sz w:val="24"/>
          <w:szCs w:val="24"/>
        </w:rPr>
        <w:t>key</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words</w:t>
      </w:r>
      <w:proofErr w:type="spellEnd"/>
      <w:r w:rsidRPr="00DD52A6">
        <w:rPr>
          <w:rFonts w:ascii="Times New Roman" w:hAnsi="Times New Roman" w:cs="Times New Roman"/>
          <w:sz w:val="24"/>
          <w:szCs w:val="24"/>
        </w:rPr>
        <w:t>), presentados en la misma forma que en español.</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Introducción. El título para esta sección, -así como para las de Materiales y métodos, Resultados, Discusión y Agradecimientos- deberá escribirse en negritas, al inicio del margen izquierdo de la página (sin sangría).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El texto de esta sección debe escribirse sin subdivisiones. En las secciones subsecuentes puede subdividirse; los subtítulos deben ir en cursivas, sin negritas y el texto in</w:t>
      </w:r>
      <w:r w:rsidR="00983477" w:rsidRPr="00DD52A6">
        <w:rPr>
          <w:rFonts w:ascii="Times New Roman" w:hAnsi="Times New Roman" w:cs="Times New Roman"/>
          <w:sz w:val="24"/>
          <w:szCs w:val="24"/>
        </w:rPr>
        <w:t>i</w:t>
      </w:r>
      <w:r w:rsidRPr="00DD52A6">
        <w:rPr>
          <w:rFonts w:ascii="Times New Roman" w:hAnsi="Times New Roman" w:cs="Times New Roman"/>
          <w:sz w:val="24"/>
          <w:szCs w:val="24"/>
        </w:rPr>
        <w:t>ciar en el mismo renglón.</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Materiales y métodos. Esta sección deberá proporcionar la información </w:t>
      </w:r>
      <w:proofErr w:type="spellStart"/>
      <w:r w:rsidRPr="00DD52A6">
        <w:rPr>
          <w:rFonts w:ascii="Times New Roman" w:hAnsi="Times New Roman" w:cs="Times New Roman"/>
          <w:sz w:val="24"/>
          <w:szCs w:val="24"/>
        </w:rPr>
        <w:t>suﬁciente</w:t>
      </w:r>
      <w:proofErr w:type="spellEnd"/>
      <w:r w:rsidRPr="00DD52A6">
        <w:rPr>
          <w:rFonts w:ascii="Times New Roman" w:hAnsi="Times New Roman" w:cs="Times New Roman"/>
          <w:sz w:val="24"/>
          <w:szCs w:val="24"/>
        </w:rPr>
        <w:t xml:space="preserve"> para permitir la repetición del estudio.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Resultados. El texto contendrá información nueva y concisa.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Los datos que se presenten en cuadros y </w:t>
      </w:r>
      <w:proofErr w:type="spellStart"/>
      <w:r w:rsidRPr="00DD52A6">
        <w:rPr>
          <w:rFonts w:ascii="Times New Roman" w:hAnsi="Times New Roman" w:cs="Times New Roman"/>
          <w:sz w:val="24"/>
          <w:szCs w:val="24"/>
        </w:rPr>
        <w:t>ﬁguras</w:t>
      </w:r>
      <w:proofErr w:type="spellEnd"/>
      <w:r w:rsidRPr="00DD52A6">
        <w:rPr>
          <w:rFonts w:ascii="Times New Roman" w:hAnsi="Times New Roman" w:cs="Times New Roman"/>
          <w:sz w:val="24"/>
          <w:szCs w:val="24"/>
        </w:rPr>
        <w:t xml:space="preserve"> no deben repetirse en el texto.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Evítese detallar métodos e interpretar resultados en esta sección. </w:t>
      </w:r>
    </w:p>
    <w:p w:rsidR="00ED316F" w:rsidRPr="00DD52A6" w:rsidRDefault="00ED316F" w:rsidP="00832C11">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lastRenderedPageBreak/>
        <w:t>En los trabajos taxonómicos, el subtítulo “Resultados” se sustituye por “Descripción”.</w:t>
      </w:r>
    </w:p>
    <w:p w:rsidR="00983477" w:rsidRPr="00DD52A6" w:rsidRDefault="00983477" w:rsidP="00983477">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Igualmente sin sangría, se inicia el renglón con el nombre </w:t>
      </w:r>
      <w:proofErr w:type="spellStart"/>
      <w:r w:rsidRPr="00DD52A6">
        <w:rPr>
          <w:rFonts w:ascii="Times New Roman" w:hAnsi="Times New Roman" w:cs="Times New Roman"/>
          <w:sz w:val="24"/>
          <w:szCs w:val="24"/>
        </w:rPr>
        <w:t>cientíﬁco</w:t>
      </w:r>
      <w:proofErr w:type="spellEnd"/>
      <w:r w:rsidRPr="00DD52A6">
        <w:rPr>
          <w:rFonts w:ascii="Times New Roman" w:hAnsi="Times New Roman" w:cs="Times New Roman"/>
          <w:sz w:val="24"/>
          <w:szCs w:val="24"/>
        </w:rPr>
        <w:t xml:space="preserve"> del taxón en cursivas, con autoridades, fecha y si es el caso, referencia a </w:t>
      </w:r>
      <w:proofErr w:type="spellStart"/>
      <w:r w:rsidRPr="00DD52A6">
        <w:rPr>
          <w:rFonts w:ascii="Times New Roman" w:hAnsi="Times New Roman" w:cs="Times New Roman"/>
          <w:sz w:val="24"/>
          <w:szCs w:val="24"/>
        </w:rPr>
        <w:t>ﬁguras</w:t>
      </w:r>
      <w:proofErr w:type="spellEnd"/>
      <w:r w:rsidRPr="00DD52A6">
        <w:rPr>
          <w:rFonts w:ascii="Times New Roman" w:hAnsi="Times New Roman" w:cs="Times New Roman"/>
          <w:sz w:val="24"/>
          <w:szCs w:val="24"/>
        </w:rPr>
        <w:t xml:space="preserve">. </w:t>
      </w:r>
    </w:p>
    <w:p w:rsidR="00983477" w:rsidRPr="00DD52A6" w:rsidRDefault="00983477" w:rsidP="00CB7D63">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En el siguiente renglón, se inicia el texto de la descripción; seguirá a la descripción un “Resumen taxonómico”, que incluye, localidad, número de acceso de la colección donde se han depositado los ejemplares y, en el caso de especies nuevas, etimología.</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En la sección denominada “Comentarios taxonómicos”, que reemplaza la Discusión de otros artículos, se comparan taxones similares o relacionados. Esta secuencia de </w:t>
      </w:r>
      <w:proofErr w:type="spellStart"/>
      <w:r w:rsidRPr="00DD52A6">
        <w:rPr>
          <w:rFonts w:ascii="Times New Roman" w:hAnsi="Times New Roman" w:cs="Times New Roman"/>
          <w:sz w:val="24"/>
          <w:szCs w:val="24"/>
        </w:rPr>
        <w:t>subsecciones</w:t>
      </w:r>
      <w:proofErr w:type="spellEnd"/>
      <w:r w:rsidRPr="00DD52A6">
        <w:rPr>
          <w:rFonts w:ascii="Times New Roman" w:hAnsi="Times New Roman" w:cs="Times New Roman"/>
          <w:sz w:val="24"/>
          <w:szCs w:val="24"/>
        </w:rPr>
        <w:t xml:space="preserve"> se repite para cada taxón.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Si en los manuscritos taxonómicos la Descripción no incluye todos los resultados, ésta se incorporará a la sección normal de Resultados.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Para el caso de descripción de nuevas especies, deberá depositarse el tipo o </w:t>
      </w:r>
      <w:proofErr w:type="spellStart"/>
      <w:r w:rsidRPr="00DD52A6">
        <w:rPr>
          <w:rFonts w:ascii="Times New Roman" w:hAnsi="Times New Roman" w:cs="Times New Roman"/>
          <w:sz w:val="24"/>
          <w:szCs w:val="24"/>
        </w:rPr>
        <w:t>paratipos</w:t>
      </w:r>
      <w:proofErr w:type="spellEnd"/>
      <w:r w:rsidRPr="00DD52A6">
        <w:rPr>
          <w:rFonts w:ascii="Times New Roman" w:hAnsi="Times New Roman" w:cs="Times New Roman"/>
          <w:sz w:val="24"/>
          <w:szCs w:val="24"/>
        </w:rPr>
        <w:t xml:space="preserve"> de los nuevos </w:t>
      </w:r>
      <w:proofErr w:type="spellStart"/>
      <w:r w:rsidRPr="00DD52A6">
        <w:rPr>
          <w:rFonts w:ascii="Times New Roman" w:hAnsi="Times New Roman" w:cs="Times New Roman"/>
          <w:sz w:val="24"/>
          <w:szCs w:val="24"/>
        </w:rPr>
        <w:t>taxa</w:t>
      </w:r>
      <w:proofErr w:type="spellEnd"/>
      <w:r w:rsidRPr="00DD52A6">
        <w:rPr>
          <w:rFonts w:ascii="Times New Roman" w:hAnsi="Times New Roman" w:cs="Times New Roman"/>
          <w:sz w:val="24"/>
          <w:szCs w:val="24"/>
        </w:rPr>
        <w:t xml:space="preserve"> en las Colecciones Biológicas Nacionales, albergadas por el Instituto de Biología de la UNAM.</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Para el caso de los ejemplares depositados en museos, se requiere indicar los números de acceso para el material tipo y ejemplares consultados (</w:t>
      </w:r>
      <w:proofErr w:type="spellStart"/>
      <w:r w:rsidRPr="00DD52A6">
        <w:rPr>
          <w:rFonts w:ascii="Times New Roman" w:hAnsi="Times New Roman" w:cs="Times New Roman"/>
          <w:sz w:val="24"/>
          <w:szCs w:val="24"/>
        </w:rPr>
        <w:t>vouchers</w:t>
      </w:r>
      <w:proofErr w:type="spellEnd"/>
      <w:r w:rsidRPr="00DD52A6">
        <w:rPr>
          <w:rFonts w:ascii="Times New Roman" w:hAnsi="Times New Roman" w:cs="Times New Roman"/>
          <w:sz w:val="24"/>
          <w:szCs w:val="24"/>
        </w:rPr>
        <w:t>). Para el caso de tejidos congelados depositados en museos así como de secuencias de ADN depositadas en bases de datos, se deberán incluir también los números de acceso.</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Indíquese el número del permiso de recolecta de los ejemplares cuando sea pertinente.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Discusión. En esta parte se incluirá una interpretación y una explicación de la relación entre los resultados y los conocimientos previos sobre el tema.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Agradecimientos. Deberán ser concisos. La ética requiere que se consulte previamente a los colegas cuyos nombres se desee incluir en esta sección.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Literatura citada. Se listará alfabéticamente.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Todas las referencias en el texto deberán aparecer en esta sección y viceversa.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No se aceptarán citas de estudios o registros no publicados.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En el texto se citará de la siguiente manera: </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 xml:space="preserve">(Aguilar, 2000) o Aguilar (2000) </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(Aguilar y Camacho, 2001) o Aguilar y Camacho (2001)</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(Aguilar et al., 2002) o Aguilar et al. (2002)</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(Juárez, 1954; Aguilar, 2000) ––en orden cronológico—</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(Juárez, 1954; Aguilar, 2000; Méndez, 2000) ––cronológico y alfabético en el mismo año—</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 xml:space="preserve">(Juárez, 1954, 1960, 1960a, 1960b)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En la sección de Literatura citada, las citas que aparezcan en el texto, se anotarán en orden alfabético  según los ejemplos que se dan a continuación:</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Artículo en revista:</w:t>
      </w:r>
    </w:p>
    <w:p w:rsidR="00FE7992" w:rsidRPr="00DD52A6" w:rsidRDefault="00FE7992" w:rsidP="00FE7992">
      <w:pPr>
        <w:pStyle w:val="Prrafodelista"/>
        <w:rPr>
          <w:rFonts w:ascii="Times New Roman" w:hAnsi="Times New Roman" w:cs="Times New Roman"/>
          <w:sz w:val="24"/>
          <w:szCs w:val="24"/>
        </w:rPr>
      </w:pPr>
      <w:proofErr w:type="spellStart"/>
      <w:r w:rsidRPr="00DD52A6">
        <w:rPr>
          <w:rFonts w:ascii="Times New Roman" w:hAnsi="Times New Roman" w:cs="Times New Roman"/>
          <w:sz w:val="24"/>
          <w:szCs w:val="24"/>
        </w:rPr>
        <w:lastRenderedPageBreak/>
        <w:t>Brailovsky</w:t>
      </w:r>
      <w:proofErr w:type="spellEnd"/>
      <w:r w:rsidRPr="00DD52A6">
        <w:rPr>
          <w:rFonts w:ascii="Times New Roman" w:hAnsi="Times New Roman" w:cs="Times New Roman"/>
          <w:sz w:val="24"/>
          <w:szCs w:val="24"/>
        </w:rPr>
        <w:t xml:space="preserve">, H. y A. Camacho. 2003. Especies nuevas de </w:t>
      </w:r>
      <w:proofErr w:type="spellStart"/>
      <w:r w:rsidRPr="00DD52A6">
        <w:rPr>
          <w:rFonts w:ascii="Times New Roman" w:hAnsi="Times New Roman" w:cs="Times New Roman"/>
          <w:sz w:val="24"/>
          <w:szCs w:val="24"/>
        </w:rPr>
        <w:t>Nematopus</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Hemiptera</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Heteroptera</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Coreidae</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Nematopodini</w:t>
      </w:r>
      <w:proofErr w:type="spellEnd"/>
      <w:r w:rsidRPr="00DD52A6">
        <w:rPr>
          <w:rFonts w:ascii="Times New Roman" w:hAnsi="Times New Roman" w:cs="Times New Roman"/>
          <w:sz w:val="24"/>
          <w:szCs w:val="24"/>
        </w:rPr>
        <w:t>) centro y sudamericanas. Anales del Instituto de Biología, Universidad Nacional Autónoma de México, Serie Zoología 74:135-152.</w:t>
      </w:r>
    </w:p>
    <w:p w:rsidR="00FE7992" w:rsidRPr="00DD52A6" w:rsidRDefault="00FE7992" w:rsidP="00FE7992">
      <w:pPr>
        <w:pStyle w:val="Prrafodelista"/>
        <w:rPr>
          <w:rFonts w:ascii="Times New Roman" w:hAnsi="Times New Roman" w:cs="Times New Roman"/>
          <w:sz w:val="24"/>
          <w:szCs w:val="24"/>
          <w:lang w:val="en-US"/>
        </w:rPr>
      </w:pPr>
      <w:proofErr w:type="spellStart"/>
      <w:r w:rsidRPr="00DD52A6">
        <w:rPr>
          <w:rFonts w:ascii="Times New Roman" w:hAnsi="Times New Roman" w:cs="Times New Roman"/>
          <w:sz w:val="24"/>
          <w:szCs w:val="24"/>
          <w:lang w:val="en-US"/>
        </w:rPr>
        <w:t>Libro</w:t>
      </w:r>
      <w:proofErr w:type="spellEnd"/>
      <w:r w:rsidRPr="00DD52A6">
        <w:rPr>
          <w:rFonts w:ascii="Times New Roman" w:hAnsi="Times New Roman" w:cs="Times New Roman"/>
          <w:sz w:val="24"/>
          <w:szCs w:val="24"/>
          <w:lang w:val="en-US"/>
        </w:rPr>
        <w:t>:</w:t>
      </w:r>
    </w:p>
    <w:p w:rsidR="00FE7992" w:rsidRPr="00DD52A6" w:rsidRDefault="00FE7992" w:rsidP="00FE7992">
      <w:pPr>
        <w:pStyle w:val="Prrafodelista"/>
        <w:rPr>
          <w:rFonts w:ascii="Times New Roman" w:hAnsi="Times New Roman" w:cs="Times New Roman"/>
          <w:sz w:val="24"/>
          <w:szCs w:val="24"/>
        </w:rPr>
      </w:pPr>
      <w:proofErr w:type="spellStart"/>
      <w:r w:rsidRPr="00DD52A6">
        <w:rPr>
          <w:rFonts w:ascii="Times New Roman" w:hAnsi="Times New Roman" w:cs="Times New Roman"/>
          <w:sz w:val="24"/>
          <w:szCs w:val="24"/>
          <w:lang w:val="en-US"/>
        </w:rPr>
        <w:t>Felsenstein</w:t>
      </w:r>
      <w:proofErr w:type="spellEnd"/>
      <w:r w:rsidRPr="00DD52A6">
        <w:rPr>
          <w:rFonts w:ascii="Times New Roman" w:hAnsi="Times New Roman" w:cs="Times New Roman"/>
          <w:sz w:val="24"/>
          <w:szCs w:val="24"/>
          <w:lang w:val="en-US"/>
        </w:rPr>
        <w:t xml:space="preserve">, J. 2003. Inferring Phylogenies. </w:t>
      </w:r>
      <w:proofErr w:type="spellStart"/>
      <w:r w:rsidRPr="00DD52A6">
        <w:rPr>
          <w:rFonts w:ascii="Times New Roman" w:hAnsi="Times New Roman" w:cs="Times New Roman"/>
          <w:sz w:val="24"/>
          <w:szCs w:val="24"/>
        </w:rPr>
        <w:t>Sinauer</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Sunderland</w:t>
      </w:r>
      <w:proofErr w:type="spellEnd"/>
      <w:r w:rsidRPr="00DD52A6">
        <w:rPr>
          <w:rFonts w:ascii="Times New Roman" w:hAnsi="Times New Roman" w:cs="Times New Roman"/>
          <w:sz w:val="24"/>
          <w:szCs w:val="24"/>
        </w:rPr>
        <w:t>, Massachusetts. 664 p.</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Capítulo en libro</w:t>
      </w:r>
    </w:p>
    <w:p w:rsidR="00A72ED5" w:rsidRPr="00DD52A6" w:rsidRDefault="00FE7992" w:rsidP="00FE7992">
      <w:pPr>
        <w:pStyle w:val="Prrafodelista"/>
        <w:rPr>
          <w:rFonts w:ascii="Times New Roman" w:hAnsi="Times New Roman" w:cs="Times New Roman"/>
          <w:sz w:val="24"/>
          <w:szCs w:val="24"/>
        </w:rPr>
      </w:pPr>
      <w:proofErr w:type="spellStart"/>
      <w:r w:rsidRPr="00DD52A6">
        <w:rPr>
          <w:rFonts w:ascii="Times New Roman" w:hAnsi="Times New Roman" w:cs="Times New Roman"/>
          <w:sz w:val="24"/>
          <w:szCs w:val="24"/>
          <w:lang w:val="en-US"/>
        </w:rPr>
        <w:t>Hillis</w:t>
      </w:r>
      <w:proofErr w:type="spellEnd"/>
      <w:r w:rsidRPr="00DD52A6">
        <w:rPr>
          <w:rFonts w:ascii="Times New Roman" w:hAnsi="Times New Roman" w:cs="Times New Roman"/>
          <w:sz w:val="24"/>
          <w:szCs w:val="24"/>
          <w:lang w:val="en-US"/>
        </w:rPr>
        <w:t xml:space="preserve">, D. M., B. K. Mable, A. Larson, S. K. Davies y E. A. Zimmer. 1996. Nucleic acids IV: Sequencing and cloning. In Molecular </w:t>
      </w:r>
      <w:proofErr w:type="spellStart"/>
      <w:r w:rsidRPr="00DD52A6">
        <w:rPr>
          <w:rFonts w:ascii="Times New Roman" w:hAnsi="Times New Roman" w:cs="Times New Roman"/>
          <w:sz w:val="24"/>
          <w:szCs w:val="24"/>
          <w:lang w:val="en-US"/>
        </w:rPr>
        <w:t>systematics</w:t>
      </w:r>
      <w:proofErr w:type="spellEnd"/>
      <w:r w:rsidRPr="00DD52A6">
        <w:rPr>
          <w:rFonts w:ascii="Times New Roman" w:hAnsi="Times New Roman" w:cs="Times New Roman"/>
          <w:sz w:val="24"/>
          <w:szCs w:val="24"/>
          <w:lang w:val="en-US"/>
        </w:rPr>
        <w:t xml:space="preserve">, D. M. </w:t>
      </w:r>
      <w:proofErr w:type="spellStart"/>
      <w:r w:rsidRPr="00DD52A6">
        <w:rPr>
          <w:rFonts w:ascii="Times New Roman" w:hAnsi="Times New Roman" w:cs="Times New Roman"/>
          <w:sz w:val="24"/>
          <w:szCs w:val="24"/>
          <w:lang w:val="en-US"/>
        </w:rPr>
        <w:t>Hillis</w:t>
      </w:r>
      <w:proofErr w:type="spellEnd"/>
      <w:r w:rsidRPr="00DD52A6">
        <w:rPr>
          <w:rFonts w:ascii="Times New Roman" w:hAnsi="Times New Roman" w:cs="Times New Roman"/>
          <w:sz w:val="24"/>
          <w:szCs w:val="24"/>
          <w:lang w:val="en-US"/>
        </w:rPr>
        <w:t xml:space="preserve">, C. Moritz y B. K. Mable (eds.). </w:t>
      </w:r>
      <w:proofErr w:type="spellStart"/>
      <w:r w:rsidRPr="00DD52A6">
        <w:rPr>
          <w:rFonts w:ascii="Times New Roman" w:hAnsi="Times New Roman" w:cs="Times New Roman"/>
          <w:sz w:val="24"/>
          <w:szCs w:val="24"/>
        </w:rPr>
        <w:t>Sinauer</w:t>
      </w:r>
      <w:proofErr w:type="spellEnd"/>
      <w:r w:rsidRPr="00DD52A6">
        <w:rPr>
          <w:rFonts w:ascii="Times New Roman" w:hAnsi="Times New Roman" w:cs="Times New Roman"/>
          <w:sz w:val="24"/>
          <w:szCs w:val="24"/>
        </w:rPr>
        <w:t xml:space="preserve">, </w:t>
      </w:r>
      <w:proofErr w:type="spellStart"/>
      <w:r w:rsidRPr="00DD52A6">
        <w:rPr>
          <w:rFonts w:ascii="Times New Roman" w:hAnsi="Times New Roman" w:cs="Times New Roman"/>
          <w:sz w:val="24"/>
          <w:szCs w:val="24"/>
        </w:rPr>
        <w:t>Sunderland</w:t>
      </w:r>
      <w:proofErr w:type="spellEnd"/>
      <w:r w:rsidRPr="00DD52A6">
        <w:rPr>
          <w:rFonts w:ascii="Times New Roman" w:hAnsi="Times New Roman" w:cs="Times New Roman"/>
          <w:sz w:val="24"/>
          <w:szCs w:val="24"/>
        </w:rPr>
        <w:t xml:space="preserve">, Massachusetts. p. 321-383. </w:t>
      </w:r>
    </w:p>
    <w:p w:rsidR="00FE7992" w:rsidRPr="00DD52A6" w:rsidRDefault="00FE7992" w:rsidP="00FE7992">
      <w:pPr>
        <w:pStyle w:val="Prrafodelista"/>
        <w:rPr>
          <w:rFonts w:ascii="Times New Roman" w:hAnsi="Times New Roman" w:cs="Times New Roman"/>
          <w:sz w:val="24"/>
          <w:szCs w:val="24"/>
        </w:rPr>
      </w:pPr>
      <w:r w:rsidRPr="00DD52A6">
        <w:rPr>
          <w:rFonts w:ascii="Times New Roman" w:hAnsi="Times New Roman" w:cs="Times New Roman"/>
          <w:sz w:val="24"/>
          <w:szCs w:val="24"/>
        </w:rPr>
        <w:t>Tesis</w:t>
      </w:r>
    </w:p>
    <w:p w:rsidR="00FE7992" w:rsidRPr="00DD52A6" w:rsidRDefault="00FE7992" w:rsidP="00A72ED5">
      <w:pPr>
        <w:pStyle w:val="Prrafodelista"/>
        <w:rPr>
          <w:rFonts w:ascii="Times New Roman" w:hAnsi="Times New Roman" w:cs="Times New Roman"/>
          <w:sz w:val="24"/>
          <w:szCs w:val="24"/>
        </w:rPr>
      </w:pPr>
      <w:r w:rsidRPr="00DD52A6">
        <w:rPr>
          <w:rFonts w:ascii="Times New Roman" w:hAnsi="Times New Roman" w:cs="Times New Roman"/>
          <w:sz w:val="24"/>
          <w:szCs w:val="24"/>
        </w:rPr>
        <w:t xml:space="preserve">Paredes, E. L. 2000. Fauna helmintológica de Rana </w:t>
      </w:r>
      <w:proofErr w:type="spellStart"/>
      <w:r w:rsidRPr="00DD52A6">
        <w:rPr>
          <w:rFonts w:ascii="Times New Roman" w:hAnsi="Times New Roman" w:cs="Times New Roman"/>
          <w:sz w:val="24"/>
          <w:szCs w:val="24"/>
        </w:rPr>
        <w:t>vaillanti</w:t>
      </w:r>
      <w:proofErr w:type="spellEnd"/>
      <w:r w:rsidRPr="00DD52A6">
        <w:rPr>
          <w:rFonts w:ascii="Times New Roman" w:hAnsi="Times New Roman" w:cs="Times New Roman"/>
          <w:sz w:val="24"/>
          <w:szCs w:val="24"/>
        </w:rPr>
        <w:t xml:space="preserve"> en la región de Los </w:t>
      </w:r>
      <w:proofErr w:type="spellStart"/>
      <w:r w:rsidRPr="00DD52A6">
        <w:rPr>
          <w:rFonts w:ascii="Times New Roman" w:hAnsi="Times New Roman" w:cs="Times New Roman"/>
          <w:sz w:val="24"/>
          <w:szCs w:val="24"/>
        </w:rPr>
        <w:t>Tuxtlas</w:t>
      </w:r>
      <w:proofErr w:type="spellEnd"/>
      <w:r w:rsidRPr="00DD52A6">
        <w:rPr>
          <w:rFonts w:ascii="Times New Roman" w:hAnsi="Times New Roman" w:cs="Times New Roman"/>
          <w:sz w:val="24"/>
          <w:szCs w:val="24"/>
        </w:rPr>
        <w:t>, Veracruz, México. Tesis, Facultad de Ciencias, Universidad Nacional Autónoma de México. México, D.F. 69 p.</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Es necesario notar que los títulos de las revistas no se abrevian y que hay espacios entre las iniciales.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Llamadas y notas. No se permite el uso de llamadas con notas a pie de página en el texto. En los cuadros pueden incluirse directamente en el que corresponda.</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Cuadros. La inclusión de cuadros deberá limitarse a casos en que los datos no puedan incorporarse adecuadamente en el texto.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Se incluirán al </w:t>
      </w:r>
      <w:proofErr w:type="spellStart"/>
      <w:r w:rsidRPr="00DD52A6">
        <w:rPr>
          <w:rFonts w:ascii="Times New Roman" w:hAnsi="Times New Roman" w:cs="Times New Roman"/>
          <w:sz w:val="24"/>
          <w:szCs w:val="24"/>
        </w:rPr>
        <w:t>ﬁnal</w:t>
      </w:r>
      <w:proofErr w:type="spellEnd"/>
      <w:r w:rsidRPr="00DD52A6">
        <w:rPr>
          <w:rFonts w:ascii="Times New Roman" w:hAnsi="Times New Roman" w:cs="Times New Roman"/>
          <w:sz w:val="24"/>
          <w:szCs w:val="24"/>
        </w:rPr>
        <w:t xml:space="preserve"> del texto (después de la sección de literatura citada), se numerarán consecutivamente y en esa misma secuencia se referirán en el texto.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El encabezado de cada cuadro se incluirá en la parte superior de éste.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Se evitarán las líneas horizontales en el cuerpo del cuadro; las líneas verticales no están permitidas, y el diseño se hará de manera que no rebase los márgenes de una sola página. No se aceptarán foto-reducciones.</w:t>
      </w:r>
    </w:p>
    <w:p w:rsidR="00FE7992" w:rsidRPr="00DD52A6" w:rsidRDefault="0012307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Figuras. Las </w:t>
      </w:r>
      <w:proofErr w:type="spellStart"/>
      <w:r w:rsidRPr="00DD52A6">
        <w:rPr>
          <w:rFonts w:ascii="Times New Roman" w:hAnsi="Times New Roman" w:cs="Times New Roman"/>
          <w:sz w:val="24"/>
          <w:szCs w:val="24"/>
        </w:rPr>
        <w:t>ﬁ</w:t>
      </w:r>
      <w:r w:rsidR="00FE7992" w:rsidRPr="00DD52A6">
        <w:rPr>
          <w:rFonts w:ascii="Times New Roman" w:hAnsi="Times New Roman" w:cs="Times New Roman"/>
          <w:sz w:val="24"/>
          <w:szCs w:val="24"/>
        </w:rPr>
        <w:t>guras</w:t>
      </w:r>
      <w:proofErr w:type="spellEnd"/>
      <w:r w:rsidR="00FE7992" w:rsidRPr="00DD52A6">
        <w:rPr>
          <w:rFonts w:ascii="Times New Roman" w:hAnsi="Times New Roman" w:cs="Times New Roman"/>
          <w:sz w:val="24"/>
          <w:szCs w:val="24"/>
        </w:rPr>
        <w:t xml:space="preserve"> deberán numerarse siguiendo la secuencia con la que se mencionan en el texto y se enviarán separadamente en un solo archivo en formato PDF o Word, en baja resolución, con la primera versión del trabajo.</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Se recibirán ﬁ guras en blanco y negro; las </w:t>
      </w:r>
      <w:proofErr w:type="spellStart"/>
      <w:r w:rsidRPr="00DD52A6">
        <w:rPr>
          <w:rFonts w:ascii="Times New Roman" w:hAnsi="Times New Roman" w:cs="Times New Roman"/>
          <w:sz w:val="24"/>
          <w:szCs w:val="24"/>
        </w:rPr>
        <w:t>ﬁguras</w:t>
      </w:r>
      <w:proofErr w:type="spellEnd"/>
      <w:r w:rsidRPr="00DD52A6">
        <w:rPr>
          <w:rFonts w:ascii="Times New Roman" w:hAnsi="Times New Roman" w:cs="Times New Roman"/>
          <w:sz w:val="24"/>
          <w:szCs w:val="24"/>
        </w:rPr>
        <w:t xml:space="preserve"> a color generarán un cargo para el autor.</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Todos los pies de </w:t>
      </w:r>
      <w:proofErr w:type="spellStart"/>
      <w:r w:rsidRPr="00DD52A6">
        <w:rPr>
          <w:rFonts w:ascii="Times New Roman" w:hAnsi="Times New Roman" w:cs="Times New Roman"/>
          <w:sz w:val="24"/>
          <w:szCs w:val="24"/>
        </w:rPr>
        <w:t>ﬁgura</w:t>
      </w:r>
      <w:proofErr w:type="spellEnd"/>
      <w:r w:rsidRPr="00DD52A6">
        <w:rPr>
          <w:rFonts w:ascii="Times New Roman" w:hAnsi="Times New Roman" w:cs="Times New Roman"/>
          <w:sz w:val="24"/>
          <w:szCs w:val="24"/>
        </w:rPr>
        <w:t xml:space="preserve"> se agruparán en forma de párrafos, en el orden que están numerados, en la última página del manuscrito. Se iniciará cada párrafo con la palabra “Figura” y el número correspondiente en negritas.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No es necesario enviar los originales de las </w:t>
      </w:r>
      <w:proofErr w:type="spellStart"/>
      <w:r w:rsidRPr="00DD52A6">
        <w:rPr>
          <w:rFonts w:ascii="Times New Roman" w:hAnsi="Times New Roman" w:cs="Times New Roman"/>
          <w:sz w:val="24"/>
          <w:szCs w:val="24"/>
        </w:rPr>
        <w:t>ﬁguras</w:t>
      </w:r>
      <w:proofErr w:type="spellEnd"/>
      <w:r w:rsidRPr="00DD52A6">
        <w:rPr>
          <w:rFonts w:ascii="Times New Roman" w:hAnsi="Times New Roman" w:cs="Times New Roman"/>
          <w:sz w:val="24"/>
          <w:szCs w:val="24"/>
        </w:rPr>
        <w:t xml:space="preserve"> la primera vez que se somete a revisión un manuscrito, sin embargo las copias deberán tener la calidad </w:t>
      </w:r>
      <w:proofErr w:type="spellStart"/>
      <w:r w:rsidRPr="00DD52A6">
        <w:rPr>
          <w:rFonts w:ascii="Times New Roman" w:hAnsi="Times New Roman" w:cs="Times New Roman"/>
          <w:sz w:val="24"/>
          <w:szCs w:val="24"/>
        </w:rPr>
        <w:t>suﬁciente</w:t>
      </w:r>
      <w:proofErr w:type="spellEnd"/>
      <w:r w:rsidRPr="00DD52A6">
        <w:rPr>
          <w:rFonts w:ascii="Times New Roman" w:hAnsi="Times New Roman" w:cs="Times New Roman"/>
          <w:sz w:val="24"/>
          <w:szCs w:val="24"/>
        </w:rPr>
        <w:t xml:space="preserve"> para que los revisores puedan evaluar la </w:t>
      </w:r>
      <w:proofErr w:type="spellStart"/>
      <w:r w:rsidRPr="00DD52A6">
        <w:rPr>
          <w:rFonts w:ascii="Times New Roman" w:hAnsi="Times New Roman" w:cs="Times New Roman"/>
          <w:sz w:val="24"/>
          <w:szCs w:val="24"/>
        </w:rPr>
        <w:t>ﬁgura</w:t>
      </w:r>
      <w:proofErr w:type="spellEnd"/>
      <w:r w:rsidRPr="00DD52A6">
        <w:rPr>
          <w:rFonts w:ascii="Times New Roman" w:hAnsi="Times New Roman" w:cs="Times New Roman"/>
          <w:sz w:val="24"/>
          <w:szCs w:val="24"/>
        </w:rPr>
        <w:t xml:space="preserve">. Se requerirán los originales cuando el manuscrito haya sido aceptado para su publicación. Sólo entonces, en su caso, se enviará la versión electrónica de las </w:t>
      </w:r>
      <w:proofErr w:type="spellStart"/>
      <w:r w:rsidRPr="00DD52A6">
        <w:rPr>
          <w:rFonts w:ascii="Times New Roman" w:hAnsi="Times New Roman" w:cs="Times New Roman"/>
          <w:sz w:val="24"/>
          <w:szCs w:val="24"/>
        </w:rPr>
        <w:t>ﬁguras</w:t>
      </w:r>
      <w:proofErr w:type="spellEnd"/>
      <w:r w:rsidRPr="00DD52A6">
        <w:rPr>
          <w:rFonts w:ascii="Times New Roman" w:hAnsi="Times New Roman" w:cs="Times New Roman"/>
          <w:sz w:val="24"/>
          <w:szCs w:val="24"/>
        </w:rPr>
        <w:t xml:space="preserve"> en formato TIFF con una resolución de 600dpi si se trata de fotografías, y de 1200dpi si son dibujos, </w:t>
      </w:r>
      <w:proofErr w:type="spellStart"/>
      <w:r w:rsidRPr="00DD52A6">
        <w:rPr>
          <w:rFonts w:ascii="Times New Roman" w:hAnsi="Times New Roman" w:cs="Times New Roman"/>
          <w:sz w:val="24"/>
          <w:szCs w:val="24"/>
        </w:rPr>
        <w:t>gráﬁ</w:t>
      </w:r>
      <w:r w:rsidR="00E77863" w:rsidRPr="00DD52A6">
        <w:rPr>
          <w:rFonts w:ascii="Times New Roman" w:hAnsi="Times New Roman" w:cs="Times New Roman"/>
          <w:sz w:val="24"/>
          <w:szCs w:val="24"/>
        </w:rPr>
        <w:t>cas</w:t>
      </w:r>
      <w:proofErr w:type="spellEnd"/>
      <w:r w:rsidR="00E77863" w:rsidRPr="00DD52A6">
        <w:rPr>
          <w:rFonts w:ascii="Times New Roman" w:hAnsi="Times New Roman" w:cs="Times New Roman"/>
          <w:sz w:val="24"/>
          <w:szCs w:val="24"/>
        </w:rPr>
        <w:t xml:space="preserve"> o mapas.</w:t>
      </w:r>
    </w:p>
    <w:p w:rsidR="00FE7992" w:rsidRPr="00DD52A6" w:rsidRDefault="003F517A" w:rsidP="003F517A">
      <w:pPr>
        <w:rPr>
          <w:rFonts w:ascii="Times New Roman" w:hAnsi="Times New Roman" w:cs="Times New Roman"/>
          <w:sz w:val="24"/>
          <w:szCs w:val="24"/>
        </w:rPr>
      </w:pPr>
      <w:r w:rsidRPr="00DD52A6">
        <w:rPr>
          <w:rFonts w:ascii="Times New Roman" w:hAnsi="Times New Roman" w:cs="Times New Roman"/>
          <w:b/>
          <w:sz w:val="24"/>
          <w:szCs w:val="24"/>
        </w:rPr>
        <w:lastRenderedPageBreak/>
        <w:t xml:space="preserve">Notas </w:t>
      </w:r>
      <w:proofErr w:type="spellStart"/>
      <w:r w:rsidRPr="00DD52A6">
        <w:rPr>
          <w:rFonts w:ascii="Times New Roman" w:hAnsi="Times New Roman" w:cs="Times New Roman"/>
          <w:b/>
          <w:sz w:val="24"/>
          <w:szCs w:val="24"/>
        </w:rPr>
        <w:t>cientíﬁ</w:t>
      </w:r>
      <w:r w:rsidR="00FE7992" w:rsidRPr="00DD52A6">
        <w:rPr>
          <w:rFonts w:ascii="Times New Roman" w:hAnsi="Times New Roman" w:cs="Times New Roman"/>
          <w:b/>
          <w:sz w:val="24"/>
          <w:szCs w:val="24"/>
        </w:rPr>
        <w:t>cas</w:t>
      </w:r>
      <w:proofErr w:type="spellEnd"/>
      <w:r w:rsidR="00FE7992" w:rsidRPr="00DD52A6">
        <w:rPr>
          <w:rFonts w:ascii="Times New Roman" w:hAnsi="Times New Roman" w:cs="Times New Roman"/>
          <w:sz w:val="24"/>
          <w:szCs w:val="24"/>
        </w:rPr>
        <w:t xml:space="preserve">. </w:t>
      </w:r>
    </w:p>
    <w:p w:rsidR="00FE7992" w:rsidRPr="00DD52A6" w:rsidRDefault="00FE7992" w:rsidP="003F517A">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Al igual que los artículos en extenso, las notas deben incluir cornisa, títulos en español/inglés, nombres de autores y sus datos, un resumen en español y su versión en inglés, así como las palabras clave. Agregar antes de </w:t>
      </w:r>
      <w:r w:rsidR="00E77863" w:rsidRPr="00DD52A6">
        <w:rPr>
          <w:rFonts w:ascii="Times New Roman" w:hAnsi="Times New Roman" w:cs="Times New Roman"/>
          <w:sz w:val="24"/>
          <w:szCs w:val="24"/>
        </w:rPr>
        <w:t xml:space="preserve">títulos la leyenda Nota </w:t>
      </w:r>
      <w:proofErr w:type="spellStart"/>
      <w:r w:rsidR="00E77863" w:rsidRPr="00DD52A6">
        <w:rPr>
          <w:rFonts w:ascii="Times New Roman" w:hAnsi="Times New Roman" w:cs="Times New Roman"/>
          <w:sz w:val="24"/>
          <w:szCs w:val="24"/>
        </w:rPr>
        <w:t>cientíﬁ</w:t>
      </w:r>
      <w:r w:rsidRPr="00DD52A6">
        <w:rPr>
          <w:rFonts w:ascii="Times New Roman" w:hAnsi="Times New Roman" w:cs="Times New Roman"/>
          <w:sz w:val="24"/>
          <w:szCs w:val="24"/>
        </w:rPr>
        <w:t>ca</w:t>
      </w:r>
      <w:proofErr w:type="spellEnd"/>
      <w:r w:rsidRPr="00DD52A6">
        <w:rPr>
          <w:rFonts w:ascii="Times New Roman" w:hAnsi="Times New Roman" w:cs="Times New Roman"/>
          <w:sz w:val="24"/>
          <w:szCs w:val="24"/>
        </w:rPr>
        <w:t xml:space="preserve"> como renglón aparte.</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El texto deberá escribirse de continuo y sin espacio extra entre párrafos.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 xml:space="preserve">Los agradecimientos se pondrán como  último párrafo, sin encabezado. </w:t>
      </w:r>
    </w:p>
    <w:p w:rsidR="00FE7992" w:rsidRPr="00DD52A6" w:rsidRDefault="00FE7992" w:rsidP="00FE7992">
      <w:pPr>
        <w:pStyle w:val="Prrafodelista"/>
        <w:numPr>
          <w:ilvl w:val="0"/>
          <w:numId w:val="5"/>
        </w:numPr>
        <w:rPr>
          <w:rFonts w:ascii="Times New Roman" w:hAnsi="Times New Roman" w:cs="Times New Roman"/>
          <w:sz w:val="24"/>
          <w:szCs w:val="24"/>
        </w:rPr>
      </w:pPr>
      <w:r w:rsidRPr="00DD52A6">
        <w:rPr>
          <w:rFonts w:ascii="Times New Roman" w:hAnsi="Times New Roman" w:cs="Times New Roman"/>
          <w:sz w:val="24"/>
          <w:szCs w:val="24"/>
        </w:rPr>
        <w:t>La</w:t>
      </w:r>
      <w:r w:rsidR="00C12028" w:rsidRPr="00DD52A6">
        <w:rPr>
          <w:rFonts w:ascii="Times New Roman" w:hAnsi="Times New Roman" w:cs="Times New Roman"/>
          <w:sz w:val="24"/>
          <w:szCs w:val="24"/>
        </w:rPr>
        <w:t xml:space="preserve"> literatura citada, cuadros y </w:t>
      </w:r>
      <w:proofErr w:type="spellStart"/>
      <w:r w:rsidR="00C12028" w:rsidRPr="00DD52A6">
        <w:rPr>
          <w:rFonts w:ascii="Times New Roman" w:hAnsi="Times New Roman" w:cs="Times New Roman"/>
          <w:sz w:val="24"/>
          <w:szCs w:val="24"/>
        </w:rPr>
        <w:t>ﬁ</w:t>
      </w:r>
      <w:r w:rsidRPr="00DD52A6">
        <w:rPr>
          <w:rFonts w:ascii="Times New Roman" w:hAnsi="Times New Roman" w:cs="Times New Roman"/>
          <w:sz w:val="24"/>
          <w:szCs w:val="24"/>
        </w:rPr>
        <w:t>guras</w:t>
      </w:r>
      <w:proofErr w:type="spellEnd"/>
      <w:r w:rsidRPr="00DD52A6">
        <w:rPr>
          <w:rFonts w:ascii="Times New Roman" w:hAnsi="Times New Roman" w:cs="Times New Roman"/>
          <w:sz w:val="24"/>
          <w:szCs w:val="24"/>
        </w:rPr>
        <w:t xml:space="preserve"> deberán seguir el mismo formato que en los artículos en extenso.</w:t>
      </w:r>
    </w:p>
    <w:sectPr w:rsidR="00FE7992" w:rsidRPr="00DD52A6" w:rsidSect="000244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03883"/>
    <w:multiLevelType w:val="hybridMultilevel"/>
    <w:tmpl w:val="65525F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23D264E"/>
    <w:multiLevelType w:val="hybridMultilevel"/>
    <w:tmpl w:val="83CA6558"/>
    <w:lvl w:ilvl="0" w:tplc="9A647C5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D04231A"/>
    <w:multiLevelType w:val="hybridMultilevel"/>
    <w:tmpl w:val="52563FC4"/>
    <w:lvl w:ilvl="0" w:tplc="537C17E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52C7CF4"/>
    <w:multiLevelType w:val="hybridMultilevel"/>
    <w:tmpl w:val="CADC12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03420CE"/>
    <w:multiLevelType w:val="hybridMultilevel"/>
    <w:tmpl w:val="1F0C98C4"/>
    <w:lvl w:ilvl="0" w:tplc="FCD8823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CAE17BD"/>
    <w:multiLevelType w:val="hybridMultilevel"/>
    <w:tmpl w:val="E1E245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ED316F"/>
    <w:rsid w:val="0002446A"/>
    <w:rsid w:val="00123072"/>
    <w:rsid w:val="00175C50"/>
    <w:rsid w:val="002075E2"/>
    <w:rsid w:val="003F517A"/>
    <w:rsid w:val="00832C11"/>
    <w:rsid w:val="0093707F"/>
    <w:rsid w:val="00983477"/>
    <w:rsid w:val="00A72ED5"/>
    <w:rsid w:val="00C12028"/>
    <w:rsid w:val="00C553C5"/>
    <w:rsid w:val="00CB7D63"/>
    <w:rsid w:val="00D60680"/>
    <w:rsid w:val="00D919BD"/>
    <w:rsid w:val="00DD52A6"/>
    <w:rsid w:val="00E77863"/>
    <w:rsid w:val="00ED2D75"/>
    <w:rsid w:val="00ED316F"/>
    <w:rsid w:val="00FC4777"/>
    <w:rsid w:val="00FE799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4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31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1667</Words>
  <Characters>9173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Quetzal</dc:creator>
  <cp:keywords/>
  <dc:description/>
  <cp:lastModifiedBy> Quetzal</cp:lastModifiedBy>
  <cp:revision>5</cp:revision>
  <dcterms:created xsi:type="dcterms:W3CDTF">2012-03-16T16:44:00Z</dcterms:created>
  <dcterms:modified xsi:type="dcterms:W3CDTF">2012-03-20T22:12:00Z</dcterms:modified>
</cp:coreProperties>
</file>