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63E" w:rsidRPr="002B4C90" w:rsidRDefault="0018663E" w:rsidP="0018663E">
      <w:pPr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 w:rsidRPr="002B4C90">
        <w:rPr>
          <w:rFonts w:ascii="Times New Roman" w:hAnsi="Times New Roman"/>
          <w:lang w:val="en-US"/>
        </w:rPr>
        <w:t xml:space="preserve">Figure 1. Phylogenetic tree used for comparative phylogenetic methods. Outgroup was removed from the analysis. </w:t>
      </w:r>
    </w:p>
    <w:p w:rsidR="009B39FE" w:rsidRDefault="009B39FE"/>
    <w:p w:rsidR="0018663E" w:rsidRDefault="0018663E">
      <w:bookmarkStart w:id="0" w:name="_GoBack"/>
      <w:r>
        <w:rPr>
          <w:noProof/>
        </w:rPr>
        <w:drawing>
          <wp:inline distT="0" distB="0" distL="0" distR="0">
            <wp:extent cx="5396230" cy="4465955"/>
            <wp:effectExtent l="0" t="0" r="127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.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663E" w:rsidSect="00F71E3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63E"/>
    <w:rsid w:val="0018663E"/>
    <w:rsid w:val="009B39FE"/>
    <w:rsid w:val="00A81C51"/>
    <w:rsid w:val="00BC2C4C"/>
    <w:rsid w:val="00BF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E38E65"/>
  <w15:chartTrackingRefBased/>
  <w15:docId w15:val="{A7BCF89E-371C-BB40-8515-C98DA63B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8663E"/>
    <w:rPr>
      <w:rFonts w:ascii="Cambria" w:eastAsia="MS Mincho" w:hAnsi="Cambria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663E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63E"/>
    <w:rPr>
      <w:rFonts w:ascii="Times New Roman" w:eastAsia="MS Mincho" w:hAnsi="Times New Roman" w:cs="Times New Roman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</dc:creator>
  <cp:keywords/>
  <dc:description/>
  <cp:lastModifiedBy>Anonimo</cp:lastModifiedBy>
  <cp:revision>1</cp:revision>
  <dcterms:created xsi:type="dcterms:W3CDTF">2019-04-04T22:21:00Z</dcterms:created>
  <dcterms:modified xsi:type="dcterms:W3CDTF">2019-04-04T22:26:00Z</dcterms:modified>
</cp:coreProperties>
</file>