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9265F" w14:textId="64733A3A" w:rsidR="00DE426D" w:rsidRPr="00DE426D" w:rsidRDefault="00DE426D" w:rsidP="009309AD">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Cornisa: </w:t>
      </w:r>
      <w:r w:rsidRPr="00DE426D">
        <w:rPr>
          <w:rFonts w:ascii="Times New Roman" w:hAnsi="Times New Roman" w:cs="Times New Roman"/>
          <w:sz w:val="24"/>
          <w:szCs w:val="24"/>
        </w:rPr>
        <w:t xml:space="preserve">Martínez-Yrízar et al. </w:t>
      </w:r>
      <w:r>
        <w:rPr>
          <w:rFonts w:ascii="Times New Roman" w:hAnsi="Times New Roman" w:cs="Times New Roman"/>
          <w:sz w:val="24"/>
          <w:szCs w:val="24"/>
        </w:rPr>
        <w:t xml:space="preserve"> Ecosistemas terrestres: agua y </w:t>
      </w:r>
      <w:r w:rsidRPr="00DE426D">
        <w:rPr>
          <w:rFonts w:ascii="Times New Roman" w:hAnsi="Times New Roman" w:cs="Times New Roman"/>
          <w:sz w:val="24"/>
          <w:szCs w:val="24"/>
        </w:rPr>
        <w:t xml:space="preserve">nutrientes </w:t>
      </w:r>
    </w:p>
    <w:p w14:paraId="3FE1946B" w14:textId="3DE853B0" w:rsidR="00A90443" w:rsidRDefault="00935999" w:rsidP="009309AD">
      <w:pPr>
        <w:spacing w:after="0" w:line="360" w:lineRule="auto"/>
        <w:rPr>
          <w:rFonts w:ascii="Times New Roman" w:hAnsi="Times New Roman" w:cs="Times New Roman"/>
          <w:b/>
          <w:sz w:val="24"/>
          <w:szCs w:val="24"/>
        </w:rPr>
      </w:pPr>
      <w:r>
        <w:rPr>
          <w:rFonts w:ascii="Times New Roman" w:hAnsi="Times New Roman" w:cs="Times New Roman"/>
          <w:b/>
          <w:sz w:val="24"/>
          <w:szCs w:val="24"/>
        </w:rPr>
        <w:t>Análisis</w:t>
      </w:r>
      <w:r w:rsidR="002705C3" w:rsidRPr="005222EA">
        <w:rPr>
          <w:rFonts w:ascii="Times New Roman" w:hAnsi="Times New Roman" w:cs="Times New Roman"/>
          <w:b/>
          <w:sz w:val="24"/>
          <w:szCs w:val="24"/>
        </w:rPr>
        <w:t xml:space="preserve"> y perspectivas </w:t>
      </w:r>
      <w:r>
        <w:rPr>
          <w:rFonts w:ascii="Times New Roman" w:hAnsi="Times New Roman" w:cs="Times New Roman"/>
          <w:b/>
          <w:sz w:val="24"/>
          <w:szCs w:val="24"/>
        </w:rPr>
        <w:t>del estudio de</w:t>
      </w:r>
      <w:r w:rsidR="002705C3" w:rsidRPr="005222EA">
        <w:rPr>
          <w:rFonts w:ascii="Times New Roman" w:hAnsi="Times New Roman" w:cs="Times New Roman"/>
          <w:b/>
          <w:sz w:val="24"/>
          <w:szCs w:val="24"/>
        </w:rPr>
        <w:t xml:space="preserve"> </w:t>
      </w:r>
      <w:r w:rsidR="00EC6312" w:rsidRPr="005222EA">
        <w:rPr>
          <w:rFonts w:ascii="Times New Roman" w:hAnsi="Times New Roman" w:cs="Times New Roman"/>
          <w:b/>
          <w:sz w:val="24"/>
          <w:szCs w:val="24"/>
        </w:rPr>
        <w:t>los ecosistemas terrestres de Mé</w:t>
      </w:r>
      <w:r w:rsidR="002705C3" w:rsidRPr="005222EA">
        <w:rPr>
          <w:rFonts w:ascii="Times New Roman" w:hAnsi="Times New Roman" w:cs="Times New Roman"/>
          <w:b/>
          <w:sz w:val="24"/>
          <w:szCs w:val="24"/>
        </w:rPr>
        <w:t xml:space="preserve">xico: </w:t>
      </w:r>
      <w:r w:rsidR="00644D3F" w:rsidRPr="005222EA">
        <w:rPr>
          <w:rFonts w:ascii="Times New Roman" w:hAnsi="Times New Roman" w:cs="Times New Roman"/>
          <w:b/>
          <w:sz w:val="24"/>
          <w:szCs w:val="24"/>
        </w:rPr>
        <w:t xml:space="preserve">dinámica hidrológica </w:t>
      </w:r>
      <w:r w:rsidR="007556EF" w:rsidRPr="005222EA">
        <w:rPr>
          <w:rFonts w:ascii="Times New Roman" w:hAnsi="Times New Roman" w:cs="Times New Roman"/>
          <w:b/>
          <w:sz w:val="24"/>
          <w:szCs w:val="24"/>
        </w:rPr>
        <w:t xml:space="preserve">y </w:t>
      </w:r>
      <w:r w:rsidR="002705C3" w:rsidRPr="005222EA">
        <w:rPr>
          <w:rFonts w:ascii="Times New Roman" w:hAnsi="Times New Roman" w:cs="Times New Roman"/>
          <w:b/>
          <w:sz w:val="24"/>
          <w:szCs w:val="24"/>
        </w:rPr>
        <w:t xml:space="preserve">flujos </w:t>
      </w:r>
      <w:r w:rsidR="00644D3F" w:rsidRPr="005222EA">
        <w:rPr>
          <w:rFonts w:ascii="Times New Roman" w:hAnsi="Times New Roman" w:cs="Times New Roman"/>
          <w:b/>
          <w:sz w:val="24"/>
          <w:szCs w:val="24"/>
        </w:rPr>
        <w:t>de</w:t>
      </w:r>
      <w:r w:rsidR="002705C3" w:rsidRPr="005222EA">
        <w:rPr>
          <w:rFonts w:ascii="Times New Roman" w:hAnsi="Times New Roman" w:cs="Times New Roman"/>
          <w:b/>
          <w:sz w:val="24"/>
          <w:szCs w:val="24"/>
        </w:rPr>
        <w:t xml:space="preserve"> </w:t>
      </w:r>
      <w:r w:rsidR="00517D93" w:rsidRPr="005222EA">
        <w:rPr>
          <w:rFonts w:ascii="Times New Roman" w:hAnsi="Times New Roman" w:cs="Times New Roman"/>
          <w:b/>
          <w:sz w:val="24"/>
          <w:szCs w:val="24"/>
        </w:rPr>
        <w:t>nitrógeno y fósforo</w:t>
      </w:r>
      <w:r w:rsidR="002705C3" w:rsidRPr="005222EA">
        <w:rPr>
          <w:rFonts w:ascii="Times New Roman" w:hAnsi="Times New Roman" w:cs="Times New Roman"/>
          <w:b/>
          <w:sz w:val="24"/>
          <w:szCs w:val="24"/>
        </w:rPr>
        <w:t xml:space="preserve"> </w:t>
      </w:r>
    </w:p>
    <w:p w14:paraId="02F69EE0" w14:textId="77777777" w:rsidR="00935999" w:rsidRPr="00935999" w:rsidRDefault="00935999" w:rsidP="009309AD">
      <w:pPr>
        <w:spacing w:after="0" w:line="360" w:lineRule="auto"/>
        <w:rPr>
          <w:rFonts w:ascii="Times New Roman" w:hAnsi="Times New Roman" w:cs="Times New Roman"/>
          <w:b/>
          <w:sz w:val="24"/>
          <w:szCs w:val="24"/>
        </w:rPr>
      </w:pPr>
    </w:p>
    <w:p w14:paraId="271BDFA5" w14:textId="2BFAC012" w:rsidR="00DE426D" w:rsidRPr="00DE426D" w:rsidRDefault="00935999" w:rsidP="009309AD">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Analysis and perspectives of the study of terrestrial ecosystem </w:t>
      </w:r>
      <w:r w:rsidR="00DE426D" w:rsidRPr="00DE426D">
        <w:rPr>
          <w:rFonts w:ascii="Times New Roman" w:hAnsi="Times New Roman" w:cs="Times New Roman"/>
          <w:b/>
          <w:sz w:val="24"/>
          <w:szCs w:val="24"/>
          <w:lang w:val="en-US"/>
        </w:rPr>
        <w:t>in Mexico: hydrological dynamics and fluxes of nitrogen and phosphorus</w:t>
      </w:r>
    </w:p>
    <w:p w14:paraId="0E2DAD7D" w14:textId="77777777" w:rsidR="00935999" w:rsidRPr="00935999" w:rsidRDefault="00935999" w:rsidP="003365EA">
      <w:pPr>
        <w:spacing w:after="0" w:line="480" w:lineRule="auto"/>
        <w:rPr>
          <w:rFonts w:ascii="Times New Roman" w:hAnsi="Times New Roman" w:cs="Times New Roman"/>
          <w:sz w:val="24"/>
          <w:szCs w:val="24"/>
          <w:lang w:val="en-US"/>
        </w:rPr>
      </w:pPr>
    </w:p>
    <w:p w14:paraId="59DBC516" w14:textId="67B10C31" w:rsidR="00CF097C" w:rsidRPr="003365EA" w:rsidRDefault="00DC181B" w:rsidP="003365EA">
      <w:pPr>
        <w:spacing w:after="0" w:line="480" w:lineRule="auto"/>
        <w:rPr>
          <w:rFonts w:ascii="Times New Roman" w:hAnsi="Times New Roman" w:cs="Times New Roman"/>
          <w:sz w:val="24"/>
          <w:szCs w:val="24"/>
        </w:rPr>
      </w:pPr>
      <w:r w:rsidRPr="003365EA">
        <w:rPr>
          <w:rFonts w:ascii="Times New Roman" w:hAnsi="Times New Roman" w:cs="Times New Roman"/>
          <w:sz w:val="24"/>
          <w:szCs w:val="24"/>
        </w:rPr>
        <w:t xml:space="preserve">Angelina </w:t>
      </w:r>
      <w:r w:rsidR="00CF097C" w:rsidRPr="003365EA">
        <w:rPr>
          <w:rFonts w:ascii="Times New Roman" w:hAnsi="Times New Roman" w:cs="Times New Roman"/>
          <w:sz w:val="24"/>
          <w:szCs w:val="24"/>
        </w:rPr>
        <w:t>Martínez-Yrízar</w:t>
      </w:r>
      <w:r w:rsidR="005B770F" w:rsidRPr="003365EA">
        <w:rPr>
          <w:rFonts w:ascii="Times New Roman" w:hAnsi="Times New Roman" w:cs="Times New Roman"/>
          <w:sz w:val="24"/>
          <w:szCs w:val="24"/>
          <w:vertAlign w:val="superscript"/>
        </w:rPr>
        <w:t>1</w:t>
      </w:r>
      <w:r w:rsidR="0017229B" w:rsidRPr="003365EA">
        <w:rPr>
          <w:rFonts w:ascii="Times New Roman" w:hAnsi="Times New Roman" w:cs="Times New Roman"/>
          <w:sz w:val="24"/>
          <w:szCs w:val="24"/>
          <w:vertAlign w:val="superscript"/>
        </w:rPr>
        <w:t>*</w:t>
      </w:r>
      <w:r w:rsidR="00CF097C" w:rsidRPr="003365EA">
        <w:rPr>
          <w:rFonts w:ascii="Times New Roman" w:hAnsi="Times New Roman" w:cs="Times New Roman"/>
          <w:sz w:val="24"/>
          <w:szCs w:val="24"/>
        </w:rPr>
        <w:t xml:space="preserve">, </w:t>
      </w:r>
      <w:r w:rsidRPr="003365EA">
        <w:rPr>
          <w:rFonts w:ascii="Times New Roman" w:hAnsi="Times New Roman" w:cs="Times New Roman"/>
          <w:sz w:val="24"/>
          <w:szCs w:val="24"/>
        </w:rPr>
        <w:t>Javier</w:t>
      </w:r>
      <w:r w:rsidR="00CF097C" w:rsidRPr="003365EA">
        <w:rPr>
          <w:rFonts w:ascii="Times New Roman" w:hAnsi="Times New Roman" w:cs="Times New Roman"/>
          <w:sz w:val="24"/>
          <w:szCs w:val="24"/>
        </w:rPr>
        <w:t xml:space="preserve"> Álvarez-Sánchez</w:t>
      </w:r>
      <w:r w:rsidR="00C56664" w:rsidRPr="003365EA">
        <w:rPr>
          <w:rFonts w:ascii="Times New Roman" w:hAnsi="Times New Roman" w:cs="Times New Roman"/>
          <w:sz w:val="24"/>
          <w:szCs w:val="24"/>
          <w:vertAlign w:val="superscript"/>
        </w:rPr>
        <w:t>2</w:t>
      </w:r>
      <w:r w:rsidR="000D697E" w:rsidRPr="003365EA">
        <w:rPr>
          <w:rFonts w:ascii="Times New Roman" w:hAnsi="Times New Roman" w:cs="Times New Roman"/>
          <w:sz w:val="24"/>
          <w:szCs w:val="24"/>
        </w:rPr>
        <w:t>, Manuel Maass</w:t>
      </w:r>
      <w:r w:rsidR="00991DDD" w:rsidRPr="003365EA">
        <w:rPr>
          <w:rFonts w:ascii="Times New Roman" w:hAnsi="Times New Roman" w:cs="Times New Roman"/>
          <w:sz w:val="24"/>
          <w:szCs w:val="24"/>
          <w:vertAlign w:val="superscript"/>
        </w:rPr>
        <w:t>3</w:t>
      </w:r>
    </w:p>
    <w:p w14:paraId="445B0BFD" w14:textId="206B1F69" w:rsidR="00C56664" w:rsidRPr="003365EA" w:rsidRDefault="00A7001F" w:rsidP="003365EA">
      <w:pPr>
        <w:spacing w:after="0" w:line="480" w:lineRule="auto"/>
        <w:rPr>
          <w:rFonts w:ascii="Times New Roman" w:hAnsi="Times New Roman" w:cs="Times New Roman"/>
          <w:sz w:val="24"/>
          <w:szCs w:val="24"/>
        </w:rPr>
      </w:pPr>
      <w:r w:rsidRPr="003365EA">
        <w:rPr>
          <w:rFonts w:ascii="Times New Roman" w:hAnsi="Times New Roman" w:cs="Times New Roman"/>
          <w:sz w:val="24"/>
          <w:szCs w:val="24"/>
          <w:vertAlign w:val="superscript"/>
        </w:rPr>
        <w:t>1</w:t>
      </w:r>
      <w:r w:rsidR="005B770F" w:rsidRPr="003365EA">
        <w:rPr>
          <w:rFonts w:ascii="Times New Roman" w:hAnsi="Times New Roman" w:cs="Times New Roman"/>
          <w:sz w:val="24"/>
          <w:szCs w:val="24"/>
        </w:rPr>
        <w:t>Instituto de Ecología, Universidad Nacional Autónoma de México</w:t>
      </w:r>
      <w:r w:rsidR="009A41CC" w:rsidRPr="003365EA">
        <w:rPr>
          <w:rFonts w:ascii="Times New Roman" w:hAnsi="Times New Roman" w:cs="Times New Roman"/>
          <w:sz w:val="24"/>
          <w:szCs w:val="24"/>
        </w:rPr>
        <w:t xml:space="preserve">, Apartado Postal 1354, </w:t>
      </w:r>
      <w:r w:rsidR="00F960B6" w:rsidRPr="003365EA">
        <w:rPr>
          <w:rFonts w:ascii="Times New Roman" w:hAnsi="Times New Roman" w:cs="Times New Roman"/>
          <w:sz w:val="24"/>
          <w:szCs w:val="24"/>
        </w:rPr>
        <w:t xml:space="preserve">Centro, </w:t>
      </w:r>
      <w:r w:rsidR="009A41CC" w:rsidRPr="003365EA">
        <w:rPr>
          <w:rFonts w:ascii="Times New Roman" w:hAnsi="Times New Roman" w:cs="Times New Roman"/>
          <w:sz w:val="24"/>
          <w:szCs w:val="24"/>
        </w:rPr>
        <w:t>Hermosillo, 83000, Sonora, México</w:t>
      </w:r>
      <w:r w:rsidR="0017229B" w:rsidRPr="003365EA">
        <w:rPr>
          <w:rFonts w:ascii="Times New Roman" w:hAnsi="Times New Roman" w:cs="Times New Roman"/>
          <w:sz w:val="24"/>
          <w:szCs w:val="24"/>
        </w:rPr>
        <w:t xml:space="preserve">, </w:t>
      </w:r>
      <w:hyperlink r:id="rId8" w:history="1">
        <w:r w:rsidR="00935999" w:rsidRPr="00A90DAA">
          <w:rPr>
            <w:rStyle w:val="Hyperlink"/>
            <w:rFonts w:ascii="Times New Roman" w:hAnsi="Times New Roman" w:cs="Times New Roman"/>
            <w:sz w:val="24"/>
            <w:szCs w:val="24"/>
            <w:vertAlign w:val="superscript"/>
          </w:rPr>
          <w:t>*</w:t>
        </w:r>
        <w:r w:rsidR="00935999" w:rsidRPr="00A90DAA">
          <w:rPr>
            <w:rStyle w:val="Hyperlink"/>
            <w:rFonts w:ascii="Times New Roman" w:hAnsi="Times New Roman" w:cs="Times New Roman"/>
            <w:sz w:val="24"/>
            <w:szCs w:val="24"/>
          </w:rPr>
          <w:t>angelina@unam.mx</w:t>
        </w:r>
      </w:hyperlink>
      <w:r w:rsidR="00935999">
        <w:rPr>
          <w:rFonts w:ascii="Times New Roman" w:hAnsi="Times New Roman" w:cs="Times New Roman"/>
          <w:sz w:val="24"/>
          <w:szCs w:val="24"/>
        </w:rPr>
        <w:t xml:space="preserve">, </w:t>
      </w:r>
      <w:r w:rsidR="00C56664" w:rsidRPr="003365EA">
        <w:rPr>
          <w:rFonts w:ascii="Times New Roman" w:hAnsi="Times New Roman" w:cs="Times New Roman"/>
          <w:sz w:val="24"/>
          <w:szCs w:val="24"/>
          <w:vertAlign w:val="superscript"/>
        </w:rPr>
        <w:t>2</w:t>
      </w:r>
      <w:r w:rsidR="005B770F" w:rsidRPr="003365EA">
        <w:rPr>
          <w:rFonts w:ascii="Times New Roman" w:hAnsi="Times New Roman" w:cs="Times New Roman"/>
          <w:sz w:val="24"/>
          <w:szCs w:val="24"/>
        </w:rPr>
        <w:t>Facultad de Ciencias, Universidad Nacional Autónoma de México</w:t>
      </w:r>
      <w:r w:rsidR="009A41CC" w:rsidRPr="003365EA">
        <w:rPr>
          <w:rFonts w:ascii="Times New Roman" w:hAnsi="Times New Roman" w:cs="Times New Roman"/>
          <w:sz w:val="24"/>
          <w:szCs w:val="24"/>
        </w:rPr>
        <w:t xml:space="preserve">. Circuito Exterior Universitario, </w:t>
      </w:r>
      <w:r w:rsidR="00016F3D" w:rsidRPr="003365EA">
        <w:rPr>
          <w:rFonts w:ascii="Times New Roman" w:hAnsi="Times New Roman" w:cs="Times New Roman"/>
          <w:sz w:val="24"/>
          <w:szCs w:val="24"/>
        </w:rPr>
        <w:t>UNAM-C.U., 04510, Ciudad de Mé</w:t>
      </w:r>
      <w:r w:rsidR="009A41CC" w:rsidRPr="003365EA">
        <w:rPr>
          <w:rFonts w:ascii="Times New Roman" w:hAnsi="Times New Roman" w:cs="Times New Roman"/>
          <w:sz w:val="24"/>
          <w:szCs w:val="24"/>
        </w:rPr>
        <w:t>xico</w:t>
      </w:r>
      <w:r w:rsidR="00016F3D" w:rsidRPr="003365EA">
        <w:rPr>
          <w:rFonts w:ascii="Times New Roman" w:hAnsi="Times New Roman" w:cs="Times New Roman"/>
          <w:sz w:val="24"/>
          <w:szCs w:val="24"/>
        </w:rPr>
        <w:t>, México</w:t>
      </w:r>
      <w:r w:rsidR="009000AC">
        <w:rPr>
          <w:rFonts w:ascii="Times New Roman" w:hAnsi="Times New Roman" w:cs="Times New Roman"/>
          <w:sz w:val="24"/>
          <w:szCs w:val="24"/>
        </w:rPr>
        <w:t xml:space="preserve">, </w:t>
      </w:r>
      <w:r w:rsidR="00C56664" w:rsidRPr="003365EA">
        <w:rPr>
          <w:rFonts w:ascii="Times New Roman" w:hAnsi="Times New Roman" w:cs="Times New Roman"/>
          <w:sz w:val="24"/>
          <w:szCs w:val="24"/>
          <w:vertAlign w:val="superscript"/>
        </w:rPr>
        <w:t>3</w:t>
      </w:r>
      <w:r w:rsidR="00C56664" w:rsidRPr="003365EA">
        <w:rPr>
          <w:rFonts w:ascii="Times New Roman" w:hAnsi="Times New Roman" w:cs="Times New Roman"/>
          <w:sz w:val="24"/>
          <w:szCs w:val="24"/>
        </w:rPr>
        <w:t xml:space="preserve">Instituto </w:t>
      </w:r>
      <w:r w:rsidR="000D697E" w:rsidRPr="003365EA">
        <w:rPr>
          <w:rFonts w:ascii="Times New Roman" w:hAnsi="Times New Roman" w:cs="Times New Roman"/>
          <w:sz w:val="24"/>
          <w:szCs w:val="24"/>
        </w:rPr>
        <w:t>de Investigaciones en Ecosistemas y Sustentabilidad</w:t>
      </w:r>
      <w:r w:rsidR="009000AC">
        <w:rPr>
          <w:rFonts w:ascii="Times New Roman" w:hAnsi="Times New Roman" w:cs="Times New Roman"/>
          <w:sz w:val="24"/>
          <w:szCs w:val="24"/>
        </w:rPr>
        <w:t xml:space="preserve"> (IIES)</w:t>
      </w:r>
      <w:r w:rsidR="009A41CC" w:rsidRPr="003365EA">
        <w:rPr>
          <w:rFonts w:ascii="Times New Roman" w:hAnsi="Times New Roman" w:cs="Times New Roman"/>
          <w:sz w:val="24"/>
          <w:szCs w:val="24"/>
        </w:rPr>
        <w:t xml:space="preserve">, </w:t>
      </w:r>
      <w:r w:rsidR="009000AC" w:rsidRPr="003365EA">
        <w:rPr>
          <w:rFonts w:ascii="Times New Roman" w:hAnsi="Times New Roman" w:cs="Times New Roman"/>
          <w:sz w:val="24"/>
          <w:szCs w:val="24"/>
        </w:rPr>
        <w:t>Universidad Nacional Autónoma de México</w:t>
      </w:r>
      <w:r w:rsidR="009000AC">
        <w:rPr>
          <w:rFonts w:ascii="Times New Roman" w:hAnsi="Times New Roman" w:cs="Times New Roman"/>
          <w:sz w:val="24"/>
          <w:szCs w:val="24"/>
        </w:rPr>
        <w:t>,</w:t>
      </w:r>
      <w:r w:rsidR="009000AC" w:rsidRPr="003365EA">
        <w:rPr>
          <w:rFonts w:ascii="Times New Roman" w:hAnsi="Times New Roman" w:cs="Times New Roman"/>
          <w:sz w:val="24"/>
          <w:szCs w:val="24"/>
        </w:rPr>
        <w:t xml:space="preserve"> </w:t>
      </w:r>
      <w:r w:rsidR="00F960B6" w:rsidRPr="003365EA">
        <w:rPr>
          <w:rFonts w:ascii="Times New Roman" w:hAnsi="Times New Roman" w:cs="Times New Roman"/>
          <w:sz w:val="24"/>
          <w:szCs w:val="24"/>
        </w:rPr>
        <w:t>Apartado Postal 27-3, Santa María de Guido, 58090,</w:t>
      </w:r>
      <w:r w:rsidR="00935999">
        <w:rPr>
          <w:rFonts w:ascii="Times New Roman" w:hAnsi="Times New Roman" w:cs="Times New Roman"/>
          <w:sz w:val="24"/>
          <w:szCs w:val="24"/>
        </w:rPr>
        <w:t xml:space="preserve"> Morelia, Michoacán, México.</w:t>
      </w:r>
    </w:p>
    <w:p w14:paraId="73E7B423" w14:textId="65E16259" w:rsidR="00DC181B" w:rsidRPr="003365EA" w:rsidRDefault="006F7728" w:rsidP="006F7728">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R</w:t>
      </w:r>
      <w:r w:rsidR="00DC181B" w:rsidRPr="003365EA">
        <w:rPr>
          <w:rFonts w:ascii="Times New Roman" w:hAnsi="Times New Roman" w:cs="Times New Roman"/>
          <w:b/>
          <w:bCs/>
          <w:sz w:val="24"/>
          <w:szCs w:val="24"/>
        </w:rPr>
        <w:t>esumen</w:t>
      </w:r>
    </w:p>
    <w:p w14:paraId="084EB55D" w14:textId="61DD4280" w:rsidR="00F15AAE" w:rsidRPr="003365EA" w:rsidRDefault="00A92F84" w:rsidP="003365EA">
      <w:pPr>
        <w:spacing w:after="0" w:line="480" w:lineRule="auto"/>
        <w:ind w:firstLine="1134"/>
        <w:rPr>
          <w:rFonts w:ascii="Times New Roman" w:hAnsi="Times New Roman" w:cs="Times New Roman"/>
          <w:bCs/>
          <w:sz w:val="24"/>
          <w:szCs w:val="24"/>
          <w:lang w:val="es-ES"/>
        </w:rPr>
      </w:pPr>
      <w:r>
        <w:rPr>
          <w:rFonts w:ascii="Times New Roman" w:hAnsi="Times New Roman" w:cs="Times New Roman"/>
          <w:sz w:val="24"/>
          <w:szCs w:val="24"/>
          <w:lang w:val="es-ES"/>
        </w:rPr>
        <w:t>Presentamos</w:t>
      </w:r>
      <w:r w:rsidR="00F15AAE" w:rsidRPr="003365EA">
        <w:rPr>
          <w:rFonts w:ascii="Times New Roman" w:hAnsi="Times New Roman" w:cs="Times New Roman"/>
          <w:sz w:val="24"/>
          <w:szCs w:val="24"/>
          <w:lang w:val="es-ES"/>
        </w:rPr>
        <w:t xml:space="preserve"> un diagnóstico del estado actual de conocimiento sobre </w:t>
      </w:r>
      <w:r w:rsidR="006848A8" w:rsidRPr="003365EA">
        <w:rPr>
          <w:rFonts w:ascii="Times New Roman" w:hAnsi="Times New Roman" w:cs="Times New Roman"/>
          <w:sz w:val="24"/>
          <w:szCs w:val="24"/>
          <w:lang w:val="es-ES"/>
        </w:rPr>
        <w:t xml:space="preserve">la dinámica </w:t>
      </w:r>
      <w:r>
        <w:rPr>
          <w:rFonts w:ascii="Times New Roman" w:hAnsi="Times New Roman" w:cs="Times New Roman"/>
          <w:sz w:val="24"/>
          <w:szCs w:val="24"/>
          <w:lang w:val="es-ES"/>
        </w:rPr>
        <w:t>hidrológica</w:t>
      </w:r>
      <w:r w:rsidR="006848A8" w:rsidRPr="003365EA">
        <w:rPr>
          <w:rFonts w:ascii="Times New Roman" w:hAnsi="Times New Roman" w:cs="Times New Roman"/>
          <w:sz w:val="24"/>
          <w:szCs w:val="24"/>
          <w:lang w:val="es-ES"/>
        </w:rPr>
        <w:t xml:space="preserve"> y los almacenes y flujos nitrógeno y fósforo en </w:t>
      </w:r>
      <w:r w:rsidR="00F15AAE" w:rsidRPr="003365EA">
        <w:rPr>
          <w:rFonts w:ascii="Times New Roman" w:hAnsi="Times New Roman" w:cs="Times New Roman"/>
          <w:sz w:val="24"/>
          <w:szCs w:val="24"/>
          <w:lang w:val="es-ES"/>
        </w:rPr>
        <w:t>los ecosistemas terrestres de México</w:t>
      </w:r>
      <w:r w:rsidR="00957CE9" w:rsidRPr="003365EA">
        <w:rPr>
          <w:rFonts w:ascii="Times New Roman" w:hAnsi="Times New Roman" w:cs="Times New Roman"/>
          <w:sz w:val="24"/>
          <w:szCs w:val="24"/>
          <w:lang w:val="es-ES"/>
        </w:rPr>
        <w:t>. U</w:t>
      </w:r>
      <w:r w:rsidR="00F15AAE" w:rsidRPr="003365EA">
        <w:rPr>
          <w:rFonts w:ascii="Times New Roman" w:hAnsi="Times New Roman" w:cs="Times New Roman"/>
          <w:sz w:val="24"/>
          <w:szCs w:val="24"/>
          <w:lang w:val="es-ES"/>
        </w:rPr>
        <w:t>na revisión de la literatura en revistas indizadas de 1990 al 2016</w:t>
      </w:r>
      <w:r w:rsidR="00957CE9" w:rsidRPr="003365EA">
        <w:rPr>
          <w:rFonts w:ascii="Times New Roman" w:hAnsi="Times New Roman" w:cs="Times New Roman"/>
          <w:sz w:val="24"/>
          <w:szCs w:val="24"/>
          <w:lang w:val="es-ES"/>
        </w:rPr>
        <w:t xml:space="preserve">, arrojó </w:t>
      </w:r>
      <w:r w:rsidR="00997154">
        <w:rPr>
          <w:rFonts w:ascii="Times New Roman" w:hAnsi="Times New Roman" w:cs="Times New Roman"/>
          <w:sz w:val="24"/>
          <w:szCs w:val="24"/>
          <w:lang w:val="es-ES"/>
        </w:rPr>
        <w:t>99</w:t>
      </w:r>
      <w:r w:rsidR="006848A8" w:rsidRPr="003365EA">
        <w:rPr>
          <w:rFonts w:ascii="Times New Roman" w:hAnsi="Times New Roman" w:cs="Times New Roman"/>
          <w:sz w:val="24"/>
          <w:szCs w:val="24"/>
          <w:lang w:val="es-ES"/>
        </w:rPr>
        <w:t xml:space="preserve"> </w:t>
      </w:r>
      <w:r w:rsidR="00F15AAE" w:rsidRPr="003365EA">
        <w:rPr>
          <w:rFonts w:ascii="Times New Roman" w:hAnsi="Times New Roman" w:cs="Times New Roman"/>
          <w:sz w:val="24"/>
          <w:szCs w:val="24"/>
          <w:lang w:val="es-ES"/>
        </w:rPr>
        <w:t>publicaciones, aproximadamente la mitad en cada tema</w:t>
      </w:r>
      <w:r w:rsidR="00957CE9" w:rsidRPr="003365EA">
        <w:rPr>
          <w:rFonts w:ascii="Times New Roman" w:hAnsi="Times New Roman" w:cs="Times New Roman"/>
          <w:sz w:val="24"/>
          <w:szCs w:val="24"/>
          <w:lang w:val="es-ES"/>
        </w:rPr>
        <w:t>,</w:t>
      </w:r>
      <w:r w:rsidR="00F15AAE" w:rsidRPr="003365EA">
        <w:rPr>
          <w:rFonts w:ascii="Times New Roman" w:hAnsi="Times New Roman" w:cs="Times New Roman"/>
          <w:sz w:val="24"/>
          <w:szCs w:val="24"/>
          <w:lang w:val="es-ES"/>
        </w:rPr>
        <w:t xml:space="preserve"> </w:t>
      </w:r>
      <w:r w:rsidR="00627BC9" w:rsidRPr="003365EA">
        <w:rPr>
          <w:rFonts w:ascii="Times New Roman" w:hAnsi="Times New Roman" w:cs="Times New Roman"/>
          <w:sz w:val="24"/>
          <w:szCs w:val="24"/>
          <w:lang w:val="es-ES"/>
        </w:rPr>
        <w:t>de colaboraciones entre</w:t>
      </w:r>
      <w:r w:rsidR="008D60EA">
        <w:rPr>
          <w:rFonts w:ascii="Times New Roman" w:hAnsi="Times New Roman" w:cs="Times New Roman"/>
          <w:sz w:val="24"/>
          <w:szCs w:val="24"/>
          <w:lang w:val="es-ES"/>
        </w:rPr>
        <w:t xml:space="preserve"> </w:t>
      </w:r>
      <w:r w:rsidR="00950BED">
        <w:rPr>
          <w:rFonts w:ascii="Times New Roman" w:hAnsi="Times New Roman" w:cs="Times New Roman"/>
          <w:sz w:val="24"/>
          <w:szCs w:val="24"/>
          <w:lang w:val="es-ES"/>
        </w:rPr>
        <w:t>136</w:t>
      </w:r>
      <w:r w:rsidR="00957CE9" w:rsidRPr="003365EA">
        <w:rPr>
          <w:rFonts w:ascii="Times New Roman" w:hAnsi="Times New Roman" w:cs="Times New Roman"/>
          <w:sz w:val="24"/>
          <w:szCs w:val="24"/>
          <w:lang w:val="es-ES"/>
        </w:rPr>
        <w:t xml:space="preserve"> autores</w:t>
      </w:r>
      <w:r w:rsidR="00997154">
        <w:rPr>
          <w:rFonts w:ascii="Times New Roman" w:hAnsi="Times New Roman" w:cs="Times New Roman"/>
          <w:sz w:val="24"/>
          <w:szCs w:val="24"/>
          <w:lang w:val="es-ES"/>
        </w:rPr>
        <w:t xml:space="preserve"> nacionales y 61</w:t>
      </w:r>
      <w:r w:rsidR="00957CE9" w:rsidRPr="003365EA">
        <w:rPr>
          <w:rFonts w:ascii="Times New Roman" w:hAnsi="Times New Roman" w:cs="Times New Roman"/>
          <w:sz w:val="24"/>
          <w:szCs w:val="24"/>
          <w:lang w:val="es-ES"/>
        </w:rPr>
        <w:t xml:space="preserve"> del extranjero</w:t>
      </w:r>
      <w:r w:rsidR="00627BC9" w:rsidRPr="003365EA">
        <w:rPr>
          <w:rFonts w:ascii="Times New Roman" w:hAnsi="Times New Roman" w:cs="Times New Roman"/>
          <w:sz w:val="24"/>
          <w:szCs w:val="24"/>
          <w:lang w:val="es-ES"/>
        </w:rPr>
        <w:t>;</w:t>
      </w:r>
      <w:r w:rsidR="00957CE9" w:rsidRPr="003365EA">
        <w:rPr>
          <w:rFonts w:ascii="Times New Roman" w:hAnsi="Times New Roman" w:cs="Times New Roman"/>
          <w:sz w:val="24"/>
          <w:szCs w:val="24"/>
          <w:lang w:val="es-ES"/>
        </w:rPr>
        <w:t xml:space="preserve"> </w:t>
      </w:r>
      <w:r w:rsidR="00F15AAE" w:rsidRPr="003365EA">
        <w:rPr>
          <w:rFonts w:ascii="Times New Roman" w:hAnsi="Times New Roman" w:cs="Times New Roman"/>
          <w:sz w:val="24"/>
          <w:szCs w:val="24"/>
          <w:lang w:val="es-ES"/>
        </w:rPr>
        <w:t xml:space="preserve">la mayoría </w:t>
      </w:r>
      <w:r w:rsidR="00957CE9" w:rsidRPr="003365EA">
        <w:rPr>
          <w:rFonts w:ascii="Times New Roman" w:hAnsi="Times New Roman" w:cs="Times New Roman"/>
          <w:sz w:val="24"/>
          <w:szCs w:val="24"/>
          <w:lang w:val="es-ES"/>
        </w:rPr>
        <w:t>en</w:t>
      </w:r>
      <w:r w:rsidR="00F15AAE" w:rsidRPr="003365EA">
        <w:rPr>
          <w:rFonts w:ascii="Times New Roman" w:hAnsi="Times New Roman" w:cs="Times New Roman"/>
          <w:sz w:val="24"/>
          <w:szCs w:val="24"/>
          <w:lang w:val="es-ES"/>
        </w:rPr>
        <w:t xml:space="preserve"> la última década. </w:t>
      </w:r>
      <w:r w:rsidR="00627BC9" w:rsidRPr="003365EA">
        <w:rPr>
          <w:rFonts w:ascii="Times New Roman" w:hAnsi="Times New Roman" w:cs="Times New Roman"/>
          <w:sz w:val="24"/>
          <w:szCs w:val="24"/>
          <w:lang w:val="es-ES"/>
        </w:rPr>
        <w:t>Un grupo reducido de</w:t>
      </w:r>
      <w:r w:rsidR="00F15AAE" w:rsidRPr="003365EA">
        <w:rPr>
          <w:rFonts w:ascii="Times New Roman" w:hAnsi="Times New Roman" w:cs="Times New Roman"/>
          <w:sz w:val="24"/>
          <w:szCs w:val="24"/>
          <w:lang w:val="es-ES"/>
        </w:rPr>
        <w:t xml:space="preserve"> sitios representativos de matorrales xerófilos, selvas bajas caducifolias y bosques templados y </w:t>
      </w:r>
      <w:proofErr w:type="spellStart"/>
      <w:r w:rsidR="00F15AAE" w:rsidRPr="003365EA">
        <w:rPr>
          <w:rFonts w:ascii="Times New Roman" w:hAnsi="Times New Roman" w:cs="Times New Roman"/>
          <w:sz w:val="24"/>
          <w:szCs w:val="24"/>
          <w:lang w:val="es-ES"/>
        </w:rPr>
        <w:t>mesófilos</w:t>
      </w:r>
      <w:proofErr w:type="spellEnd"/>
      <w:r w:rsidR="00F15AAE" w:rsidRPr="003365EA">
        <w:rPr>
          <w:rFonts w:ascii="Times New Roman" w:hAnsi="Times New Roman" w:cs="Times New Roman"/>
          <w:sz w:val="24"/>
          <w:szCs w:val="24"/>
          <w:lang w:val="es-ES"/>
        </w:rPr>
        <w:t xml:space="preserve"> han sido intensamente estudiados. Son escasos los tr</w:t>
      </w:r>
      <w:r w:rsidR="006848A8" w:rsidRPr="003365EA">
        <w:rPr>
          <w:rFonts w:ascii="Times New Roman" w:hAnsi="Times New Roman" w:cs="Times New Roman"/>
          <w:sz w:val="24"/>
          <w:szCs w:val="24"/>
          <w:lang w:val="es-ES"/>
        </w:rPr>
        <w:t>abajos con un enfoque integral</w:t>
      </w:r>
      <w:r w:rsidR="00957CE9" w:rsidRPr="003365EA">
        <w:rPr>
          <w:rFonts w:ascii="Times New Roman" w:hAnsi="Times New Roman" w:cs="Times New Roman"/>
          <w:sz w:val="24"/>
          <w:szCs w:val="24"/>
          <w:lang w:val="es-ES"/>
        </w:rPr>
        <w:t>; l</w:t>
      </w:r>
      <w:r w:rsidR="00F15AAE" w:rsidRPr="003365EA">
        <w:rPr>
          <w:rFonts w:ascii="Times New Roman" w:hAnsi="Times New Roman" w:cs="Times New Roman"/>
          <w:sz w:val="24"/>
          <w:szCs w:val="24"/>
          <w:lang w:val="es-ES"/>
        </w:rPr>
        <w:t>a mayoría abordan sólo algunos componentes de</w:t>
      </w:r>
      <w:r w:rsidR="00957CE9" w:rsidRPr="003365EA">
        <w:rPr>
          <w:rFonts w:ascii="Times New Roman" w:hAnsi="Times New Roman" w:cs="Times New Roman"/>
          <w:sz w:val="24"/>
          <w:szCs w:val="24"/>
          <w:lang w:val="es-ES"/>
        </w:rPr>
        <w:t xml:space="preserve"> </w:t>
      </w:r>
      <w:r w:rsidR="00F15AAE" w:rsidRPr="003365EA">
        <w:rPr>
          <w:rFonts w:ascii="Times New Roman" w:hAnsi="Times New Roman" w:cs="Times New Roman"/>
          <w:sz w:val="24"/>
          <w:szCs w:val="24"/>
          <w:lang w:val="es-ES"/>
        </w:rPr>
        <w:t>l</w:t>
      </w:r>
      <w:r w:rsidR="00957CE9" w:rsidRPr="003365EA">
        <w:rPr>
          <w:rFonts w:ascii="Times New Roman" w:hAnsi="Times New Roman" w:cs="Times New Roman"/>
          <w:sz w:val="24"/>
          <w:szCs w:val="24"/>
          <w:lang w:val="es-ES"/>
        </w:rPr>
        <w:t>a dinámica hidrológica y</w:t>
      </w:r>
      <w:r w:rsidR="00F15AAE" w:rsidRPr="003365EA">
        <w:rPr>
          <w:rFonts w:ascii="Times New Roman" w:hAnsi="Times New Roman" w:cs="Times New Roman"/>
          <w:sz w:val="24"/>
          <w:szCs w:val="24"/>
          <w:lang w:val="es-ES"/>
        </w:rPr>
        <w:t xml:space="preserve"> nutrientes en interacción con factores abióticos</w:t>
      </w:r>
      <w:r w:rsidR="00957CE9" w:rsidRPr="003365EA">
        <w:rPr>
          <w:rFonts w:ascii="Times New Roman" w:hAnsi="Times New Roman" w:cs="Times New Roman"/>
          <w:sz w:val="24"/>
          <w:szCs w:val="24"/>
          <w:lang w:val="es-ES"/>
        </w:rPr>
        <w:t xml:space="preserve">; </w:t>
      </w:r>
      <w:r w:rsidR="006848A8" w:rsidRPr="003365EA">
        <w:rPr>
          <w:rFonts w:ascii="Times New Roman" w:hAnsi="Times New Roman" w:cs="Times New Roman"/>
          <w:sz w:val="24"/>
          <w:szCs w:val="24"/>
          <w:lang w:val="es-ES"/>
        </w:rPr>
        <w:t>pocos</w:t>
      </w:r>
      <w:r w:rsidR="00F15AAE" w:rsidRPr="003365EA">
        <w:rPr>
          <w:rFonts w:ascii="Times New Roman" w:hAnsi="Times New Roman" w:cs="Times New Roman"/>
          <w:sz w:val="24"/>
          <w:szCs w:val="24"/>
          <w:lang w:val="es-ES"/>
        </w:rPr>
        <w:t xml:space="preserve"> los que estudi</w:t>
      </w:r>
      <w:r w:rsidR="006848A8" w:rsidRPr="003365EA">
        <w:rPr>
          <w:rFonts w:ascii="Times New Roman" w:hAnsi="Times New Roman" w:cs="Times New Roman"/>
          <w:sz w:val="24"/>
          <w:szCs w:val="24"/>
          <w:lang w:val="es-ES"/>
        </w:rPr>
        <w:t>an la</w:t>
      </w:r>
      <w:r w:rsidR="00957CE9" w:rsidRPr="003365EA">
        <w:rPr>
          <w:rFonts w:ascii="Times New Roman" w:hAnsi="Times New Roman" w:cs="Times New Roman"/>
          <w:sz w:val="24"/>
          <w:szCs w:val="24"/>
          <w:lang w:val="es-ES"/>
        </w:rPr>
        <w:t>s interacciones</w:t>
      </w:r>
      <w:r w:rsidR="006848A8" w:rsidRPr="003365EA">
        <w:rPr>
          <w:rFonts w:ascii="Times New Roman" w:hAnsi="Times New Roman" w:cs="Times New Roman"/>
          <w:sz w:val="24"/>
          <w:szCs w:val="24"/>
          <w:lang w:val="es-ES"/>
        </w:rPr>
        <w:t xml:space="preserve"> agua-</w:t>
      </w:r>
      <w:r w:rsidR="00F15AAE" w:rsidRPr="003365EA">
        <w:rPr>
          <w:rFonts w:ascii="Times New Roman" w:hAnsi="Times New Roman" w:cs="Times New Roman"/>
          <w:sz w:val="24"/>
          <w:szCs w:val="24"/>
          <w:lang w:val="es-ES"/>
        </w:rPr>
        <w:t xml:space="preserve">nutrientes. La mayoría </w:t>
      </w:r>
      <w:r w:rsidR="00957CE9" w:rsidRPr="003365EA">
        <w:rPr>
          <w:rFonts w:ascii="Times New Roman" w:hAnsi="Times New Roman" w:cs="Times New Roman"/>
          <w:sz w:val="24"/>
          <w:szCs w:val="24"/>
          <w:lang w:val="es-ES"/>
        </w:rPr>
        <w:t>son de corto plazo (&lt;5 años)</w:t>
      </w:r>
      <w:r w:rsidR="006848A8" w:rsidRPr="003365EA">
        <w:rPr>
          <w:rFonts w:ascii="Times New Roman" w:hAnsi="Times New Roman" w:cs="Times New Roman"/>
          <w:sz w:val="24"/>
          <w:szCs w:val="24"/>
          <w:lang w:val="es-ES"/>
        </w:rPr>
        <w:t xml:space="preserve">, </w:t>
      </w:r>
      <w:r w:rsidR="00F15AAE" w:rsidRPr="003365EA">
        <w:rPr>
          <w:rFonts w:ascii="Times New Roman" w:hAnsi="Times New Roman" w:cs="Times New Roman"/>
          <w:sz w:val="24"/>
          <w:szCs w:val="24"/>
          <w:lang w:val="es-ES"/>
        </w:rPr>
        <w:t xml:space="preserve">a escala de parcela, </w:t>
      </w:r>
      <w:r w:rsidR="00F15AAE" w:rsidRPr="003365EA">
        <w:rPr>
          <w:rFonts w:ascii="Times New Roman" w:hAnsi="Times New Roman" w:cs="Times New Roman"/>
          <w:sz w:val="24"/>
          <w:szCs w:val="24"/>
          <w:lang w:val="es-ES"/>
        </w:rPr>
        <w:lastRenderedPageBreak/>
        <w:t xml:space="preserve">ladera o cuenca. </w:t>
      </w:r>
      <w:r w:rsidR="00957CE9" w:rsidRPr="003365EA">
        <w:rPr>
          <w:rFonts w:ascii="Times New Roman" w:hAnsi="Times New Roman" w:cs="Times New Roman"/>
          <w:sz w:val="24"/>
          <w:szCs w:val="24"/>
          <w:lang w:val="es-ES"/>
        </w:rPr>
        <w:t>L</w:t>
      </w:r>
      <w:r w:rsidR="00F15AAE" w:rsidRPr="003365EA">
        <w:rPr>
          <w:rFonts w:ascii="Times New Roman" w:hAnsi="Times New Roman" w:cs="Times New Roman"/>
          <w:sz w:val="24"/>
          <w:szCs w:val="24"/>
          <w:lang w:val="es-ES"/>
        </w:rPr>
        <w:t>a incorporación de metodologías más sofisticada</w:t>
      </w:r>
      <w:r w:rsidR="00957CE9" w:rsidRPr="003365EA">
        <w:rPr>
          <w:rFonts w:ascii="Times New Roman" w:hAnsi="Times New Roman" w:cs="Times New Roman"/>
          <w:sz w:val="24"/>
          <w:szCs w:val="24"/>
          <w:lang w:val="es-ES"/>
        </w:rPr>
        <w:t>s</w:t>
      </w:r>
      <w:r w:rsidR="00F15AAE" w:rsidRPr="003365EA">
        <w:rPr>
          <w:rFonts w:ascii="Times New Roman" w:hAnsi="Times New Roman" w:cs="Times New Roman"/>
          <w:sz w:val="24"/>
          <w:szCs w:val="24"/>
          <w:lang w:val="es-ES"/>
        </w:rPr>
        <w:t xml:space="preserve"> (</w:t>
      </w:r>
      <w:proofErr w:type="spellStart"/>
      <w:r w:rsidR="00F15AAE" w:rsidRPr="003365EA">
        <w:rPr>
          <w:rFonts w:ascii="Times New Roman" w:hAnsi="Times New Roman" w:cs="Times New Roman"/>
          <w:sz w:val="24"/>
          <w:szCs w:val="24"/>
          <w:lang w:val="es-ES"/>
        </w:rPr>
        <w:t>e.g</w:t>
      </w:r>
      <w:proofErr w:type="spellEnd"/>
      <w:r w:rsidR="00F15AAE" w:rsidRPr="003365EA">
        <w:rPr>
          <w:rFonts w:ascii="Times New Roman" w:hAnsi="Times New Roman" w:cs="Times New Roman"/>
          <w:sz w:val="24"/>
          <w:szCs w:val="24"/>
          <w:lang w:val="es-ES"/>
        </w:rPr>
        <w:t xml:space="preserve">. isótopos estables, </w:t>
      </w:r>
      <w:proofErr w:type="spellStart"/>
      <w:r w:rsidR="00F15AAE" w:rsidRPr="003365EA">
        <w:rPr>
          <w:rFonts w:ascii="Times New Roman" w:hAnsi="Times New Roman" w:cs="Times New Roman"/>
          <w:sz w:val="24"/>
          <w:szCs w:val="24"/>
          <w:lang w:val="es-ES"/>
        </w:rPr>
        <w:t>sensoría</w:t>
      </w:r>
      <w:proofErr w:type="spellEnd"/>
      <w:r w:rsidR="00F15AAE" w:rsidRPr="003365EA">
        <w:rPr>
          <w:rFonts w:ascii="Times New Roman" w:hAnsi="Times New Roman" w:cs="Times New Roman"/>
          <w:sz w:val="24"/>
          <w:szCs w:val="24"/>
          <w:lang w:val="es-ES"/>
        </w:rPr>
        <w:t xml:space="preserve"> remota</w:t>
      </w:r>
      <w:r w:rsidR="00627BC9" w:rsidRPr="003365EA">
        <w:rPr>
          <w:rFonts w:ascii="Times New Roman" w:hAnsi="Times New Roman" w:cs="Times New Roman"/>
          <w:sz w:val="24"/>
          <w:szCs w:val="24"/>
          <w:lang w:val="es-ES"/>
        </w:rPr>
        <w:t xml:space="preserve">, </w:t>
      </w:r>
      <w:r w:rsidR="00F15AAE" w:rsidRPr="003365EA">
        <w:rPr>
          <w:rFonts w:ascii="Times New Roman" w:hAnsi="Times New Roman" w:cs="Times New Roman"/>
          <w:sz w:val="24"/>
          <w:szCs w:val="24"/>
          <w:lang w:val="es-ES"/>
        </w:rPr>
        <w:t>“</w:t>
      </w:r>
      <w:proofErr w:type="spellStart"/>
      <w:r w:rsidR="00F15AAE" w:rsidRPr="003365EA">
        <w:rPr>
          <w:rFonts w:ascii="Times New Roman" w:hAnsi="Times New Roman" w:cs="Times New Roman"/>
          <w:sz w:val="24"/>
          <w:szCs w:val="24"/>
          <w:lang w:val="es-ES"/>
        </w:rPr>
        <w:t>eddy</w:t>
      </w:r>
      <w:proofErr w:type="spellEnd"/>
      <w:r w:rsidR="00F15AAE" w:rsidRPr="003365EA">
        <w:rPr>
          <w:rFonts w:ascii="Times New Roman" w:hAnsi="Times New Roman" w:cs="Times New Roman"/>
          <w:sz w:val="24"/>
          <w:szCs w:val="24"/>
          <w:lang w:val="es-ES"/>
        </w:rPr>
        <w:t xml:space="preserve"> </w:t>
      </w:r>
      <w:proofErr w:type="spellStart"/>
      <w:r w:rsidR="00F15AAE" w:rsidRPr="003365EA">
        <w:rPr>
          <w:rFonts w:ascii="Times New Roman" w:hAnsi="Times New Roman" w:cs="Times New Roman"/>
          <w:sz w:val="24"/>
          <w:szCs w:val="24"/>
          <w:lang w:val="es-ES"/>
        </w:rPr>
        <w:t>covariance</w:t>
      </w:r>
      <w:proofErr w:type="spellEnd"/>
      <w:r w:rsidR="00F15AAE" w:rsidRPr="003365EA">
        <w:rPr>
          <w:rFonts w:ascii="Times New Roman" w:hAnsi="Times New Roman" w:cs="Times New Roman"/>
          <w:sz w:val="24"/>
          <w:szCs w:val="24"/>
          <w:lang w:val="es-ES"/>
        </w:rPr>
        <w:t>”</w:t>
      </w:r>
      <w:r w:rsidR="00957CE9" w:rsidRPr="003365EA">
        <w:rPr>
          <w:rFonts w:ascii="Times New Roman" w:hAnsi="Times New Roman" w:cs="Times New Roman"/>
          <w:sz w:val="24"/>
          <w:szCs w:val="24"/>
          <w:lang w:val="es-ES"/>
        </w:rPr>
        <w:t>) y</w:t>
      </w:r>
      <w:r w:rsidR="00F15AAE" w:rsidRPr="003365EA">
        <w:rPr>
          <w:rFonts w:ascii="Times New Roman" w:hAnsi="Times New Roman" w:cs="Times New Roman"/>
          <w:sz w:val="24"/>
          <w:szCs w:val="24"/>
          <w:lang w:val="es-ES"/>
        </w:rPr>
        <w:t xml:space="preserve"> el trabajo en redes </w:t>
      </w:r>
      <w:r w:rsidR="00350025">
        <w:rPr>
          <w:rFonts w:ascii="Times New Roman" w:hAnsi="Times New Roman" w:cs="Times New Roman"/>
          <w:sz w:val="24"/>
          <w:szCs w:val="24"/>
          <w:lang w:val="es-ES"/>
        </w:rPr>
        <w:t xml:space="preserve">nacionales </w:t>
      </w:r>
      <w:r w:rsidR="00F15AAE" w:rsidRPr="003365EA">
        <w:rPr>
          <w:rFonts w:ascii="Times New Roman" w:hAnsi="Times New Roman" w:cs="Times New Roman"/>
          <w:sz w:val="24"/>
          <w:szCs w:val="24"/>
          <w:lang w:val="es-ES"/>
        </w:rPr>
        <w:t>ha</w:t>
      </w:r>
      <w:r w:rsidR="00957CE9" w:rsidRPr="003365EA">
        <w:rPr>
          <w:rFonts w:ascii="Times New Roman" w:hAnsi="Times New Roman" w:cs="Times New Roman"/>
          <w:sz w:val="24"/>
          <w:szCs w:val="24"/>
          <w:lang w:val="es-ES"/>
        </w:rPr>
        <w:t>n</w:t>
      </w:r>
      <w:r w:rsidR="00F15AAE" w:rsidRPr="003365EA">
        <w:rPr>
          <w:rFonts w:ascii="Times New Roman" w:hAnsi="Times New Roman" w:cs="Times New Roman"/>
          <w:sz w:val="24"/>
          <w:szCs w:val="24"/>
          <w:lang w:val="es-ES"/>
        </w:rPr>
        <w:t xml:space="preserve"> permitido </w:t>
      </w:r>
      <w:r w:rsidR="00350025">
        <w:rPr>
          <w:rFonts w:ascii="Times New Roman" w:hAnsi="Times New Roman" w:cs="Times New Roman"/>
          <w:sz w:val="24"/>
          <w:szCs w:val="24"/>
          <w:lang w:val="es-ES"/>
        </w:rPr>
        <w:t xml:space="preserve">fortalecer la investigación </w:t>
      </w:r>
      <w:proofErr w:type="spellStart"/>
      <w:r w:rsidR="00350025">
        <w:rPr>
          <w:rFonts w:ascii="Times New Roman" w:hAnsi="Times New Roman" w:cs="Times New Roman"/>
          <w:sz w:val="24"/>
          <w:szCs w:val="24"/>
          <w:lang w:val="es-ES"/>
        </w:rPr>
        <w:t>ecosistémica</w:t>
      </w:r>
      <w:proofErr w:type="spellEnd"/>
      <w:r w:rsidR="00350025">
        <w:rPr>
          <w:rFonts w:ascii="Times New Roman" w:hAnsi="Times New Roman" w:cs="Times New Roman"/>
          <w:sz w:val="24"/>
          <w:szCs w:val="24"/>
          <w:lang w:val="es-ES"/>
        </w:rPr>
        <w:t xml:space="preserve"> en México</w:t>
      </w:r>
      <w:r w:rsidR="00F15AAE" w:rsidRPr="003365EA">
        <w:rPr>
          <w:rFonts w:ascii="Times New Roman" w:hAnsi="Times New Roman" w:cs="Times New Roman"/>
          <w:sz w:val="24"/>
          <w:szCs w:val="24"/>
          <w:lang w:val="es-ES"/>
        </w:rPr>
        <w:t>.</w:t>
      </w:r>
      <w:r w:rsidR="00350025">
        <w:rPr>
          <w:rFonts w:ascii="Times New Roman" w:hAnsi="Times New Roman" w:cs="Times New Roman"/>
          <w:sz w:val="24"/>
          <w:szCs w:val="24"/>
          <w:lang w:val="es-ES"/>
        </w:rPr>
        <w:t xml:space="preserve"> Gradualmente s</w:t>
      </w:r>
      <w:r w:rsidR="00F15AAE" w:rsidRPr="003365EA">
        <w:rPr>
          <w:rFonts w:ascii="Times New Roman" w:hAnsi="Times New Roman" w:cs="Times New Roman"/>
          <w:sz w:val="24"/>
          <w:szCs w:val="24"/>
          <w:lang w:val="es-ES"/>
        </w:rPr>
        <w:t xml:space="preserve">e han mejorado las condiciones para abordar vacíos de </w:t>
      </w:r>
      <w:r w:rsidR="003365EA" w:rsidRPr="003365EA">
        <w:rPr>
          <w:rFonts w:ascii="Times New Roman" w:hAnsi="Times New Roman" w:cs="Times New Roman"/>
          <w:sz w:val="24"/>
          <w:szCs w:val="24"/>
          <w:lang w:val="es-ES"/>
        </w:rPr>
        <w:t>información</w:t>
      </w:r>
      <w:r w:rsidR="00F15AAE" w:rsidRPr="003365EA">
        <w:rPr>
          <w:rFonts w:ascii="Times New Roman" w:hAnsi="Times New Roman" w:cs="Times New Roman"/>
          <w:sz w:val="24"/>
          <w:szCs w:val="24"/>
          <w:lang w:val="es-ES"/>
        </w:rPr>
        <w:t xml:space="preserve"> y las</w:t>
      </w:r>
      <w:r w:rsidR="00350025">
        <w:rPr>
          <w:rFonts w:ascii="Times New Roman" w:hAnsi="Times New Roman" w:cs="Times New Roman"/>
          <w:sz w:val="24"/>
          <w:szCs w:val="24"/>
          <w:lang w:val="es-ES"/>
        </w:rPr>
        <w:t xml:space="preserve"> </w:t>
      </w:r>
      <w:r w:rsidR="00F15AAE" w:rsidRPr="003365EA">
        <w:rPr>
          <w:rFonts w:ascii="Times New Roman" w:hAnsi="Times New Roman" w:cs="Times New Roman"/>
          <w:sz w:val="24"/>
          <w:szCs w:val="24"/>
          <w:lang w:val="es-ES"/>
        </w:rPr>
        <w:t>oportunidades de incidir en la toma de decisione</w:t>
      </w:r>
      <w:r w:rsidR="00CD742C">
        <w:rPr>
          <w:rFonts w:ascii="Times New Roman" w:hAnsi="Times New Roman" w:cs="Times New Roman"/>
          <w:sz w:val="24"/>
          <w:szCs w:val="24"/>
          <w:lang w:val="es-ES"/>
        </w:rPr>
        <w:t xml:space="preserve">s sobre la gestión del agua, </w:t>
      </w:r>
      <w:r w:rsidR="00350025">
        <w:rPr>
          <w:rFonts w:ascii="Times New Roman" w:hAnsi="Times New Roman" w:cs="Times New Roman"/>
          <w:sz w:val="24"/>
          <w:szCs w:val="24"/>
          <w:lang w:val="es-ES"/>
        </w:rPr>
        <w:t>prote</w:t>
      </w:r>
      <w:r w:rsidR="00F15AAE" w:rsidRPr="003365EA">
        <w:rPr>
          <w:rFonts w:ascii="Times New Roman" w:hAnsi="Times New Roman" w:cs="Times New Roman"/>
          <w:bCs/>
          <w:sz w:val="24"/>
          <w:szCs w:val="24"/>
          <w:lang w:val="es-ES"/>
        </w:rPr>
        <w:t>cción de hábitats críticos para la provisión de servicios ambientales</w:t>
      </w:r>
      <w:r w:rsidR="00350025">
        <w:rPr>
          <w:rFonts w:ascii="Times New Roman" w:hAnsi="Times New Roman" w:cs="Times New Roman"/>
          <w:bCs/>
          <w:sz w:val="24"/>
          <w:szCs w:val="24"/>
          <w:lang w:val="es-ES"/>
        </w:rPr>
        <w:t xml:space="preserve">, la conservación y </w:t>
      </w:r>
      <w:r w:rsidR="00F15AAE" w:rsidRPr="003365EA">
        <w:rPr>
          <w:rFonts w:ascii="Times New Roman" w:hAnsi="Times New Roman" w:cs="Times New Roman"/>
          <w:bCs/>
          <w:sz w:val="24"/>
          <w:szCs w:val="24"/>
          <w:lang w:val="es-ES"/>
        </w:rPr>
        <w:t>manejo de ecosistemas.</w:t>
      </w:r>
    </w:p>
    <w:p w14:paraId="6078C378" w14:textId="77777777" w:rsidR="008D60EA" w:rsidRPr="008D60EA" w:rsidRDefault="00F15AAE" w:rsidP="008D60EA">
      <w:pPr>
        <w:autoSpaceDE w:val="0"/>
        <w:autoSpaceDN w:val="0"/>
        <w:adjustRightInd w:val="0"/>
        <w:spacing w:after="0" w:line="480" w:lineRule="auto"/>
        <w:rPr>
          <w:rFonts w:ascii="Times New Roman" w:eastAsia="Times New Roman" w:hAnsi="Times New Roman" w:cs="Times New Roman"/>
          <w:bCs/>
          <w:sz w:val="24"/>
          <w:szCs w:val="24"/>
          <w:lang w:val="es-ES"/>
        </w:rPr>
      </w:pPr>
      <w:r w:rsidRPr="003365EA">
        <w:rPr>
          <w:rFonts w:ascii="Times New Roman" w:hAnsi="Times New Roman" w:cs="Times New Roman"/>
          <w:bCs/>
          <w:i/>
          <w:sz w:val="24"/>
          <w:szCs w:val="24"/>
        </w:rPr>
        <w:t>Palabras clave</w:t>
      </w:r>
      <w:r w:rsidRPr="003365EA">
        <w:rPr>
          <w:rFonts w:ascii="Times New Roman" w:hAnsi="Times New Roman" w:cs="Times New Roman"/>
          <w:bCs/>
          <w:sz w:val="24"/>
          <w:szCs w:val="24"/>
        </w:rPr>
        <w:t xml:space="preserve"> </w:t>
      </w:r>
      <w:proofErr w:type="spellStart"/>
      <w:r w:rsidRPr="003365EA">
        <w:rPr>
          <w:rFonts w:ascii="Times New Roman" w:hAnsi="Times New Roman" w:cs="Times New Roman"/>
          <w:bCs/>
          <w:sz w:val="24"/>
          <w:szCs w:val="24"/>
        </w:rPr>
        <w:t>ecohidrología</w:t>
      </w:r>
      <w:proofErr w:type="spellEnd"/>
      <w:r w:rsidRPr="003365EA">
        <w:rPr>
          <w:rFonts w:ascii="Times New Roman" w:hAnsi="Times New Roman" w:cs="Times New Roman"/>
          <w:bCs/>
          <w:sz w:val="24"/>
          <w:szCs w:val="24"/>
        </w:rPr>
        <w:t xml:space="preserve">, </w:t>
      </w:r>
      <w:r w:rsidR="008D60EA" w:rsidRPr="008D60EA">
        <w:rPr>
          <w:rFonts w:ascii="Times New Roman" w:eastAsia="Times New Roman" w:hAnsi="Times New Roman" w:cs="Times New Roman"/>
          <w:bCs/>
          <w:sz w:val="24"/>
          <w:szCs w:val="24"/>
          <w:lang w:val="es-ES"/>
        </w:rPr>
        <w:t>partición de la precipitación, humedad del suelo, evapotranspiración, escorrentía, flujos, nutrientes.</w:t>
      </w:r>
    </w:p>
    <w:p w14:paraId="7042747F" w14:textId="7425B7FE" w:rsidR="00F15AAE" w:rsidRPr="003365EA" w:rsidRDefault="00F15AAE" w:rsidP="003365EA">
      <w:pPr>
        <w:autoSpaceDE w:val="0"/>
        <w:autoSpaceDN w:val="0"/>
        <w:adjustRightInd w:val="0"/>
        <w:spacing w:after="0" w:line="480" w:lineRule="auto"/>
        <w:rPr>
          <w:rFonts w:ascii="Times New Roman" w:hAnsi="Times New Roman" w:cs="Times New Roman"/>
          <w:b/>
          <w:bCs/>
          <w:sz w:val="24"/>
          <w:szCs w:val="24"/>
          <w:lang w:val="en-US"/>
        </w:rPr>
      </w:pPr>
      <w:r w:rsidRPr="003365EA">
        <w:rPr>
          <w:rFonts w:ascii="Times New Roman" w:hAnsi="Times New Roman" w:cs="Times New Roman"/>
          <w:b/>
          <w:bCs/>
          <w:sz w:val="24"/>
          <w:szCs w:val="24"/>
          <w:lang w:val="en-US"/>
        </w:rPr>
        <w:t>Abstract</w:t>
      </w:r>
    </w:p>
    <w:p w14:paraId="686EAB15" w14:textId="312A106C" w:rsidR="008E27F0" w:rsidRPr="003365EA" w:rsidRDefault="00627BC9" w:rsidP="003365EA">
      <w:pPr>
        <w:spacing w:after="0" w:line="480" w:lineRule="auto"/>
        <w:ind w:firstLine="1134"/>
        <w:rPr>
          <w:rFonts w:ascii="Times New Roman" w:hAnsi="Times New Roman" w:cs="Times New Roman"/>
          <w:sz w:val="24"/>
          <w:szCs w:val="24"/>
          <w:lang w:val="en-US"/>
        </w:rPr>
      </w:pPr>
      <w:r w:rsidRPr="003365EA">
        <w:rPr>
          <w:rFonts w:ascii="Times New Roman" w:hAnsi="Times New Roman" w:cs="Times New Roman"/>
          <w:sz w:val="24"/>
          <w:szCs w:val="24"/>
          <w:lang w:val="en-US"/>
        </w:rPr>
        <w:t>Here we</w:t>
      </w:r>
      <w:r w:rsidR="00DC7A4D" w:rsidRPr="003365EA">
        <w:rPr>
          <w:rFonts w:ascii="Times New Roman" w:hAnsi="Times New Roman" w:cs="Times New Roman"/>
          <w:sz w:val="24"/>
          <w:szCs w:val="24"/>
          <w:lang w:val="en-US"/>
        </w:rPr>
        <w:t xml:space="preserve"> summarize the current state of understanding of </w:t>
      </w:r>
      <w:r w:rsidRPr="003365EA">
        <w:rPr>
          <w:rFonts w:ascii="Times New Roman" w:hAnsi="Times New Roman" w:cs="Times New Roman"/>
          <w:sz w:val="24"/>
          <w:szCs w:val="24"/>
          <w:lang w:val="en-US"/>
        </w:rPr>
        <w:t xml:space="preserve">hydrological and nitrogen and phosphorus dynamics of </w:t>
      </w:r>
      <w:r w:rsidR="00DC7A4D" w:rsidRPr="003365EA">
        <w:rPr>
          <w:rFonts w:ascii="Times New Roman" w:hAnsi="Times New Roman" w:cs="Times New Roman"/>
          <w:sz w:val="24"/>
          <w:szCs w:val="24"/>
          <w:lang w:val="en-US"/>
        </w:rPr>
        <w:t>terrestrial ecosystems in Mexico</w:t>
      </w:r>
      <w:r w:rsidR="00F15AAE" w:rsidRPr="003365EA">
        <w:rPr>
          <w:rFonts w:ascii="Times New Roman" w:hAnsi="Times New Roman" w:cs="Times New Roman"/>
          <w:sz w:val="24"/>
          <w:szCs w:val="24"/>
          <w:lang w:val="en-US"/>
        </w:rPr>
        <w:t>,</w:t>
      </w:r>
      <w:r w:rsidR="00F41B26" w:rsidRPr="003365EA">
        <w:rPr>
          <w:rFonts w:ascii="Times New Roman" w:hAnsi="Times New Roman" w:cs="Times New Roman"/>
          <w:sz w:val="24"/>
          <w:szCs w:val="24"/>
          <w:lang w:val="en-US"/>
        </w:rPr>
        <w:t xml:space="preserve"> based on a review of articles indexed in</w:t>
      </w:r>
      <w:r w:rsidR="009942D6">
        <w:rPr>
          <w:rFonts w:ascii="Times New Roman" w:hAnsi="Times New Roman" w:cs="Times New Roman"/>
          <w:sz w:val="24"/>
          <w:szCs w:val="24"/>
          <w:lang w:val="en-US"/>
        </w:rPr>
        <w:t xml:space="preserve"> from 1990 to 2016. </w:t>
      </w:r>
      <w:r w:rsidR="00997154">
        <w:rPr>
          <w:rFonts w:ascii="Times New Roman" w:hAnsi="Times New Roman" w:cs="Times New Roman"/>
          <w:sz w:val="24"/>
          <w:szCs w:val="24"/>
          <w:lang w:val="en-US"/>
        </w:rPr>
        <w:t>We found 99</w:t>
      </w:r>
      <w:r w:rsidR="00F41B26" w:rsidRPr="003365EA">
        <w:rPr>
          <w:rFonts w:ascii="Times New Roman" w:hAnsi="Times New Roman" w:cs="Times New Roman"/>
          <w:sz w:val="24"/>
          <w:szCs w:val="24"/>
          <w:lang w:val="en-US"/>
        </w:rPr>
        <w:t xml:space="preserve"> papers, approximately half in hydrology and half in biogeochemistry, </w:t>
      </w:r>
      <w:r w:rsidRPr="003365EA">
        <w:rPr>
          <w:rFonts w:ascii="Times New Roman" w:hAnsi="Times New Roman" w:cs="Times New Roman"/>
          <w:sz w:val="24"/>
          <w:szCs w:val="24"/>
          <w:lang w:val="en-US"/>
        </w:rPr>
        <w:t>by</w:t>
      </w:r>
      <w:r w:rsidR="008D60EA">
        <w:rPr>
          <w:rFonts w:ascii="Times New Roman" w:hAnsi="Times New Roman" w:cs="Times New Roman"/>
          <w:sz w:val="24"/>
          <w:szCs w:val="24"/>
          <w:lang w:val="en-US"/>
        </w:rPr>
        <w:t xml:space="preserve"> </w:t>
      </w:r>
      <w:r w:rsidR="00997154">
        <w:rPr>
          <w:rFonts w:ascii="Times New Roman" w:hAnsi="Times New Roman" w:cs="Times New Roman"/>
          <w:sz w:val="24"/>
          <w:szCs w:val="24"/>
          <w:lang w:val="en-US"/>
        </w:rPr>
        <w:t>136 Mexican and 61</w:t>
      </w:r>
      <w:r w:rsidRPr="003365EA">
        <w:rPr>
          <w:rFonts w:ascii="Times New Roman" w:hAnsi="Times New Roman" w:cs="Times New Roman"/>
          <w:sz w:val="24"/>
          <w:szCs w:val="24"/>
          <w:lang w:val="en-US"/>
        </w:rPr>
        <w:t xml:space="preserve"> international scientists, whose collaboration has enriched our understanding of ecosystem functioning in Mexico</w:t>
      </w:r>
      <w:r w:rsidR="003365EA" w:rsidRPr="003365EA">
        <w:rPr>
          <w:rFonts w:ascii="Times New Roman" w:hAnsi="Times New Roman" w:cs="Times New Roman"/>
          <w:sz w:val="24"/>
          <w:szCs w:val="24"/>
          <w:lang w:val="en-US"/>
        </w:rPr>
        <w:t xml:space="preserve">; </w:t>
      </w:r>
      <w:r w:rsidR="00F41B26" w:rsidRPr="003365EA">
        <w:rPr>
          <w:rFonts w:ascii="Times New Roman" w:hAnsi="Times New Roman" w:cs="Times New Roman"/>
          <w:sz w:val="24"/>
          <w:szCs w:val="24"/>
          <w:lang w:val="en-US"/>
        </w:rPr>
        <w:t>most</w:t>
      </w:r>
      <w:r w:rsidR="00F15AAE" w:rsidRPr="003365EA">
        <w:rPr>
          <w:rFonts w:ascii="Times New Roman" w:hAnsi="Times New Roman" w:cs="Times New Roman"/>
          <w:sz w:val="24"/>
          <w:szCs w:val="24"/>
          <w:lang w:val="en-US"/>
        </w:rPr>
        <w:t>ly</w:t>
      </w:r>
      <w:r w:rsidR="009942D6">
        <w:rPr>
          <w:rFonts w:ascii="Times New Roman" w:hAnsi="Times New Roman" w:cs="Times New Roman"/>
          <w:sz w:val="24"/>
          <w:szCs w:val="24"/>
          <w:lang w:val="en-US"/>
        </w:rPr>
        <w:t xml:space="preserve"> published in the last decade. </w:t>
      </w:r>
      <w:r w:rsidR="00F41B26" w:rsidRPr="003365EA">
        <w:rPr>
          <w:rFonts w:ascii="Times New Roman" w:hAnsi="Times New Roman" w:cs="Times New Roman"/>
          <w:sz w:val="24"/>
          <w:szCs w:val="24"/>
          <w:lang w:val="en-US"/>
        </w:rPr>
        <w:t xml:space="preserve">A small group of field sites from desert scrub, tropical dry forests and temperate and cloud forests have been intensively investigated. </w:t>
      </w:r>
      <w:r w:rsidRPr="003365EA">
        <w:rPr>
          <w:rFonts w:ascii="Times New Roman" w:hAnsi="Times New Roman" w:cs="Times New Roman"/>
          <w:sz w:val="24"/>
          <w:szCs w:val="24"/>
          <w:lang w:val="en-US"/>
        </w:rPr>
        <w:t>R</w:t>
      </w:r>
      <w:r w:rsidR="00182E1C" w:rsidRPr="003365EA">
        <w:rPr>
          <w:rFonts w:ascii="Times New Roman" w:hAnsi="Times New Roman" w:cs="Times New Roman"/>
          <w:sz w:val="24"/>
          <w:szCs w:val="24"/>
          <w:lang w:val="en-US"/>
        </w:rPr>
        <w:t>esearch</w:t>
      </w:r>
      <w:r w:rsidR="001E2BCE" w:rsidRPr="003365EA">
        <w:rPr>
          <w:rFonts w:ascii="Times New Roman" w:hAnsi="Times New Roman" w:cs="Times New Roman"/>
          <w:sz w:val="24"/>
          <w:szCs w:val="24"/>
          <w:lang w:val="en-US"/>
        </w:rPr>
        <w:t xml:space="preserve"> with an integrated approach are scarce, mostly analyzing one or a few components of the hydrological or nutrient cycling in relation to abiotic factors and fewer </w:t>
      </w:r>
      <w:r w:rsidR="003365EA" w:rsidRPr="003365EA">
        <w:rPr>
          <w:rFonts w:ascii="Times New Roman" w:hAnsi="Times New Roman" w:cs="Times New Roman"/>
          <w:sz w:val="24"/>
          <w:szCs w:val="24"/>
          <w:lang w:val="en-US"/>
        </w:rPr>
        <w:t>investigating</w:t>
      </w:r>
      <w:r w:rsidR="001E2BCE" w:rsidRPr="003365EA">
        <w:rPr>
          <w:rFonts w:ascii="Times New Roman" w:hAnsi="Times New Roman" w:cs="Times New Roman"/>
          <w:sz w:val="24"/>
          <w:szCs w:val="24"/>
          <w:lang w:val="en-US"/>
        </w:rPr>
        <w:t xml:space="preserve"> water-nutrient interactions. Most of these studies </w:t>
      </w:r>
      <w:r w:rsidRPr="003365EA">
        <w:rPr>
          <w:rFonts w:ascii="Times New Roman" w:hAnsi="Times New Roman" w:cs="Times New Roman"/>
          <w:sz w:val="24"/>
          <w:szCs w:val="24"/>
          <w:lang w:val="en-US"/>
        </w:rPr>
        <w:t>are short-term</w:t>
      </w:r>
      <w:r w:rsidR="001E2BCE" w:rsidRPr="003365EA">
        <w:rPr>
          <w:rFonts w:ascii="Times New Roman" w:hAnsi="Times New Roman" w:cs="Times New Roman"/>
          <w:sz w:val="24"/>
          <w:szCs w:val="24"/>
          <w:lang w:val="en-US"/>
        </w:rPr>
        <w:t xml:space="preserve"> (</w:t>
      </w:r>
      <w:r w:rsidRPr="003365EA">
        <w:rPr>
          <w:rFonts w:ascii="Times New Roman" w:hAnsi="Times New Roman" w:cs="Times New Roman"/>
          <w:sz w:val="24"/>
          <w:szCs w:val="24"/>
          <w:lang w:val="en-US"/>
        </w:rPr>
        <w:t>&lt;</w:t>
      </w:r>
      <w:r w:rsidR="001E2BCE" w:rsidRPr="003365EA">
        <w:rPr>
          <w:rFonts w:ascii="Times New Roman" w:hAnsi="Times New Roman" w:cs="Times New Roman"/>
          <w:sz w:val="24"/>
          <w:szCs w:val="24"/>
          <w:lang w:val="en-US"/>
        </w:rPr>
        <w:t xml:space="preserve">5 years) and were conducted at plot, slope or watershed level. </w:t>
      </w:r>
      <w:r w:rsidRPr="003365EA">
        <w:rPr>
          <w:rFonts w:ascii="Times New Roman" w:hAnsi="Times New Roman" w:cs="Times New Roman"/>
          <w:sz w:val="24"/>
          <w:szCs w:val="24"/>
          <w:lang w:val="en-US"/>
        </w:rPr>
        <w:t>N</w:t>
      </w:r>
      <w:r w:rsidR="00DE048B" w:rsidRPr="003365EA">
        <w:rPr>
          <w:rFonts w:ascii="Times New Roman" w:hAnsi="Times New Roman" w:cs="Times New Roman"/>
          <w:sz w:val="24"/>
          <w:szCs w:val="24"/>
          <w:lang w:val="en-US"/>
        </w:rPr>
        <w:t>ew methodologies</w:t>
      </w:r>
      <w:r w:rsidR="001E2BCE" w:rsidRPr="003365EA">
        <w:rPr>
          <w:rFonts w:ascii="Times New Roman" w:hAnsi="Times New Roman" w:cs="Times New Roman"/>
          <w:sz w:val="24"/>
          <w:szCs w:val="24"/>
          <w:lang w:val="en-US"/>
        </w:rPr>
        <w:t xml:space="preserve"> </w:t>
      </w:r>
      <w:r w:rsidR="00DE048B" w:rsidRPr="003365EA">
        <w:rPr>
          <w:rFonts w:ascii="Times New Roman" w:hAnsi="Times New Roman" w:cs="Times New Roman"/>
          <w:sz w:val="24"/>
          <w:szCs w:val="24"/>
          <w:lang w:val="en-US"/>
        </w:rPr>
        <w:t>(e.g., stable isotopes, remote sensing</w:t>
      </w:r>
      <w:r w:rsidR="003365EA" w:rsidRPr="003365EA">
        <w:rPr>
          <w:rFonts w:ascii="Times New Roman" w:hAnsi="Times New Roman" w:cs="Times New Roman"/>
          <w:sz w:val="24"/>
          <w:szCs w:val="24"/>
          <w:lang w:val="en-US"/>
        </w:rPr>
        <w:t xml:space="preserve">, </w:t>
      </w:r>
      <w:r w:rsidR="00DE048B" w:rsidRPr="003365EA">
        <w:rPr>
          <w:rFonts w:ascii="Times New Roman" w:hAnsi="Times New Roman" w:cs="Times New Roman"/>
          <w:sz w:val="24"/>
          <w:szCs w:val="24"/>
          <w:lang w:val="en-US"/>
        </w:rPr>
        <w:t>eddy covariance towers) and collaborative research networks have substantially advanc</w:t>
      </w:r>
      <w:r w:rsidRPr="003365EA">
        <w:rPr>
          <w:rFonts w:ascii="Times New Roman" w:hAnsi="Times New Roman" w:cs="Times New Roman"/>
          <w:sz w:val="24"/>
          <w:szCs w:val="24"/>
          <w:lang w:val="en-US"/>
        </w:rPr>
        <w:t>ed ecosystem research in Mexico</w:t>
      </w:r>
      <w:r w:rsidR="00DE048B" w:rsidRPr="003365EA">
        <w:rPr>
          <w:rFonts w:ascii="Times New Roman" w:hAnsi="Times New Roman" w:cs="Times New Roman"/>
          <w:sz w:val="24"/>
          <w:szCs w:val="24"/>
          <w:lang w:val="en-US"/>
        </w:rPr>
        <w:t xml:space="preserve">. </w:t>
      </w:r>
      <w:r w:rsidR="008E27F0" w:rsidRPr="003365EA">
        <w:rPr>
          <w:rFonts w:ascii="Times New Roman" w:hAnsi="Times New Roman" w:cs="Times New Roman"/>
          <w:sz w:val="24"/>
          <w:szCs w:val="24"/>
          <w:lang w:val="en-US"/>
        </w:rPr>
        <w:t>Gradually</w:t>
      </w:r>
      <w:r w:rsidR="00A77306" w:rsidRPr="003365EA">
        <w:rPr>
          <w:rFonts w:ascii="Times New Roman" w:hAnsi="Times New Roman" w:cs="Times New Roman"/>
          <w:sz w:val="24"/>
          <w:szCs w:val="24"/>
          <w:lang w:val="en-US"/>
        </w:rPr>
        <w:t>,</w:t>
      </w:r>
      <w:r w:rsidR="008E27F0" w:rsidRPr="003365EA">
        <w:rPr>
          <w:rFonts w:ascii="Times New Roman" w:hAnsi="Times New Roman" w:cs="Times New Roman"/>
          <w:sz w:val="24"/>
          <w:szCs w:val="24"/>
          <w:lang w:val="en-US"/>
        </w:rPr>
        <w:t xml:space="preserve"> the ability to investigate </w:t>
      </w:r>
      <w:r w:rsidR="00A77306" w:rsidRPr="003365EA">
        <w:rPr>
          <w:rFonts w:ascii="Times New Roman" w:hAnsi="Times New Roman" w:cs="Times New Roman"/>
          <w:sz w:val="24"/>
          <w:szCs w:val="24"/>
          <w:lang w:val="en-US"/>
        </w:rPr>
        <w:t xml:space="preserve">research gaps </w:t>
      </w:r>
      <w:r w:rsidR="008E27F0" w:rsidRPr="003365EA">
        <w:rPr>
          <w:rFonts w:ascii="Times New Roman" w:hAnsi="Times New Roman" w:cs="Times New Roman"/>
          <w:sz w:val="24"/>
          <w:szCs w:val="24"/>
          <w:lang w:val="en-US"/>
        </w:rPr>
        <w:t xml:space="preserve">of ecosystem function have improved </w:t>
      </w:r>
      <w:r w:rsidR="00A77306" w:rsidRPr="003365EA">
        <w:rPr>
          <w:rFonts w:ascii="Times New Roman" w:hAnsi="Times New Roman" w:cs="Times New Roman"/>
          <w:sz w:val="24"/>
          <w:szCs w:val="24"/>
          <w:lang w:val="en-US"/>
        </w:rPr>
        <w:t xml:space="preserve">the </w:t>
      </w:r>
      <w:r w:rsidR="00F15AAE" w:rsidRPr="003365EA">
        <w:rPr>
          <w:rFonts w:ascii="Times New Roman" w:hAnsi="Times New Roman" w:cs="Times New Roman"/>
          <w:sz w:val="24"/>
          <w:szCs w:val="24"/>
          <w:lang w:val="en-US"/>
        </w:rPr>
        <w:t>opportunities</w:t>
      </w:r>
      <w:r w:rsidR="00A77306" w:rsidRPr="003365EA">
        <w:rPr>
          <w:rFonts w:ascii="Times New Roman" w:hAnsi="Times New Roman" w:cs="Times New Roman"/>
          <w:sz w:val="24"/>
          <w:szCs w:val="24"/>
          <w:lang w:val="en-US"/>
        </w:rPr>
        <w:t xml:space="preserve"> to inform decisions regarding water </w:t>
      </w:r>
      <w:r w:rsidR="00A77306" w:rsidRPr="003365EA">
        <w:rPr>
          <w:rFonts w:ascii="Times New Roman" w:hAnsi="Times New Roman" w:cs="Times New Roman"/>
          <w:sz w:val="24"/>
          <w:szCs w:val="24"/>
          <w:lang w:val="en-US"/>
        </w:rPr>
        <w:lastRenderedPageBreak/>
        <w:t>management, protection of critical habitats</w:t>
      </w:r>
      <w:r w:rsidR="00F15AAE" w:rsidRPr="003365EA">
        <w:rPr>
          <w:rFonts w:ascii="Times New Roman" w:hAnsi="Times New Roman" w:cs="Times New Roman"/>
          <w:sz w:val="24"/>
          <w:szCs w:val="24"/>
          <w:lang w:val="en-US"/>
        </w:rPr>
        <w:t xml:space="preserve"> for the </w:t>
      </w:r>
      <w:r w:rsidR="00A77306" w:rsidRPr="003365EA">
        <w:rPr>
          <w:rFonts w:ascii="Times New Roman" w:hAnsi="Times New Roman" w:cs="Times New Roman"/>
          <w:sz w:val="24"/>
          <w:szCs w:val="24"/>
          <w:lang w:val="en-US"/>
        </w:rPr>
        <w:t>provision of ecosystem services</w:t>
      </w:r>
      <w:r w:rsidR="00F15AAE" w:rsidRPr="003365EA">
        <w:rPr>
          <w:rFonts w:ascii="Times New Roman" w:hAnsi="Times New Roman" w:cs="Times New Roman"/>
          <w:sz w:val="24"/>
          <w:szCs w:val="24"/>
          <w:lang w:val="en-US"/>
        </w:rPr>
        <w:t>,</w:t>
      </w:r>
      <w:r w:rsidRPr="003365EA">
        <w:rPr>
          <w:rFonts w:ascii="Times New Roman" w:hAnsi="Times New Roman" w:cs="Times New Roman"/>
          <w:sz w:val="24"/>
          <w:szCs w:val="24"/>
          <w:lang w:val="en-US"/>
        </w:rPr>
        <w:t xml:space="preserve"> </w:t>
      </w:r>
      <w:r w:rsidR="00A77306" w:rsidRPr="003365EA">
        <w:rPr>
          <w:rFonts w:ascii="Times New Roman" w:hAnsi="Times New Roman" w:cs="Times New Roman"/>
          <w:sz w:val="24"/>
          <w:szCs w:val="24"/>
          <w:lang w:val="en-US"/>
        </w:rPr>
        <w:t>conservation and management of ecosystems</w:t>
      </w:r>
      <w:r w:rsidR="00F15AAE" w:rsidRPr="003365EA">
        <w:rPr>
          <w:rFonts w:ascii="Times New Roman" w:hAnsi="Times New Roman" w:cs="Times New Roman"/>
          <w:sz w:val="24"/>
          <w:szCs w:val="24"/>
          <w:lang w:val="en-US"/>
        </w:rPr>
        <w:t>.</w:t>
      </w:r>
    </w:p>
    <w:p w14:paraId="3AE06287" w14:textId="77777777" w:rsidR="008D60EA" w:rsidRPr="008D60EA" w:rsidRDefault="00F15AAE" w:rsidP="008D60EA">
      <w:pPr>
        <w:spacing w:after="0" w:line="480" w:lineRule="auto"/>
        <w:rPr>
          <w:rFonts w:ascii="Times New Roman" w:eastAsia="Times New Roman" w:hAnsi="Times New Roman" w:cs="Times New Roman"/>
          <w:bCs/>
          <w:sz w:val="24"/>
          <w:szCs w:val="24"/>
          <w:lang w:val="en-US"/>
        </w:rPr>
      </w:pPr>
      <w:r w:rsidRPr="003365EA">
        <w:rPr>
          <w:rFonts w:ascii="Times New Roman" w:hAnsi="Times New Roman" w:cs="Times New Roman"/>
          <w:i/>
          <w:sz w:val="24"/>
          <w:szCs w:val="24"/>
          <w:lang w:val="en-US"/>
        </w:rPr>
        <w:t xml:space="preserve"> </w:t>
      </w:r>
      <w:r w:rsidR="0068204C" w:rsidRPr="003365EA">
        <w:rPr>
          <w:rFonts w:ascii="Times New Roman" w:hAnsi="Times New Roman" w:cs="Times New Roman"/>
          <w:bCs/>
          <w:i/>
          <w:sz w:val="24"/>
          <w:szCs w:val="24"/>
          <w:lang w:val="en-US"/>
        </w:rPr>
        <w:t>Key words</w:t>
      </w:r>
      <w:r w:rsidR="0068204C" w:rsidRPr="003365EA">
        <w:rPr>
          <w:rFonts w:ascii="Times New Roman" w:hAnsi="Times New Roman" w:cs="Times New Roman"/>
          <w:bCs/>
          <w:sz w:val="24"/>
          <w:szCs w:val="24"/>
          <w:lang w:val="en-US"/>
        </w:rPr>
        <w:t xml:space="preserve"> </w:t>
      </w:r>
      <w:proofErr w:type="spellStart"/>
      <w:r w:rsidR="007876BB" w:rsidRPr="003365EA">
        <w:rPr>
          <w:rFonts w:ascii="Times New Roman" w:hAnsi="Times New Roman" w:cs="Times New Roman"/>
          <w:bCs/>
          <w:sz w:val="24"/>
          <w:szCs w:val="24"/>
          <w:lang w:val="en-US"/>
        </w:rPr>
        <w:t>ecohydrology</w:t>
      </w:r>
      <w:proofErr w:type="spellEnd"/>
      <w:r w:rsidR="007876BB" w:rsidRPr="003365EA">
        <w:rPr>
          <w:rFonts w:ascii="Times New Roman" w:hAnsi="Times New Roman" w:cs="Times New Roman"/>
          <w:bCs/>
          <w:sz w:val="24"/>
          <w:szCs w:val="24"/>
          <w:lang w:val="en-US"/>
        </w:rPr>
        <w:t xml:space="preserve">, </w:t>
      </w:r>
      <w:r w:rsidR="008D60EA" w:rsidRPr="008D60EA">
        <w:rPr>
          <w:rFonts w:ascii="Times New Roman" w:eastAsia="Times New Roman" w:hAnsi="Times New Roman" w:cs="Times New Roman"/>
          <w:bCs/>
          <w:sz w:val="24"/>
          <w:szCs w:val="24"/>
          <w:lang w:val="en-US"/>
        </w:rPr>
        <w:t>precipitation partition, evapotranspiration, runoff, soil water content, fluxes, nutrients.</w:t>
      </w:r>
    </w:p>
    <w:p w14:paraId="59DD59F1" w14:textId="299358BD" w:rsidR="00016F3D" w:rsidRPr="003365EA" w:rsidRDefault="00016F3D" w:rsidP="003365EA">
      <w:pPr>
        <w:autoSpaceDE w:val="0"/>
        <w:autoSpaceDN w:val="0"/>
        <w:adjustRightInd w:val="0"/>
        <w:spacing w:after="0" w:line="480" w:lineRule="auto"/>
        <w:rPr>
          <w:rFonts w:ascii="Times New Roman" w:hAnsi="Times New Roman" w:cs="Times New Roman"/>
          <w:b/>
          <w:bCs/>
          <w:sz w:val="24"/>
          <w:szCs w:val="24"/>
        </w:rPr>
      </w:pPr>
      <w:r w:rsidRPr="003365EA">
        <w:rPr>
          <w:rFonts w:ascii="Times New Roman" w:hAnsi="Times New Roman" w:cs="Times New Roman"/>
          <w:b/>
          <w:bCs/>
          <w:sz w:val="24"/>
          <w:szCs w:val="24"/>
        </w:rPr>
        <w:t>Introducción</w:t>
      </w:r>
    </w:p>
    <w:p w14:paraId="1F0B2E29" w14:textId="497F790C" w:rsidR="008D60EA" w:rsidRPr="008D60EA" w:rsidRDefault="008D60EA" w:rsidP="00FA37B4">
      <w:pPr>
        <w:autoSpaceDE w:val="0"/>
        <w:autoSpaceDN w:val="0"/>
        <w:adjustRightInd w:val="0"/>
        <w:spacing w:after="0" w:line="480" w:lineRule="auto"/>
        <w:ind w:firstLine="1134"/>
        <w:rPr>
          <w:rFonts w:ascii="Times New Roman" w:hAnsi="Times New Roman" w:cs="Times New Roman"/>
          <w:bCs/>
          <w:sz w:val="24"/>
          <w:szCs w:val="24"/>
        </w:rPr>
      </w:pPr>
      <w:r w:rsidRPr="008D60EA">
        <w:rPr>
          <w:rFonts w:ascii="Times New Roman" w:hAnsi="Times New Roman" w:cs="Times New Roman"/>
          <w:bCs/>
          <w:sz w:val="24"/>
          <w:szCs w:val="24"/>
        </w:rPr>
        <w:t>La ecología como disciplina científica dentro de la biología surge del análisis de la relación entre</w:t>
      </w:r>
      <w:r w:rsidR="009942D6">
        <w:rPr>
          <w:rFonts w:ascii="Times New Roman" w:hAnsi="Times New Roman" w:cs="Times New Roman"/>
          <w:bCs/>
          <w:sz w:val="24"/>
          <w:szCs w:val="24"/>
        </w:rPr>
        <w:t xml:space="preserve"> los organismos y su ambiente. </w:t>
      </w:r>
      <w:r w:rsidRPr="008D60EA">
        <w:rPr>
          <w:rFonts w:ascii="Times New Roman" w:hAnsi="Times New Roman" w:cs="Times New Roman"/>
          <w:bCs/>
          <w:sz w:val="24"/>
          <w:szCs w:val="24"/>
        </w:rPr>
        <w:t xml:space="preserve">Inicialmente dominó una perspectiva desde los organismos individuales centrándose a estudiar y describir los mecanismos que han permitido el proceso evolutivo de las especies, incluyendo los factores que determinan la distribución y la abundancia de sus poblaciones; lo que denominamos genéricamente como la “historia </w:t>
      </w:r>
      <w:r>
        <w:rPr>
          <w:rFonts w:ascii="Times New Roman" w:hAnsi="Times New Roman" w:cs="Times New Roman"/>
          <w:bCs/>
          <w:sz w:val="24"/>
          <w:szCs w:val="24"/>
        </w:rPr>
        <w:t xml:space="preserve">natural” del mundo biológico. </w:t>
      </w:r>
      <w:r w:rsidRPr="008D60EA">
        <w:rPr>
          <w:rFonts w:ascii="Times New Roman" w:hAnsi="Times New Roman" w:cs="Times New Roman"/>
          <w:bCs/>
          <w:sz w:val="24"/>
          <w:szCs w:val="24"/>
        </w:rPr>
        <w:t xml:space="preserve">Con el surgimiento de la teoría de sistemas a comienzos del siglo pasado y su incorporación en la ecología varias décadas después, se comenzó a estudiar al fenómeno biológico a escalas por encima del individuo, identificando a los ecosistemas como la conformación de sistemas complejos integrados por agentes de corte biótico y abiótico interactuando en un </w:t>
      </w:r>
      <w:r>
        <w:rPr>
          <w:rFonts w:ascii="Times New Roman" w:hAnsi="Times New Roman" w:cs="Times New Roman"/>
          <w:bCs/>
          <w:sz w:val="24"/>
          <w:szCs w:val="24"/>
        </w:rPr>
        <w:t xml:space="preserve">espacio y tiempo determinados. </w:t>
      </w:r>
      <w:r w:rsidRPr="008D60EA">
        <w:rPr>
          <w:rFonts w:ascii="Times New Roman" w:hAnsi="Times New Roman" w:cs="Times New Roman"/>
          <w:bCs/>
          <w:sz w:val="24"/>
          <w:szCs w:val="24"/>
        </w:rPr>
        <w:t>En contraste con la ecología evolutiva, la ecología de ecosistemas centra su atención en los procesos funcionales a diferentes escalas de tiempo y espacio, mediante el análisis de sus bancos, balances y flujos internos</w:t>
      </w:r>
      <w:r>
        <w:rPr>
          <w:rFonts w:ascii="Times New Roman" w:hAnsi="Times New Roman" w:cs="Times New Roman"/>
          <w:bCs/>
          <w:sz w:val="24"/>
          <w:szCs w:val="24"/>
        </w:rPr>
        <w:t xml:space="preserve"> de agua energía y nutrientes. </w:t>
      </w:r>
      <w:r w:rsidRPr="008D60EA">
        <w:rPr>
          <w:rFonts w:ascii="Times New Roman" w:hAnsi="Times New Roman" w:cs="Times New Roman"/>
          <w:bCs/>
          <w:sz w:val="24"/>
          <w:szCs w:val="24"/>
        </w:rPr>
        <w:t>Conforme se ha ido reconociendo la crisis ambiental de proporciones globales</w:t>
      </w:r>
      <w:r w:rsidR="00FA37B4">
        <w:rPr>
          <w:rFonts w:ascii="Times New Roman" w:hAnsi="Times New Roman" w:cs="Times New Roman"/>
          <w:bCs/>
          <w:sz w:val="24"/>
          <w:szCs w:val="24"/>
        </w:rPr>
        <w:t xml:space="preserve"> (</w:t>
      </w:r>
      <w:r w:rsidR="00FA37B4" w:rsidRPr="007202D3">
        <w:rPr>
          <w:rFonts w:ascii="Times New Roman" w:hAnsi="Times New Roman" w:cs="Times New Roman"/>
          <w:bCs/>
          <w:sz w:val="24"/>
          <w:szCs w:val="24"/>
        </w:rPr>
        <w:t xml:space="preserve">Millennium </w:t>
      </w:r>
      <w:proofErr w:type="spellStart"/>
      <w:r w:rsidR="00FA37B4" w:rsidRPr="007202D3">
        <w:rPr>
          <w:rFonts w:ascii="Times New Roman" w:hAnsi="Times New Roman" w:cs="Times New Roman"/>
          <w:bCs/>
          <w:sz w:val="24"/>
          <w:szCs w:val="24"/>
        </w:rPr>
        <w:t>Ecosystem</w:t>
      </w:r>
      <w:proofErr w:type="spellEnd"/>
      <w:r w:rsidR="00FA37B4" w:rsidRPr="007202D3">
        <w:rPr>
          <w:rFonts w:ascii="Times New Roman" w:hAnsi="Times New Roman" w:cs="Times New Roman"/>
          <w:bCs/>
          <w:sz w:val="24"/>
          <w:szCs w:val="24"/>
        </w:rPr>
        <w:t xml:space="preserve"> </w:t>
      </w:r>
      <w:proofErr w:type="spellStart"/>
      <w:r w:rsidR="00FA37B4" w:rsidRPr="007202D3">
        <w:rPr>
          <w:rFonts w:ascii="Times New Roman" w:hAnsi="Times New Roman" w:cs="Times New Roman"/>
          <w:bCs/>
          <w:sz w:val="24"/>
          <w:szCs w:val="24"/>
        </w:rPr>
        <w:t>Assessment</w:t>
      </w:r>
      <w:proofErr w:type="spellEnd"/>
      <w:r w:rsidR="00FA37B4">
        <w:rPr>
          <w:rFonts w:ascii="Times New Roman" w:hAnsi="Times New Roman" w:cs="Times New Roman"/>
          <w:bCs/>
          <w:sz w:val="24"/>
          <w:szCs w:val="24"/>
        </w:rPr>
        <w:t>,</w:t>
      </w:r>
      <w:r w:rsidR="00FA37B4" w:rsidRPr="007202D3">
        <w:rPr>
          <w:rFonts w:ascii="Times New Roman" w:hAnsi="Times New Roman" w:cs="Times New Roman"/>
          <w:bCs/>
          <w:sz w:val="24"/>
          <w:szCs w:val="24"/>
        </w:rPr>
        <w:t xml:space="preserve"> </w:t>
      </w:r>
      <w:r w:rsidR="00FA37B4">
        <w:rPr>
          <w:rFonts w:ascii="Times New Roman" w:hAnsi="Times New Roman" w:cs="Times New Roman"/>
          <w:bCs/>
          <w:sz w:val="24"/>
          <w:szCs w:val="24"/>
        </w:rPr>
        <w:t>2005</w:t>
      </w:r>
      <w:r w:rsidR="00FA37B4" w:rsidRPr="007202D3">
        <w:rPr>
          <w:rFonts w:ascii="Times New Roman" w:hAnsi="Times New Roman" w:cs="Times New Roman"/>
          <w:bCs/>
          <w:sz w:val="24"/>
          <w:szCs w:val="24"/>
        </w:rPr>
        <w:t>)</w:t>
      </w:r>
      <w:r w:rsidRPr="008D60EA">
        <w:rPr>
          <w:rFonts w:ascii="Times New Roman" w:hAnsi="Times New Roman" w:cs="Times New Roman"/>
          <w:bCs/>
          <w:sz w:val="24"/>
          <w:szCs w:val="24"/>
        </w:rPr>
        <w:t xml:space="preserve">, </w:t>
      </w:r>
      <w:r w:rsidR="00FA37B4">
        <w:rPr>
          <w:rFonts w:ascii="Times New Roman" w:hAnsi="Times New Roman" w:cs="Times New Roman"/>
          <w:bCs/>
          <w:sz w:val="24"/>
          <w:szCs w:val="24"/>
        </w:rPr>
        <w:t xml:space="preserve">ha sido ineludible </w:t>
      </w:r>
      <w:r w:rsidRPr="008D60EA">
        <w:rPr>
          <w:rFonts w:ascii="Times New Roman" w:hAnsi="Times New Roman" w:cs="Times New Roman"/>
          <w:bCs/>
          <w:sz w:val="24"/>
          <w:szCs w:val="24"/>
        </w:rPr>
        <w:t>entender procesos ecológicos a escalas mayores de los individuos, por lo que el dominio de la perspectiva analítico reduccionista de la biología evolutiva ha ido cediendo el paso a un enfoque más sistémico y funcional de</w:t>
      </w:r>
      <w:r w:rsidR="00723A87">
        <w:rPr>
          <w:rFonts w:ascii="Times New Roman" w:hAnsi="Times New Roman" w:cs="Times New Roman"/>
          <w:bCs/>
          <w:sz w:val="24"/>
          <w:szCs w:val="24"/>
        </w:rPr>
        <w:t xml:space="preserve"> </w:t>
      </w:r>
      <w:r w:rsidRPr="008D60EA">
        <w:rPr>
          <w:rFonts w:ascii="Times New Roman" w:hAnsi="Times New Roman" w:cs="Times New Roman"/>
          <w:bCs/>
          <w:sz w:val="24"/>
          <w:szCs w:val="24"/>
        </w:rPr>
        <w:t>l</w:t>
      </w:r>
      <w:r w:rsidR="00723A87">
        <w:rPr>
          <w:rFonts w:ascii="Times New Roman" w:hAnsi="Times New Roman" w:cs="Times New Roman"/>
          <w:bCs/>
          <w:sz w:val="24"/>
          <w:szCs w:val="24"/>
        </w:rPr>
        <w:t>os</w:t>
      </w:r>
      <w:r w:rsidRPr="008D60EA">
        <w:rPr>
          <w:rFonts w:ascii="Times New Roman" w:hAnsi="Times New Roman" w:cs="Times New Roman"/>
          <w:bCs/>
          <w:sz w:val="24"/>
          <w:szCs w:val="24"/>
        </w:rPr>
        <w:t xml:space="preserve"> ecosistemas a escalas local, regional y global</w:t>
      </w:r>
      <w:r w:rsidR="00FA37B4">
        <w:rPr>
          <w:rFonts w:ascii="Times New Roman" w:hAnsi="Times New Roman" w:cs="Times New Roman"/>
          <w:bCs/>
          <w:sz w:val="24"/>
          <w:szCs w:val="24"/>
        </w:rPr>
        <w:t>.</w:t>
      </w:r>
    </w:p>
    <w:p w14:paraId="0AF6AB5F" w14:textId="75667936" w:rsidR="008D60EA" w:rsidRPr="008D60EA" w:rsidRDefault="008D60EA" w:rsidP="008D60EA">
      <w:pPr>
        <w:autoSpaceDE w:val="0"/>
        <w:autoSpaceDN w:val="0"/>
        <w:adjustRightInd w:val="0"/>
        <w:spacing w:after="0" w:line="480" w:lineRule="auto"/>
        <w:ind w:firstLine="1134"/>
        <w:rPr>
          <w:rFonts w:ascii="Times New Roman" w:hAnsi="Times New Roman" w:cs="Times New Roman"/>
          <w:bCs/>
          <w:sz w:val="24"/>
          <w:szCs w:val="24"/>
        </w:rPr>
      </w:pPr>
      <w:r w:rsidRPr="008D60EA">
        <w:rPr>
          <w:rFonts w:ascii="Times New Roman" w:hAnsi="Times New Roman" w:cs="Times New Roman"/>
          <w:bCs/>
          <w:sz w:val="24"/>
          <w:szCs w:val="24"/>
        </w:rPr>
        <w:lastRenderedPageBreak/>
        <w:t xml:space="preserve">Los estudios de ecología de ecosistemas en México inician formalmente a principios de la década de los 80’s con estudios cuantitativos, principalmente sobre productividad primaria y ciclos de nutrientes en bosques tropicales y templados. </w:t>
      </w:r>
      <w:r w:rsidR="006F7728">
        <w:rPr>
          <w:rFonts w:ascii="Times New Roman" w:eastAsia="Times New Roman" w:hAnsi="Times New Roman" w:cs="Times New Roman"/>
          <w:bCs/>
          <w:sz w:val="24"/>
          <w:szCs w:val="24"/>
        </w:rPr>
        <w:t>La presencia de estaciones</w:t>
      </w:r>
      <w:r w:rsidR="006F7728" w:rsidRPr="003365EA">
        <w:rPr>
          <w:rFonts w:ascii="Times New Roman" w:eastAsia="Times New Roman" w:hAnsi="Times New Roman" w:cs="Times New Roman"/>
          <w:bCs/>
          <w:sz w:val="24"/>
          <w:szCs w:val="24"/>
        </w:rPr>
        <w:t xml:space="preserve"> de </w:t>
      </w:r>
      <w:r w:rsidR="006F7728">
        <w:rPr>
          <w:rFonts w:ascii="Times New Roman" w:eastAsia="Times New Roman" w:hAnsi="Times New Roman" w:cs="Times New Roman"/>
          <w:bCs/>
          <w:sz w:val="24"/>
          <w:szCs w:val="24"/>
        </w:rPr>
        <w:t>campo</w:t>
      </w:r>
      <w:r w:rsidR="006F7728" w:rsidRPr="003365EA">
        <w:rPr>
          <w:rFonts w:ascii="Times New Roman" w:eastAsia="Times New Roman" w:hAnsi="Times New Roman" w:cs="Times New Roman"/>
          <w:bCs/>
          <w:sz w:val="24"/>
          <w:szCs w:val="24"/>
        </w:rPr>
        <w:t xml:space="preserve"> en </w:t>
      </w:r>
      <w:r w:rsidR="00FA37B4">
        <w:rPr>
          <w:rFonts w:ascii="Times New Roman" w:eastAsia="Times New Roman" w:hAnsi="Times New Roman" w:cs="Times New Roman"/>
          <w:bCs/>
          <w:sz w:val="24"/>
          <w:szCs w:val="24"/>
        </w:rPr>
        <w:t xml:space="preserve">algunas de </w:t>
      </w:r>
      <w:r w:rsidR="001A563E">
        <w:rPr>
          <w:rFonts w:ascii="Times New Roman" w:eastAsia="Times New Roman" w:hAnsi="Times New Roman" w:cs="Times New Roman"/>
          <w:bCs/>
          <w:sz w:val="24"/>
          <w:szCs w:val="24"/>
        </w:rPr>
        <w:t>las áreas naturales protegidas de México</w:t>
      </w:r>
      <w:r w:rsidR="006F7728" w:rsidRPr="003365EA">
        <w:rPr>
          <w:rFonts w:ascii="Times New Roman" w:eastAsia="Times New Roman" w:hAnsi="Times New Roman" w:cs="Times New Roman"/>
          <w:bCs/>
          <w:sz w:val="24"/>
          <w:szCs w:val="24"/>
        </w:rPr>
        <w:t xml:space="preserve">, </w:t>
      </w:r>
      <w:r w:rsidR="00FA37B4">
        <w:rPr>
          <w:rFonts w:ascii="Times New Roman" w:eastAsia="Times New Roman" w:hAnsi="Times New Roman" w:cs="Times New Roman"/>
          <w:bCs/>
          <w:sz w:val="24"/>
          <w:szCs w:val="24"/>
        </w:rPr>
        <w:t>fue un detonador</w:t>
      </w:r>
      <w:r w:rsidR="006F7728" w:rsidRPr="003365EA">
        <w:rPr>
          <w:rFonts w:ascii="Times New Roman" w:eastAsia="Times New Roman" w:hAnsi="Times New Roman" w:cs="Times New Roman"/>
          <w:bCs/>
          <w:sz w:val="24"/>
          <w:szCs w:val="24"/>
        </w:rPr>
        <w:t xml:space="preserve"> importante para impulsar los estudios sobre la ecología de los ecosistemas en el país. </w:t>
      </w:r>
      <w:r w:rsidRPr="008D60EA">
        <w:rPr>
          <w:rFonts w:ascii="Times New Roman" w:hAnsi="Times New Roman" w:cs="Times New Roman"/>
          <w:bCs/>
          <w:sz w:val="24"/>
          <w:szCs w:val="24"/>
        </w:rPr>
        <w:t>Inicialmente dominaron los estudios de carácter descriptivo o con modelos de simulación con poco respaldo de datos de campo. En la última década la difusión, innovación y adopción de nuevas tecnologías (isotopía estable, percepción remota, torres de flujos turbulentos, registradores automáticos de datos en tiempo real, enfoques filogenéticos, análisis de metadatos, entre otros) han permitido diseñar  estudios que integran variables ambientales (temperatura, humedad, tipo de suelo, etc.) y analizan las interacciones (“</w:t>
      </w:r>
      <w:proofErr w:type="spellStart"/>
      <w:r w:rsidRPr="008D60EA">
        <w:rPr>
          <w:rFonts w:ascii="Times New Roman" w:hAnsi="Times New Roman" w:cs="Times New Roman"/>
          <w:bCs/>
          <w:sz w:val="24"/>
          <w:szCs w:val="24"/>
        </w:rPr>
        <w:t>feedbacks</w:t>
      </w:r>
      <w:proofErr w:type="spellEnd"/>
      <w:r w:rsidRPr="008D60EA">
        <w:rPr>
          <w:rFonts w:ascii="Times New Roman" w:hAnsi="Times New Roman" w:cs="Times New Roman"/>
          <w:bCs/>
          <w:sz w:val="24"/>
          <w:szCs w:val="24"/>
        </w:rPr>
        <w:t xml:space="preserve">”) entre éstas y distintas variables fisiológicas (potenciales hídricos, conductancia estomática, respiración basal, etc.) o de rasgos funcionales de las plantas (densidad de madera, área foliar específica, hábito foliar, tamaño y forma de las plantas), logrando con ello una mejor aproximación </w:t>
      </w:r>
      <w:r w:rsidR="00110A23">
        <w:rPr>
          <w:rFonts w:ascii="Times New Roman" w:hAnsi="Times New Roman" w:cs="Times New Roman"/>
          <w:bCs/>
          <w:sz w:val="24"/>
          <w:szCs w:val="24"/>
        </w:rPr>
        <w:t xml:space="preserve">a </w:t>
      </w:r>
      <w:r w:rsidRPr="008D60EA">
        <w:rPr>
          <w:rFonts w:ascii="Times New Roman" w:hAnsi="Times New Roman" w:cs="Times New Roman"/>
          <w:bCs/>
          <w:sz w:val="24"/>
          <w:szCs w:val="24"/>
        </w:rPr>
        <w:t>identificar los factores que regulan la dinámica del agua y los flujo</w:t>
      </w:r>
      <w:r w:rsidR="00110A23">
        <w:rPr>
          <w:rFonts w:ascii="Times New Roman" w:hAnsi="Times New Roman" w:cs="Times New Roman"/>
          <w:bCs/>
          <w:sz w:val="24"/>
          <w:szCs w:val="24"/>
        </w:rPr>
        <w:t xml:space="preserve">s de carbono y nutrientes en </w:t>
      </w:r>
      <w:r w:rsidRPr="008D60EA">
        <w:rPr>
          <w:rFonts w:ascii="Times New Roman" w:hAnsi="Times New Roman" w:cs="Times New Roman"/>
          <w:bCs/>
          <w:sz w:val="24"/>
          <w:szCs w:val="24"/>
        </w:rPr>
        <w:t xml:space="preserve">los ecosistemas. </w:t>
      </w:r>
    </w:p>
    <w:p w14:paraId="34191223" w14:textId="138EFF6F" w:rsidR="008D60EA" w:rsidRPr="008D60EA" w:rsidRDefault="008D60EA" w:rsidP="008D60EA">
      <w:pPr>
        <w:autoSpaceDE w:val="0"/>
        <w:autoSpaceDN w:val="0"/>
        <w:adjustRightInd w:val="0"/>
        <w:spacing w:after="0" w:line="480" w:lineRule="auto"/>
        <w:ind w:firstLine="1134"/>
        <w:rPr>
          <w:rFonts w:ascii="Times New Roman" w:hAnsi="Times New Roman" w:cs="Times New Roman"/>
          <w:bCs/>
          <w:sz w:val="24"/>
          <w:szCs w:val="24"/>
        </w:rPr>
      </w:pPr>
      <w:r w:rsidRPr="008D60EA">
        <w:rPr>
          <w:rFonts w:ascii="Times New Roman" w:hAnsi="Times New Roman" w:cs="Times New Roman"/>
          <w:bCs/>
          <w:sz w:val="24"/>
          <w:szCs w:val="24"/>
        </w:rPr>
        <w:t xml:space="preserve">El estudio de ecosistemas es por naturaleza multidisciplinario y grupal, por lo que el surgimiento de redes y programas </w:t>
      </w:r>
      <w:proofErr w:type="spellStart"/>
      <w:r w:rsidRPr="008D60EA">
        <w:rPr>
          <w:rFonts w:ascii="Times New Roman" w:hAnsi="Times New Roman" w:cs="Times New Roman"/>
          <w:bCs/>
          <w:sz w:val="24"/>
          <w:szCs w:val="24"/>
        </w:rPr>
        <w:t>multi</w:t>
      </w:r>
      <w:proofErr w:type="spellEnd"/>
      <w:r w:rsidRPr="008D60EA">
        <w:rPr>
          <w:rFonts w:ascii="Times New Roman" w:hAnsi="Times New Roman" w:cs="Times New Roman"/>
          <w:bCs/>
          <w:sz w:val="24"/>
          <w:szCs w:val="24"/>
        </w:rPr>
        <w:t xml:space="preserve">-institucionales ha sido un elemento necesario y a la vez detonador de la investigación </w:t>
      </w:r>
      <w:proofErr w:type="spellStart"/>
      <w:r w:rsidRPr="008D60EA">
        <w:rPr>
          <w:rFonts w:ascii="Times New Roman" w:hAnsi="Times New Roman" w:cs="Times New Roman"/>
          <w:bCs/>
          <w:sz w:val="24"/>
          <w:szCs w:val="24"/>
        </w:rPr>
        <w:t>ecosistémica</w:t>
      </w:r>
      <w:proofErr w:type="spellEnd"/>
      <w:r w:rsidRPr="008D60EA">
        <w:rPr>
          <w:rFonts w:ascii="Times New Roman" w:hAnsi="Times New Roman" w:cs="Times New Roman"/>
          <w:bCs/>
          <w:sz w:val="24"/>
          <w:szCs w:val="24"/>
        </w:rPr>
        <w:t xml:space="preserve"> en México. Tal es el caso de la creación en México, en el 2004, de la Red Mexicana de Investigación Ecológica a largo plazo (Red </w:t>
      </w:r>
      <w:proofErr w:type="spellStart"/>
      <w:r w:rsidRPr="008D60EA">
        <w:rPr>
          <w:rFonts w:ascii="Times New Roman" w:hAnsi="Times New Roman" w:cs="Times New Roman"/>
          <w:bCs/>
          <w:sz w:val="24"/>
          <w:szCs w:val="24"/>
        </w:rPr>
        <w:t>Mex</w:t>
      </w:r>
      <w:proofErr w:type="spellEnd"/>
      <w:r w:rsidRPr="008D60EA">
        <w:rPr>
          <w:rFonts w:ascii="Times New Roman" w:hAnsi="Times New Roman" w:cs="Times New Roman"/>
          <w:bCs/>
          <w:sz w:val="24"/>
          <w:szCs w:val="24"/>
        </w:rPr>
        <w:t>-LTER) como una iniciativa para consolidar la investigación sobre la estructura y funcionamient</w:t>
      </w:r>
      <w:r w:rsidR="000C2380">
        <w:rPr>
          <w:rFonts w:ascii="Times New Roman" w:hAnsi="Times New Roman" w:cs="Times New Roman"/>
          <w:bCs/>
          <w:sz w:val="24"/>
          <w:szCs w:val="24"/>
        </w:rPr>
        <w:t xml:space="preserve">o de los ecosistemas del país. </w:t>
      </w:r>
      <w:r w:rsidRPr="008D60EA">
        <w:rPr>
          <w:rFonts w:ascii="Times New Roman" w:hAnsi="Times New Roman" w:cs="Times New Roman"/>
          <w:bCs/>
          <w:sz w:val="24"/>
          <w:szCs w:val="24"/>
        </w:rPr>
        <w:t xml:space="preserve">La </w:t>
      </w:r>
      <w:r w:rsidR="000C2380">
        <w:rPr>
          <w:rFonts w:ascii="Times New Roman" w:hAnsi="Times New Roman" w:cs="Times New Roman"/>
          <w:bCs/>
          <w:sz w:val="24"/>
          <w:szCs w:val="24"/>
        </w:rPr>
        <w:t xml:space="preserve">Red </w:t>
      </w:r>
      <w:proofErr w:type="spellStart"/>
      <w:r w:rsidRPr="008D60EA">
        <w:rPr>
          <w:rFonts w:ascii="Times New Roman" w:hAnsi="Times New Roman" w:cs="Times New Roman"/>
          <w:bCs/>
          <w:sz w:val="24"/>
          <w:szCs w:val="24"/>
        </w:rPr>
        <w:t>Mex</w:t>
      </w:r>
      <w:proofErr w:type="spellEnd"/>
      <w:r w:rsidRPr="008D60EA">
        <w:rPr>
          <w:rFonts w:ascii="Times New Roman" w:hAnsi="Times New Roman" w:cs="Times New Roman"/>
          <w:bCs/>
          <w:sz w:val="24"/>
          <w:szCs w:val="24"/>
        </w:rPr>
        <w:t xml:space="preserve">-LTER que incluye 11 sitios representativos de distintos ecosistemas terrestres y acuáticos de México (Burgos et al., 2007; </w:t>
      </w:r>
      <w:proofErr w:type="spellStart"/>
      <w:r w:rsidRPr="008D60EA">
        <w:rPr>
          <w:rFonts w:ascii="Times New Roman" w:hAnsi="Times New Roman" w:cs="Times New Roman"/>
          <w:bCs/>
          <w:sz w:val="24"/>
          <w:szCs w:val="24"/>
        </w:rPr>
        <w:t>Maass</w:t>
      </w:r>
      <w:proofErr w:type="spellEnd"/>
      <w:r w:rsidRPr="008D60EA">
        <w:rPr>
          <w:rFonts w:ascii="Times New Roman" w:hAnsi="Times New Roman" w:cs="Times New Roman"/>
          <w:bCs/>
          <w:sz w:val="24"/>
          <w:szCs w:val="24"/>
        </w:rPr>
        <w:t xml:space="preserve"> et al., 2008). La investigación que se desarrolla en estos sitios aborda siete </w:t>
      </w:r>
      <w:r w:rsidRPr="008D60EA">
        <w:rPr>
          <w:rFonts w:ascii="Times New Roman" w:hAnsi="Times New Roman" w:cs="Times New Roman"/>
          <w:bCs/>
          <w:sz w:val="24"/>
          <w:szCs w:val="24"/>
        </w:rPr>
        <w:lastRenderedPageBreak/>
        <w:t xml:space="preserve">áreas temáticas con un enfoque de investigación socio-ambiental, lo que ha permitido fortalecer la investigación </w:t>
      </w:r>
      <w:proofErr w:type="spellStart"/>
      <w:r w:rsidRPr="008D60EA">
        <w:rPr>
          <w:rFonts w:ascii="Times New Roman" w:hAnsi="Times New Roman" w:cs="Times New Roman"/>
          <w:bCs/>
          <w:sz w:val="24"/>
          <w:szCs w:val="24"/>
        </w:rPr>
        <w:t>ecosistémica</w:t>
      </w:r>
      <w:proofErr w:type="spellEnd"/>
      <w:r w:rsidRPr="008D60EA">
        <w:rPr>
          <w:rFonts w:ascii="Times New Roman" w:hAnsi="Times New Roman" w:cs="Times New Roman"/>
          <w:bCs/>
          <w:sz w:val="24"/>
          <w:szCs w:val="24"/>
        </w:rPr>
        <w:t xml:space="preserve"> de largo plazo y crear una plataforma de bases de datos para la toma de decisiones (</w:t>
      </w:r>
      <w:proofErr w:type="spellStart"/>
      <w:r w:rsidRPr="008D60EA">
        <w:rPr>
          <w:rFonts w:ascii="Times New Roman" w:hAnsi="Times New Roman" w:cs="Times New Roman"/>
          <w:bCs/>
          <w:sz w:val="24"/>
          <w:szCs w:val="24"/>
        </w:rPr>
        <w:t>Jardel</w:t>
      </w:r>
      <w:proofErr w:type="spellEnd"/>
      <w:r w:rsidRPr="008D60EA">
        <w:rPr>
          <w:rFonts w:ascii="Times New Roman" w:hAnsi="Times New Roman" w:cs="Times New Roman"/>
          <w:bCs/>
          <w:sz w:val="24"/>
          <w:szCs w:val="24"/>
        </w:rPr>
        <w:t xml:space="preserve"> et al., 2013; Rivera-Monroy et al., 2008). A partir de entonces y hasta la publicación del libro “Capital Natural de México” en el 2008 por la Comisión Nacional para el conocimiento y uso de la Biodiversidad CONABIO, los estudios de los procesos del funcionamiento de los ecosistemas seguían siendo escasos, no sólo en cuanto al tipo de ecosistemas de interés, sino también a las preguntas de investigación, objetivos y escalas espacio-temporales de estudio (Escobar et al., 2008).  Así mismo, la conformación del Programa Mexicano del Carbono </w:t>
      </w:r>
      <w:r w:rsidR="000C2380">
        <w:rPr>
          <w:rFonts w:ascii="Times New Roman" w:hAnsi="Times New Roman" w:cs="Times New Roman"/>
          <w:bCs/>
          <w:sz w:val="24"/>
          <w:szCs w:val="24"/>
        </w:rPr>
        <w:t xml:space="preserve">(PMC) </w:t>
      </w:r>
      <w:r w:rsidRPr="008D60EA">
        <w:rPr>
          <w:rFonts w:ascii="Times New Roman" w:hAnsi="Times New Roman" w:cs="Times New Roman"/>
          <w:bCs/>
          <w:sz w:val="24"/>
          <w:szCs w:val="24"/>
        </w:rPr>
        <w:t xml:space="preserve">en el 2005 (Vargas et al., 2012) y de las recientemente creadas redes </w:t>
      </w:r>
      <w:r w:rsidR="000C2380">
        <w:rPr>
          <w:rFonts w:ascii="Times New Roman" w:hAnsi="Times New Roman" w:cs="Times New Roman"/>
          <w:bCs/>
          <w:sz w:val="24"/>
          <w:szCs w:val="24"/>
        </w:rPr>
        <w:t xml:space="preserve">nacionales </w:t>
      </w:r>
      <w:r w:rsidRPr="008D60EA">
        <w:rPr>
          <w:rFonts w:ascii="Times New Roman" w:hAnsi="Times New Roman" w:cs="Times New Roman"/>
          <w:bCs/>
          <w:sz w:val="24"/>
          <w:szCs w:val="24"/>
        </w:rPr>
        <w:t>de CONACYT han estimulado la investigación de corte</w:t>
      </w:r>
      <w:r w:rsidR="000C2380">
        <w:rPr>
          <w:rFonts w:ascii="Times New Roman" w:hAnsi="Times New Roman" w:cs="Times New Roman"/>
          <w:bCs/>
          <w:sz w:val="24"/>
          <w:szCs w:val="24"/>
        </w:rPr>
        <w:t xml:space="preserve"> </w:t>
      </w:r>
      <w:proofErr w:type="spellStart"/>
      <w:r w:rsidR="000C2380">
        <w:rPr>
          <w:rFonts w:ascii="Times New Roman" w:hAnsi="Times New Roman" w:cs="Times New Roman"/>
          <w:bCs/>
          <w:sz w:val="24"/>
          <w:szCs w:val="24"/>
        </w:rPr>
        <w:t>ecosistémico</w:t>
      </w:r>
      <w:proofErr w:type="spellEnd"/>
      <w:r w:rsidR="000C2380">
        <w:rPr>
          <w:rFonts w:ascii="Times New Roman" w:hAnsi="Times New Roman" w:cs="Times New Roman"/>
          <w:bCs/>
          <w:sz w:val="24"/>
          <w:szCs w:val="24"/>
        </w:rPr>
        <w:t xml:space="preserve"> en nuestro país. </w:t>
      </w:r>
      <w:r w:rsidRPr="008D60EA">
        <w:rPr>
          <w:rFonts w:ascii="Times New Roman" w:hAnsi="Times New Roman" w:cs="Times New Roman"/>
          <w:bCs/>
          <w:sz w:val="24"/>
          <w:szCs w:val="24"/>
        </w:rPr>
        <w:t>Esto se refleja en las publicaciones aparecidas en la última década, y en el que han aumentado el número de trabajos que analizan los patrones y procesos en una mayor variedad de tipos de ecosistemas en México, aunque el énfasis sigue si</w:t>
      </w:r>
      <w:r w:rsidR="000C2380">
        <w:rPr>
          <w:rFonts w:ascii="Times New Roman" w:hAnsi="Times New Roman" w:cs="Times New Roman"/>
          <w:bCs/>
          <w:sz w:val="24"/>
          <w:szCs w:val="24"/>
        </w:rPr>
        <w:t>en</w:t>
      </w:r>
      <w:r w:rsidRPr="008D60EA">
        <w:rPr>
          <w:rFonts w:ascii="Times New Roman" w:hAnsi="Times New Roman" w:cs="Times New Roman"/>
          <w:bCs/>
          <w:sz w:val="24"/>
          <w:szCs w:val="24"/>
        </w:rPr>
        <w:t>do en la parte aérea del ecosistema y en el componente de plantas leñosas por ser el mayor reservorio de carbono de la vegetación. El funcionamiento del componente subterráneo, debido a las dificultades metodológicas asociadas al sistema radicular y el trabajo en el perfil del suelo, ha sido comparativamente, muy poco estudiado. En general, dada su complejidad, estudios integrales de los patrones y procesos del funcionamiento de los ecosistemas son aún escasos, no sólo en México, sino a nivel mundial.</w:t>
      </w:r>
    </w:p>
    <w:p w14:paraId="73E7253A" w14:textId="35C63F82" w:rsidR="006F46F1" w:rsidRPr="006F46F1" w:rsidRDefault="00723A87" w:rsidP="006F46F1">
      <w:pPr>
        <w:autoSpaceDE w:val="0"/>
        <w:autoSpaceDN w:val="0"/>
        <w:adjustRightInd w:val="0"/>
        <w:spacing w:after="0" w:line="480" w:lineRule="auto"/>
        <w:ind w:firstLine="1134"/>
        <w:rPr>
          <w:rFonts w:ascii="Times New Roman" w:eastAsia="Times New Roman" w:hAnsi="Times New Roman" w:cs="Times New Roman"/>
          <w:sz w:val="24"/>
          <w:szCs w:val="24"/>
          <w:lang w:val="es-ES"/>
        </w:rPr>
      </w:pPr>
      <w:r>
        <w:rPr>
          <w:rFonts w:ascii="Times New Roman" w:hAnsi="Times New Roman" w:cs="Times New Roman"/>
          <w:bCs/>
          <w:sz w:val="24"/>
          <w:szCs w:val="24"/>
        </w:rPr>
        <w:t>El presente trabajo</w:t>
      </w:r>
      <w:r w:rsidR="008D60EA" w:rsidRPr="008D60EA">
        <w:rPr>
          <w:rFonts w:ascii="Times New Roman" w:hAnsi="Times New Roman" w:cs="Times New Roman"/>
          <w:bCs/>
          <w:sz w:val="24"/>
          <w:szCs w:val="24"/>
        </w:rPr>
        <w:t xml:space="preserve"> responde a la iniciativa de la Sociedad Científica Mexicana de Ecología </w:t>
      </w:r>
      <w:r w:rsidR="00A5166D">
        <w:rPr>
          <w:rFonts w:ascii="Times New Roman" w:hAnsi="Times New Roman" w:cs="Times New Roman"/>
          <w:bCs/>
          <w:sz w:val="24"/>
          <w:szCs w:val="24"/>
        </w:rPr>
        <w:t xml:space="preserve">(SCME) </w:t>
      </w:r>
      <w:r w:rsidR="008D60EA" w:rsidRPr="008D60EA">
        <w:rPr>
          <w:rFonts w:ascii="Times New Roman" w:hAnsi="Times New Roman" w:cs="Times New Roman"/>
          <w:bCs/>
          <w:sz w:val="24"/>
          <w:szCs w:val="24"/>
        </w:rPr>
        <w:t xml:space="preserve">que en el 2014 organizó el simposio “La ecología en México: retos y perspectivas”. Este tipo de esfuerzos de recopilación de información y análisis del estado del arte en un campo de la ciencia es particularmente importante </w:t>
      </w:r>
      <w:r w:rsidR="009942D6">
        <w:rPr>
          <w:rFonts w:ascii="Times New Roman" w:hAnsi="Times New Roman" w:cs="Times New Roman"/>
          <w:bCs/>
          <w:sz w:val="24"/>
          <w:szCs w:val="24"/>
        </w:rPr>
        <w:t xml:space="preserve">porque permite identificar </w:t>
      </w:r>
      <w:r w:rsidR="009942D6">
        <w:rPr>
          <w:rFonts w:ascii="Times New Roman" w:hAnsi="Times New Roman" w:cs="Times New Roman"/>
          <w:bCs/>
          <w:sz w:val="24"/>
          <w:szCs w:val="24"/>
        </w:rPr>
        <w:lastRenderedPageBreak/>
        <w:t>temas que aún no han sido estudiados y</w:t>
      </w:r>
      <w:r w:rsidR="008D60EA" w:rsidRPr="008D60EA">
        <w:rPr>
          <w:rFonts w:ascii="Times New Roman" w:hAnsi="Times New Roman" w:cs="Times New Roman"/>
          <w:bCs/>
          <w:sz w:val="24"/>
          <w:szCs w:val="24"/>
        </w:rPr>
        <w:t xml:space="preserve"> estimular </w:t>
      </w:r>
      <w:r w:rsidR="009942D6">
        <w:rPr>
          <w:rFonts w:ascii="Times New Roman" w:hAnsi="Times New Roman" w:cs="Times New Roman"/>
          <w:bCs/>
          <w:sz w:val="24"/>
          <w:szCs w:val="24"/>
        </w:rPr>
        <w:t>la</w:t>
      </w:r>
      <w:r>
        <w:rPr>
          <w:rFonts w:ascii="Times New Roman" w:hAnsi="Times New Roman" w:cs="Times New Roman"/>
          <w:bCs/>
          <w:sz w:val="24"/>
          <w:szCs w:val="24"/>
        </w:rPr>
        <w:t xml:space="preserve"> investigación</w:t>
      </w:r>
      <w:r w:rsidR="009942D6">
        <w:rPr>
          <w:rFonts w:ascii="Times New Roman" w:hAnsi="Times New Roman" w:cs="Times New Roman"/>
          <w:bCs/>
          <w:sz w:val="24"/>
          <w:szCs w:val="24"/>
        </w:rPr>
        <w:t xml:space="preserve"> en el campo</w:t>
      </w:r>
      <w:r w:rsidR="008D60EA" w:rsidRPr="008D60EA">
        <w:rPr>
          <w:rFonts w:ascii="Times New Roman" w:hAnsi="Times New Roman" w:cs="Times New Roman"/>
          <w:bCs/>
          <w:sz w:val="24"/>
          <w:szCs w:val="24"/>
        </w:rPr>
        <w:t xml:space="preserve">. </w:t>
      </w:r>
      <w:r w:rsidR="006F46F1">
        <w:rPr>
          <w:rFonts w:ascii="Times New Roman" w:hAnsi="Times New Roman" w:cs="Times New Roman"/>
          <w:bCs/>
          <w:sz w:val="24"/>
          <w:szCs w:val="24"/>
        </w:rPr>
        <w:t xml:space="preserve">Este esfuerzo </w:t>
      </w:r>
      <w:r w:rsidR="008D60EA" w:rsidRPr="008D60EA">
        <w:rPr>
          <w:rFonts w:ascii="Times New Roman" w:hAnsi="Times New Roman" w:cs="Times New Roman"/>
          <w:bCs/>
          <w:sz w:val="24"/>
          <w:szCs w:val="24"/>
        </w:rPr>
        <w:t xml:space="preserve">complementa otros de </w:t>
      </w:r>
      <w:r w:rsidRPr="008D60EA">
        <w:rPr>
          <w:rFonts w:ascii="Times New Roman" w:hAnsi="Times New Roman" w:cs="Times New Roman"/>
          <w:bCs/>
          <w:sz w:val="24"/>
          <w:szCs w:val="24"/>
        </w:rPr>
        <w:t>inte</w:t>
      </w:r>
      <w:r>
        <w:rPr>
          <w:rFonts w:ascii="Times New Roman" w:hAnsi="Times New Roman" w:cs="Times New Roman"/>
          <w:bCs/>
          <w:sz w:val="24"/>
          <w:szCs w:val="24"/>
        </w:rPr>
        <w:t xml:space="preserve">rés </w:t>
      </w:r>
      <w:r w:rsidR="008D60EA" w:rsidRPr="008D60EA">
        <w:rPr>
          <w:rFonts w:ascii="Times New Roman" w:hAnsi="Times New Roman" w:cs="Times New Roman"/>
          <w:bCs/>
          <w:sz w:val="24"/>
          <w:szCs w:val="24"/>
        </w:rPr>
        <w:t>similar</w:t>
      </w:r>
      <w:r>
        <w:rPr>
          <w:rFonts w:ascii="Times New Roman" w:hAnsi="Times New Roman" w:cs="Times New Roman"/>
          <w:bCs/>
          <w:sz w:val="24"/>
          <w:szCs w:val="24"/>
        </w:rPr>
        <w:t>,</w:t>
      </w:r>
      <w:r w:rsidR="008D60EA" w:rsidRPr="008D60EA">
        <w:rPr>
          <w:rFonts w:ascii="Times New Roman" w:hAnsi="Times New Roman" w:cs="Times New Roman"/>
          <w:bCs/>
          <w:sz w:val="24"/>
          <w:szCs w:val="24"/>
        </w:rPr>
        <w:t xml:space="preserve"> </w:t>
      </w:r>
      <w:r w:rsidR="000C2380">
        <w:rPr>
          <w:rFonts w:ascii="Times New Roman" w:hAnsi="Times New Roman" w:cs="Times New Roman"/>
          <w:bCs/>
          <w:sz w:val="24"/>
          <w:szCs w:val="24"/>
        </w:rPr>
        <w:t>pero de carácter más amplio</w:t>
      </w:r>
      <w:r w:rsidR="008D60EA" w:rsidRPr="008D60EA">
        <w:rPr>
          <w:rFonts w:ascii="Times New Roman" w:hAnsi="Times New Roman" w:cs="Times New Roman"/>
          <w:bCs/>
          <w:sz w:val="24"/>
          <w:szCs w:val="24"/>
        </w:rPr>
        <w:t>, como la revisión que presenta el libro recientemente publicado “Una mirada al conocimiento de los ecosistemas de México” (Balvanera et al.</w:t>
      </w:r>
      <w:r w:rsidR="000C2380">
        <w:rPr>
          <w:rFonts w:ascii="Times New Roman" w:hAnsi="Times New Roman" w:cs="Times New Roman"/>
          <w:bCs/>
          <w:sz w:val="24"/>
          <w:szCs w:val="24"/>
        </w:rPr>
        <w:t>,</w:t>
      </w:r>
      <w:r w:rsidR="008D60EA" w:rsidRPr="008D60EA">
        <w:rPr>
          <w:rFonts w:ascii="Times New Roman" w:hAnsi="Times New Roman" w:cs="Times New Roman"/>
          <w:bCs/>
          <w:sz w:val="24"/>
          <w:szCs w:val="24"/>
        </w:rPr>
        <w:t xml:space="preserve"> 2016) producto de un </w:t>
      </w:r>
      <w:r w:rsidR="006F46F1">
        <w:rPr>
          <w:rFonts w:ascii="Times New Roman" w:hAnsi="Times New Roman" w:cs="Times New Roman"/>
          <w:bCs/>
          <w:sz w:val="24"/>
          <w:szCs w:val="24"/>
        </w:rPr>
        <w:t>esfuerzo</w:t>
      </w:r>
      <w:r w:rsidR="008D60EA" w:rsidRPr="008D60EA">
        <w:rPr>
          <w:rFonts w:ascii="Times New Roman" w:hAnsi="Times New Roman" w:cs="Times New Roman"/>
          <w:bCs/>
          <w:sz w:val="24"/>
          <w:szCs w:val="24"/>
        </w:rPr>
        <w:t xml:space="preserve"> colectivo por parte de la Red de Ec</w:t>
      </w:r>
      <w:r w:rsidR="006F46F1">
        <w:rPr>
          <w:rFonts w:ascii="Times New Roman" w:hAnsi="Times New Roman" w:cs="Times New Roman"/>
          <w:bCs/>
          <w:sz w:val="24"/>
          <w:szCs w:val="24"/>
        </w:rPr>
        <w:t>osistemas (</w:t>
      </w:r>
      <w:proofErr w:type="spellStart"/>
      <w:r w:rsidR="006F46F1">
        <w:rPr>
          <w:rFonts w:ascii="Times New Roman" w:hAnsi="Times New Roman" w:cs="Times New Roman"/>
          <w:bCs/>
          <w:sz w:val="24"/>
          <w:szCs w:val="24"/>
        </w:rPr>
        <w:t>EcoRed</w:t>
      </w:r>
      <w:proofErr w:type="spellEnd"/>
      <w:r w:rsidR="006F46F1">
        <w:rPr>
          <w:rFonts w:ascii="Times New Roman" w:hAnsi="Times New Roman" w:cs="Times New Roman"/>
          <w:bCs/>
          <w:sz w:val="24"/>
          <w:szCs w:val="24"/>
        </w:rPr>
        <w:t xml:space="preserve">) de CONACYT. </w:t>
      </w:r>
      <w:r w:rsidR="006F46F1" w:rsidRPr="006F46F1">
        <w:rPr>
          <w:rFonts w:ascii="Times New Roman" w:eastAsia="Times New Roman" w:hAnsi="Times New Roman" w:cs="Times New Roman"/>
          <w:sz w:val="24"/>
          <w:szCs w:val="24"/>
          <w:lang w:val="es-ES"/>
        </w:rPr>
        <w:t>El trabajo que aquí presenta</w:t>
      </w:r>
      <w:r w:rsidR="006F46F1">
        <w:rPr>
          <w:rFonts w:ascii="Times New Roman" w:eastAsia="Times New Roman" w:hAnsi="Times New Roman" w:cs="Times New Roman"/>
          <w:sz w:val="24"/>
          <w:szCs w:val="24"/>
          <w:lang w:val="es-ES"/>
        </w:rPr>
        <w:t>mos</w:t>
      </w:r>
      <w:r w:rsidR="006F46F1" w:rsidRPr="006F46F1">
        <w:rPr>
          <w:rFonts w:ascii="Times New Roman" w:eastAsia="Times New Roman" w:hAnsi="Times New Roman" w:cs="Times New Roman"/>
          <w:sz w:val="24"/>
          <w:szCs w:val="24"/>
          <w:lang w:val="es-ES"/>
        </w:rPr>
        <w:t xml:space="preserve"> es un esfuerzo más acotado y enfocado a la investigación básica sobre la dinámica hidrológica y los almacenes y flujos de N y P en ecosistemas terrestres. </w:t>
      </w:r>
    </w:p>
    <w:p w14:paraId="3790BE70" w14:textId="7F3A1FE9" w:rsidR="001B178B" w:rsidRPr="003365EA" w:rsidRDefault="001B178B" w:rsidP="00CF7505">
      <w:pPr>
        <w:autoSpaceDE w:val="0"/>
        <w:autoSpaceDN w:val="0"/>
        <w:adjustRightInd w:val="0"/>
        <w:spacing w:after="0" w:line="480" w:lineRule="auto"/>
        <w:rPr>
          <w:rFonts w:ascii="Times New Roman" w:hAnsi="Times New Roman" w:cs="Times New Roman"/>
          <w:b/>
          <w:sz w:val="24"/>
          <w:szCs w:val="24"/>
        </w:rPr>
      </w:pPr>
      <w:r w:rsidRPr="003365EA">
        <w:rPr>
          <w:rFonts w:ascii="Times New Roman" w:hAnsi="Times New Roman" w:cs="Times New Roman"/>
          <w:b/>
          <w:sz w:val="24"/>
          <w:szCs w:val="24"/>
        </w:rPr>
        <w:t>Objetivos</w:t>
      </w:r>
    </w:p>
    <w:p w14:paraId="29E5623A" w14:textId="006EEF49" w:rsidR="00E72911" w:rsidRPr="003365EA" w:rsidRDefault="0006293F" w:rsidP="003365EA">
      <w:pPr>
        <w:autoSpaceDE w:val="0"/>
        <w:autoSpaceDN w:val="0"/>
        <w:adjustRightInd w:val="0"/>
        <w:spacing w:after="0" w:line="480" w:lineRule="auto"/>
        <w:ind w:firstLine="1134"/>
        <w:rPr>
          <w:rFonts w:ascii="Times New Roman" w:hAnsi="Times New Roman" w:cs="Times New Roman"/>
          <w:sz w:val="24"/>
          <w:szCs w:val="24"/>
        </w:rPr>
      </w:pPr>
      <w:r w:rsidRPr="003365EA">
        <w:rPr>
          <w:rFonts w:ascii="Times New Roman" w:hAnsi="Times New Roman" w:cs="Times New Roman"/>
          <w:sz w:val="24"/>
          <w:szCs w:val="24"/>
        </w:rPr>
        <w:t>El objetivo del pr</w:t>
      </w:r>
      <w:r w:rsidR="009942D6">
        <w:rPr>
          <w:rFonts w:ascii="Times New Roman" w:hAnsi="Times New Roman" w:cs="Times New Roman"/>
          <w:sz w:val="24"/>
          <w:szCs w:val="24"/>
        </w:rPr>
        <w:t xml:space="preserve">esente trabajo fue realizar un análisis </w:t>
      </w:r>
      <w:r w:rsidRPr="003365EA">
        <w:rPr>
          <w:rFonts w:ascii="Times New Roman" w:hAnsi="Times New Roman" w:cs="Times New Roman"/>
          <w:sz w:val="24"/>
          <w:szCs w:val="24"/>
        </w:rPr>
        <w:t xml:space="preserve">del estado actual de conocimiento sobre los ecosistemas terrestres de México desde el punto de vista de su dinámica hidrológica y los almacenes y flujos de N y </w:t>
      </w:r>
      <w:r w:rsidR="002B0513">
        <w:rPr>
          <w:rFonts w:ascii="Times New Roman" w:hAnsi="Times New Roman" w:cs="Times New Roman"/>
          <w:sz w:val="24"/>
          <w:szCs w:val="24"/>
        </w:rPr>
        <w:t>P, basada en una recopilación de la información disponible en la literatura científica en los últimos 25 años</w:t>
      </w:r>
      <w:r w:rsidR="007A39DD" w:rsidRPr="003365EA">
        <w:rPr>
          <w:rFonts w:ascii="Times New Roman" w:hAnsi="Times New Roman" w:cs="Times New Roman"/>
          <w:sz w:val="24"/>
          <w:szCs w:val="24"/>
        </w:rPr>
        <w:t xml:space="preserve">. </w:t>
      </w:r>
    </w:p>
    <w:p w14:paraId="720C44B4" w14:textId="32053A94" w:rsidR="00061251" w:rsidRPr="003365EA" w:rsidRDefault="00061251" w:rsidP="003365EA">
      <w:pPr>
        <w:autoSpaceDE w:val="0"/>
        <w:autoSpaceDN w:val="0"/>
        <w:adjustRightInd w:val="0"/>
        <w:spacing w:after="0" w:line="480" w:lineRule="auto"/>
        <w:ind w:firstLine="1134"/>
        <w:rPr>
          <w:rFonts w:ascii="Times New Roman" w:hAnsi="Times New Roman" w:cs="Times New Roman"/>
          <w:bCs/>
          <w:sz w:val="24"/>
          <w:szCs w:val="24"/>
        </w:rPr>
      </w:pPr>
      <w:r w:rsidRPr="003365EA">
        <w:rPr>
          <w:rFonts w:ascii="Times New Roman" w:hAnsi="Times New Roman" w:cs="Times New Roman"/>
          <w:bCs/>
          <w:sz w:val="24"/>
          <w:szCs w:val="24"/>
        </w:rPr>
        <w:t>L</w:t>
      </w:r>
      <w:r w:rsidR="00E91A11" w:rsidRPr="003365EA">
        <w:rPr>
          <w:rFonts w:ascii="Times New Roman" w:hAnsi="Times New Roman" w:cs="Times New Roman"/>
          <w:bCs/>
          <w:sz w:val="24"/>
          <w:szCs w:val="24"/>
        </w:rPr>
        <w:t xml:space="preserve">os estudios relacionados con el ciclo de carbono en México, inherentemente vinculado a los ciclos de agua y nutrientes (Hastings </w:t>
      </w:r>
      <w:r w:rsidR="003422B0" w:rsidRPr="003365EA">
        <w:rPr>
          <w:rFonts w:ascii="Times New Roman" w:hAnsi="Times New Roman" w:cs="Times New Roman"/>
          <w:bCs/>
          <w:sz w:val="24"/>
          <w:szCs w:val="24"/>
        </w:rPr>
        <w:t>et al.,</w:t>
      </w:r>
      <w:r w:rsidR="00E91A11" w:rsidRPr="003365EA">
        <w:rPr>
          <w:rFonts w:ascii="Times New Roman" w:hAnsi="Times New Roman" w:cs="Times New Roman"/>
          <w:bCs/>
          <w:sz w:val="24"/>
          <w:szCs w:val="24"/>
        </w:rPr>
        <w:t xml:space="preserve"> 2005; Vargas </w:t>
      </w:r>
      <w:r w:rsidR="003422B0" w:rsidRPr="003365EA">
        <w:rPr>
          <w:rFonts w:ascii="Times New Roman" w:hAnsi="Times New Roman" w:cs="Times New Roman"/>
          <w:bCs/>
          <w:sz w:val="24"/>
          <w:szCs w:val="24"/>
        </w:rPr>
        <w:t>et al.,</w:t>
      </w:r>
      <w:r w:rsidR="00E91A11" w:rsidRPr="003365EA">
        <w:rPr>
          <w:rFonts w:ascii="Times New Roman" w:hAnsi="Times New Roman" w:cs="Times New Roman"/>
          <w:bCs/>
          <w:sz w:val="24"/>
          <w:szCs w:val="24"/>
        </w:rPr>
        <w:t xml:space="preserve"> 2012), han recibido un gran ímpetu desde la creación del Programa Mexicano del Carbono (PMC) en el 2005, que se establece con la misión de “coordinar a nivel nacional los esfuerzos de investigación relacionados con los aspectos físicos, geoquímicos, biológicos y sociales del ciclo del carbono” (</w:t>
      </w:r>
      <w:hyperlink r:id="rId9" w:history="1">
        <w:r w:rsidR="00E91A11" w:rsidRPr="007C1DE8">
          <w:rPr>
            <w:rStyle w:val="Hyperlink"/>
            <w:rFonts w:ascii="Times New Roman" w:hAnsi="Times New Roman" w:cs="Times New Roman"/>
            <w:bCs/>
            <w:color w:val="auto"/>
            <w:sz w:val="24"/>
            <w:szCs w:val="24"/>
            <w:u w:val="none"/>
          </w:rPr>
          <w:t>http://pmcarbono.org/pmc/</w:t>
        </w:r>
      </w:hyperlink>
      <w:r w:rsidR="00E91A11" w:rsidRPr="003365EA">
        <w:rPr>
          <w:rFonts w:ascii="Times New Roman" w:hAnsi="Times New Roman" w:cs="Times New Roman"/>
          <w:bCs/>
          <w:sz w:val="24"/>
          <w:szCs w:val="24"/>
        </w:rPr>
        <w:t>).  Desde entonces, el PMC ha sido muy activo y ha generado cada año a partir del 2011, síntesis nacionales sobre el estado actual del conocimiento del ciclo del C en ecosistemas acuáticos y terrestres; documentos que se puede</w:t>
      </w:r>
      <w:r w:rsidR="00E72911" w:rsidRPr="003365EA">
        <w:rPr>
          <w:rFonts w:ascii="Times New Roman" w:hAnsi="Times New Roman" w:cs="Times New Roman"/>
          <w:bCs/>
          <w:sz w:val="24"/>
          <w:szCs w:val="24"/>
        </w:rPr>
        <w:t>n</w:t>
      </w:r>
      <w:r w:rsidR="00E91A11" w:rsidRPr="003365EA">
        <w:rPr>
          <w:rFonts w:ascii="Times New Roman" w:hAnsi="Times New Roman" w:cs="Times New Roman"/>
          <w:bCs/>
          <w:sz w:val="24"/>
          <w:szCs w:val="24"/>
        </w:rPr>
        <w:t xml:space="preserve"> consultar </w:t>
      </w:r>
      <w:r w:rsidR="00E72911" w:rsidRPr="003365EA">
        <w:rPr>
          <w:rFonts w:ascii="Times New Roman" w:hAnsi="Times New Roman" w:cs="Times New Roman"/>
          <w:bCs/>
          <w:sz w:val="24"/>
          <w:szCs w:val="24"/>
        </w:rPr>
        <w:t>en línea</w:t>
      </w:r>
      <w:r w:rsidR="00E91A11" w:rsidRPr="003365EA">
        <w:rPr>
          <w:rFonts w:ascii="Times New Roman" w:hAnsi="Times New Roman" w:cs="Times New Roman"/>
          <w:bCs/>
          <w:sz w:val="24"/>
          <w:szCs w:val="24"/>
        </w:rPr>
        <w:t xml:space="preserve">. </w:t>
      </w:r>
    </w:p>
    <w:p w14:paraId="76395152" w14:textId="12452170" w:rsidR="00E91A11" w:rsidRPr="003365EA" w:rsidRDefault="008E0817" w:rsidP="003365EA">
      <w:pPr>
        <w:autoSpaceDE w:val="0"/>
        <w:autoSpaceDN w:val="0"/>
        <w:adjustRightInd w:val="0"/>
        <w:spacing w:after="0" w:line="480" w:lineRule="auto"/>
        <w:ind w:firstLine="1134"/>
        <w:rPr>
          <w:rFonts w:ascii="Times New Roman" w:hAnsi="Times New Roman" w:cs="Times New Roman"/>
          <w:bCs/>
          <w:sz w:val="24"/>
          <w:szCs w:val="24"/>
        </w:rPr>
      </w:pPr>
      <w:r>
        <w:rPr>
          <w:rFonts w:ascii="Times New Roman" w:hAnsi="Times New Roman" w:cs="Times New Roman"/>
          <w:bCs/>
          <w:sz w:val="24"/>
          <w:szCs w:val="24"/>
        </w:rPr>
        <w:t>Con base en nuestra revisión, p</w:t>
      </w:r>
      <w:r w:rsidR="00E91A11" w:rsidRPr="003365EA">
        <w:rPr>
          <w:rFonts w:ascii="Times New Roman" w:hAnsi="Times New Roman" w:cs="Times New Roman"/>
          <w:bCs/>
          <w:sz w:val="24"/>
          <w:szCs w:val="24"/>
        </w:rPr>
        <w:t>resentamos primero una síntesis cuantitativa de la tendencia temporal del número de publicaciones</w:t>
      </w:r>
      <w:r w:rsidR="008F208E">
        <w:rPr>
          <w:rFonts w:ascii="Times New Roman" w:hAnsi="Times New Roman" w:cs="Times New Roman"/>
          <w:bCs/>
          <w:sz w:val="24"/>
          <w:szCs w:val="24"/>
        </w:rPr>
        <w:t xml:space="preserve"> en cada uno de estos dos temas. Hacemos una revisión</w:t>
      </w:r>
      <w:r w:rsidR="00E91A11" w:rsidRPr="003365EA">
        <w:rPr>
          <w:rFonts w:ascii="Times New Roman" w:hAnsi="Times New Roman" w:cs="Times New Roman"/>
          <w:bCs/>
          <w:sz w:val="24"/>
          <w:szCs w:val="24"/>
        </w:rPr>
        <w:t xml:space="preserve"> de los ecosistemas </w:t>
      </w:r>
      <w:r w:rsidR="00BB18A8">
        <w:rPr>
          <w:rFonts w:ascii="Times New Roman" w:hAnsi="Times New Roman" w:cs="Times New Roman"/>
          <w:bCs/>
          <w:sz w:val="24"/>
          <w:szCs w:val="24"/>
        </w:rPr>
        <w:t xml:space="preserve">y sitios </w:t>
      </w:r>
      <w:r w:rsidR="00E91A11" w:rsidRPr="003365EA">
        <w:rPr>
          <w:rFonts w:ascii="Times New Roman" w:hAnsi="Times New Roman" w:cs="Times New Roman"/>
          <w:bCs/>
          <w:sz w:val="24"/>
          <w:szCs w:val="24"/>
        </w:rPr>
        <w:t>estudiados</w:t>
      </w:r>
      <w:r w:rsidR="00BB18A8">
        <w:rPr>
          <w:rFonts w:ascii="Times New Roman" w:hAnsi="Times New Roman" w:cs="Times New Roman"/>
          <w:bCs/>
          <w:sz w:val="24"/>
          <w:szCs w:val="24"/>
        </w:rPr>
        <w:t xml:space="preserve">, </w:t>
      </w:r>
      <w:r w:rsidR="008F208E">
        <w:rPr>
          <w:rFonts w:ascii="Times New Roman" w:hAnsi="Times New Roman" w:cs="Times New Roman"/>
          <w:bCs/>
          <w:sz w:val="24"/>
          <w:szCs w:val="24"/>
        </w:rPr>
        <w:t>los objetivos de investigación</w:t>
      </w:r>
      <w:r w:rsidR="009942D6">
        <w:rPr>
          <w:rFonts w:ascii="Times New Roman" w:hAnsi="Times New Roman" w:cs="Times New Roman"/>
          <w:bCs/>
          <w:sz w:val="24"/>
          <w:szCs w:val="24"/>
        </w:rPr>
        <w:t xml:space="preserve"> </w:t>
      </w:r>
      <w:r w:rsidR="009942D6">
        <w:rPr>
          <w:rFonts w:ascii="Times New Roman" w:hAnsi="Times New Roman" w:cs="Times New Roman"/>
          <w:bCs/>
          <w:sz w:val="24"/>
          <w:szCs w:val="24"/>
        </w:rPr>
        <w:lastRenderedPageBreak/>
        <w:t>en cada uno de los temas</w:t>
      </w:r>
      <w:r w:rsidR="008F208E">
        <w:rPr>
          <w:rFonts w:ascii="Times New Roman" w:hAnsi="Times New Roman" w:cs="Times New Roman"/>
          <w:bCs/>
          <w:sz w:val="24"/>
          <w:szCs w:val="24"/>
        </w:rPr>
        <w:t>, d</w:t>
      </w:r>
      <w:r w:rsidR="00E91A11" w:rsidRPr="003365EA">
        <w:rPr>
          <w:rFonts w:ascii="Times New Roman" w:hAnsi="Times New Roman" w:cs="Times New Roman"/>
          <w:bCs/>
          <w:sz w:val="24"/>
          <w:szCs w:val="24"/>
        </w:rPr>
        <w:t>e los aportes al conocimiento y de su aplicación p</w:t>
      </w:r>
      <w:r w:rsidR="008F208E">
        <w:rPr>
          <w:rFonts w:ascii="Times New Roman" w:hAnsi="Times New Roman" w:cs="Times New Roman"/>
          <w:bCs/>
          <w:sz w:val="24"/>
          <w:szCs w:val="24"/>
        </w:rPr>
        <w:t xml:space="preserve">ara resolver problemas. Continuamos con </w:t>
      </w:r>
      <w:r w:rsidR="00E91A11" w:rsidRPr="003365EA">
        <w:rPr>
          <w:rFonts w:ascii="Times New Roman" w:hAnsi="Times New Roman" w:cs="Times New Roman"/>
          <w:bCs/>
          <w:sz w:val="24"/>
          <w:szCs w:val="24"/>
        </w:rPr>
        <w:t xml:space="preserve">un análisis </w:t>
      </w:r>
      <w:r w:rsidR="00422D96" w:rsidRPr="003365EA">
        <w:rPr>
          <w:rFonts w:ascii="Times New Roman" w:hAnsi="Times New Roman" w:cs="Times New Roman"/>
          <w:bCs/>
          <w:sz w:val="24"/>
          <w:szCs w:val="24"/>
        </w:rPr>
        <w:t>del número</w:t>
      </w:r>
      <w:r w:rsidR="00E91A11" w:rsidRPr="003365EA">
        <w:rPr>
          <w:rFonts w:ascii="Times New Roman" w:hAnsi="Times New Roman" w:cs="Times New Roman"/>
          <w:bCs/>
          <w:sz w:val="24"/>
          <w:szCs w:val="24"/>
        </w:rPr>
        <w:t xml:space="preserve"> </w:t>
      </w:r>
      <w:r w:rsidR="000E375F" w:rsidRPr="003365EA">
        <w:rPr>
          <w:rFonts w:ascii="Times New Roman" w:hAnsi="Times New Roman" w:cs="Times New Roman"/>
          <w:bCs/>
          <w:sz w:val="24"/>
          <w:szCs w:val="24"/>
        </w:rPr>
        <w:t>y las</w:t>
      </w:r>
      <w:r w:rsidR="00422D96" w:rsidRPr="003365EA">
        <w:rPr>
          <w:rFonts w:ascii="Times New Roman" w:hAnsi="Times New Roman" w:cs="Times New Roman"/>
          <w:bCs/>
          <w:sz w:val="24"/>
          <w:szCs w:val="24"/>
        </w:rPr>
        <w:t xml:space="preserve"> </w:t>
      </w:r>
      <w:r w:rsidR="00E91A11" w:rsidRPr="003365EA">
        <w:rPr>
          <w:rFonts w:ascii="Times New Roman" w:hAnsi="Times New Roman" w:cs="Times New Roman"/>
          <w:bCs/>
          <w:sz w:val="24"/>
          <w:szCs w:val="24"/>
        </w:rPr>
        <w:t xml:space="preserve">instituciones académicas participantes en las publicaciones y de los programas </w:t>
      </w:r>
      <w:r w:rsidR="00E72911" w:rsidRPr="003365EA">
        <w:rPr>
          <w:rFonts w:ascii="Times New Roman" w:hAnsi="Times New Roman" w:cs="Times New Roman"/>
          <w:bCs/>
          <w:sz w:val="24"/>
          <w:szCs w:val="24"/>
        </w:rPr>
        <w:t>de educación superior</w:t>
      </w:r>
      <w:r w:rsidR="00E91A11" w:rsidRPr="003365EA">
        <w:rPr>
          <w:rFonts w:ascii="Times New Roman" w:hAnsi="Times New Roman" w:cs="Times New Roman"/>
          <w:bCs/>
          <w:sz w:val="24"/>
          <w:szCs w:val="24"/>
        </w:rPr>
        <w:t xml:space="preserve"> en México en los que se imparte el curso de Ecología de Ecosistemas y participan en la formación de recursos humanos en este campo. Concluimos señalando vacíos de conocimiento, retos y perspectivas de investigación sobre estos dos temas de </w:t>
      </w:r>
      <w:r w:rsidR="00991DDD">
        <w:rPr>
          <w:rFonts w:ascii="Times New Roman" w:hAnsi="Times New Roman" w:cs="Times New Roman"/>
          <w:bCs/>
          <w:sz w:val="24"/>
          <w:szCs w:val="24"/>
        </w:rPr>
        <w:t>la ecología de ecosistemas</w:t>
      </w:r>
      <w:r w:rsidR="008F208E">
        <w:rPr>
          <w:rFonts w:ascii="Times New Roman" w:hAnsi="Times New Roman" w:cs="Times New Roman"/>
          <w:bCs/>
          <w:sz w:val="24"/>
          <w:szCs w:val="24"/>
        </w:rPr>
        <w:t xml:space="preserve"> </w:t>
      </w:r>
      <w:r w:rsidR="00E91A11" w:rsidRPr="003365EA">
        <w:rPr>
          <w:rFonts w:ascii="Times New Roman" w:hAnsi="Times New Roman" w:cs="Times New Roman"/>
          <w:bCs/>
          <w:sz w:val="24"/>
          <w:szCs w:val="24"/>
        </w:rPr>
        <w:t>en México.</w:t>
      </w:r>
      <w:bookmarkStart w:id="0" w:name="_GoBack"/>
      <w:bookmarkEnd w:id="0"/>
    </w:p>
    <w:p w14:paraId="4D71A37D" w14:textId="6EE30BE3" w:rsidR="00016F3D" w:rsidRPr="003365EA" w:rsidRDefault="007A39DD" w:rsidP="003365EA">
      <w:pPr>
        <w:autoSpaceDE w:val="0"/>
        <w:autoSpaceDN w:val="0"/>
        <w:adjustRightInd w:val="0"/>
        <w:spacing w:after="0" w:line="480" w:lineRule="auto"/>
        <w:rPr>
          <w:rFonts w:ascii="Times New Roman" w:hAnsi="Times New Roman" w:cs="Times New Roman"/>
          <w:b/>
          <w:sz w:val="24"/>
          <w:szCs w:val="24"/>
        </w:rPr>
      </w:pPr>
      <w:r w:rsidRPr="003365EA">
        <w:rPr>
          <w:rFonts w:ascii="Times New Roman" w:hAnsi="Times New Roman" w:cs="Times New Roman"/>
          <w:b/>
          <w:sz w:val="24"/>
          <w:szCs w:val="24"/>
        </w:rPr>
        <w:t>Métodos</w:t>
      </w:r>
    </w:p>
    <w:p w14:paraId="2062B3B5" w14:textId="13D2E0F8" w:rsidR="000E375F" w:rsidRPr="003365EA" w:rsidRDefault="00861939" w:rsidP="003365EA">
      <w:pPr>
        <w:autoSpaceDE w:val="0"/>
        <w:autoSpaceDN w:val="0"/>
        <w:adjustRightInd w:val="0"/>
        <w:spacing w:after="0" w:line="480" w:lineRule="auto"/>
        <w:ind w:firstLine="1134"/>
        <w:rPr>
          <w:rFonts w:ascii="Times New Roman" w:hAnsi="Times New Roman" w:cs="Times New Roman"/>
          <w:sz w:val="24"/>
          <w:szCs w:val="24"/>
          <w:lang w:val="es-ES"/>
        </w:rPr>
      </w:pPr>
      <w:r w:rsidRPr="003365EA">
        <w:rPr>
          <w:rFonts w:ascii="Times New Roman" w:hAnsi="Times New Roman" w:cs="Times New Roman"/>
          <w:sz w:val="24"/>
          <w:szCs w:val="24"/>
        </w:rPr>
        <w:t xml:space="preserve">La </w:t>
      </w:r>
      <w:r w:rsidR="00E64B99" w:rsidRPr="003365EA">
        <w:rPr>
          <w:rFonts w:ascii="Times New Roman" w:hAnsi="Times New Roman" w:cs="Times New Roman"/>
          <w:sz w:val="24"/>
          <w:szCs w:val="24"/>
        </w:rPr>
        <w:t xml:space="preserve">síntesis </w:t>
      </w:r>
      <w:r w:rsidR="00E91A11" w:rsidRPr="003365EA">
        <w:rPr>
          <w:rFonts w:ascii="Times New Roman" w:hAnsi="Times New Roman" w:cs="Times New Roman"/>
          <w:sz w:val="24"/>
          <w:szCs w:val="24"/>
        </w:rPr>
        <w:t xml:space="preserve">de información sobre la dinámica hidrológica y flujos de N y P </w:t>
      </w:r>
      <w:r w:rsidR="008F208E">
        <w:rPr>
          <w:rFonts w:ascii="Times New Roman" w:hAnsi="Times New Roman" w:cs="Times New Roman"/>
          <w:sz w:val="24"/>
          <w:szCs w:val="24"/>
        </w:rPr>
        <w:t xml:space="preserve">está basada </w:t>
      </w:r>
      <w:r w:rsidR="00BD4937" w:rsidRPr="003365EA">
        <w:rPr>
          <w:rFonts w:ascii="Times New Roman" w:hAnsi="Times New Roman" w:cs="Times New Roman"/>
          <w:sz w:val="24"/>
          <w:szCs w:val="24"/>
        </w:rPr>
        <w:t xml:space="preserve">en </w:t>
      </w:r>
      <w:r w:rsidRPr="003365EA">
        <w:rPr>
          <w:rFonts w:ascii="Times New Roman" w:hAnsi="Times New Roman" w:cs="Times New Roman"/>
          <w:sz w:val="24"/>
          <w:szCs w:val="24"/>
        </w:rPr>
        <w:t xml:space="preserve">una búsqueda de </w:t>
      </w:r>
      <w:r w:rsidR="008E320B">
        <w:rPr>
          <w:rFonts w:ascii="Times New Roman" w:hAnsi="Times New Roman" w:cs="Times New Roman"/>
          <w:sz w:val="24"/>
          <w:szCs w:val="24"/>
        </w:rPr>
        <w:t xml:space="preserve">artículos científicos </w:t>
      </w:r>
      <w:r w:rsidR="00BD4937" w:rsidRPr="003365EA">
        <w:rPr>
          <w:rFonts w:ascii="Times New Roman" w:hAnsi="Times New Roman" w:cs="Times New Roman"/>
          <w:sz w:val="24"/>
          <w:szCs w:val="24"/>
        </w:rPr>
        <w:t xml:space="preserve">publicados en revistas indizadas incluidas en </w:t>
      </w:r>
      <w:r w:rsidRPr="003365EA">
        <w:rPr>
          <w:rFonts w:ascii="Times New Roman" w:hAnsi="Times New Roman" w:cs="Times New Roman"/>
          <w:sz w:val="24"/>
          <w:szCs w:val="24"/>
        </w:rPr>
        <w:t xml:space="preserve">la base de datos </w:t>
      </w:r>
      <w:r w:rsidR="0060600C" w:rsidRPr="003365EA">
        <w:rPr>
          <w:rFonts w:ascii="Times New Roman" w:hAnsi="Times New Roman" w:cs="Times New Roman"/>
          <w:sz w:val="24"/>
          <w:szCs w:val="24"/>
        </w:rPr>
        <w:t xml:space="preserve">ISI Web of </w:t>
      </w:r>
      <w:proofErr w:type="spellStart"/>
      <w:r w:rsidR="00760526" w:rsidRPr="003365EA">
        <w:rPr>
          <w:rFonts w:ascii="Times New Roman" w:hAnsi="Times New Roman" w:cs="Times New Roman"/>
          <w:sz w:val="24"/>
          <w:szCs w:val="24"/>
        </w:rPr>
        <w:t>Knowledge</w:t>
      </w:r>
      <w:proofErr w:type="spellEnd"/>
      <w:r w:rsidR="00760526" w:rsidRPr="003365EA">
        <w:rPr>
          <w:rFonts w:ascii="Times New Roman" w:hAnsi="Times New Roman" w:cs="Times New Roman"/>
          <w:sz w:val="24"/>
          <w:szCs w:val="24"/>
        </w:rPr>
        <w:t xml:space="preserve"> </w:t>
      </w:r>
      <w:r w:rsidR="0060600C" w:rsidRPr="003365EA">
        <w:rPr>
          <w:rFonts w:ascii="Times New Roman" w:hAnsi="Times New Roman" w:cs="Times New Roman"/>
          <w:sz w:val="24"/>
          <w:szCs w:val="24"/>
        </w:rPr>
        <w:t xml:space="preserve"> (</w:t>
      </w:r>
      <w:hyperlink r:id="rId10" w:history="1">
        <w:r w:rsidR="00FB2DC8" w:rsidRPr="007C1DE8">
          <w:rPr>
            <w:rStyle w:val="Hyperlink"/>
            <w:rFonts w:ascii="Times New Roman" w:hAnsi="Times New Roman" w:cs="Times New Roman"/>
            <w:color w:val="auto"/>
            <w:sz w:val="24"/>
            <w:szCs w:val="24"/>
            <w:u w:val="none"/>
          </w:rPr>
          <w:t>http://apps.isiknowledge.com</w:t>
        </w:r>
      </w:hyperlink>
      <w:r w:rsidR="003C7CB6" w:rsidRPr="003365EA">
        <w:rPr>
          <w:rFonts w:ascii="Times New Roman" w:hAnsi="Times New Roman" w:cs="Times New Roman"/>
          <w:sz w:val="24"/>
          <w:szCs w:val="24"/>
        </w:rPr>
        <w:t>)</w:t>
      </w:r>
      <w:r w:rsidR="00E91A11" w:rsidRPr="003365EA">
        <w:rPr>
          <w:rFonts w:ascii="Times New Roman" w:hAnsi="Times New Roman" w:cs="Times New Roman"/>
          <w:sz w:val="24"/>
          <w:szCs w:val="24"/>
        </w:rPr>
        <w:t xml:space="preserve"> </w:t>
      </w:r>
      <w:r w:rsidR="00760526" w:rsidRPr="003365EA">
        <w:rPr>
          <w:rFonts w:ascii="Times New Roman" w:hAnsi="Times New Roman" w:cs="Times New Roman"/>
          <w:sz w:val="24"/>
          <w:szCs w:val="24"/>
        </w:rPr>
        <w:t>y complementando</w:t>
      </w:r>
      <w:r w:rsidR="00A3223B" w:rsidRPr="003365EA">
        <w:rPr>
          <w:rFonts w:ascii="Times New Roman" w:hAnsi="Times New Roman" w:cs="Times New Roman"/>
          <w:sz w:val="24"/>
          <w:szCs w:val="24"/>
        </w:rPr>
        <w:t xml:space="preserve"> la búsqueda </w:t>
      </w:r>
      <w:r w:rsidR="00DB577C" w:rsidRPr="003365EA">
        <w:rPr>
          <w:rFonts w:ascii="Times New Roman" w:hAnsi="Times New Roman" w:cs="Times New Roman"/>
          <w:sz w:val="24"/>
          <w:szCs w:val="24"/>
        </w:rPr>
        <w:t>en EBSCO EJS (</w:t>
      </w:r>
      <w:hyperlink r:id="rId11" w:history="1">
        <w:r w:rsidR="00DB577C" w:rsidRPr="007C1DE8">
          <w:rPr>
            <w:rStyle w:val="Hyperlink"/>
            <w:rFonts w:ascii="Times New Roman" w:hAnsi="Times New Roman" w:cs="Times New Roman"/>
            <w:color w:val="auto"/>
            <w:sz w:val="24"/>
            <w:szCs w:val="24"/>
            <w:u w:val="none"/>
          </w:rPr>
          <w:t>http://ejournals.ebsco.com/Login.asp</w:t>
        </w:r>
      </w:hyperlink>
      <w:r w:rsidR="00DB577C" w:rsidRPr="007C1DE8">
        <w:rPr>
          <w:rFonts w:ascii="Times New Roman" w:hAnsi="Times New Roman" w:cs="Times New Roman"/>
          <w:sz w:val="24"/>
          <w:szCs w:val="24"/>
        </w:rPr>
        <w:t>)</w:t>
      </w:r>
      <w:r w:rsidR="00DB577C" w:rsidRPr="003365EA">
        <w:rPr>
          <w:rFonts w:ascii="Times New Roman" w:hAnsi="Times New Roman" w:cs="Times New Roman"/>
          <w:sz w:val="24"/>
          <w:szCs w:val="24"/>
        </w:rPr>
        <w:t xml:space="preserve"> </w:t>
      </w:r>
      <w:r w:rsidR="008F208E">
        <w:rPr>
          <w:rFonts w:ascii="Times New Roman" w:hAnsi="Times New Roman" w:cs="Times New Roman"/>
          <w:sz w:val="24"/>
          <w:szCs w:val="24"/>
        </w:rPr>
        <w:t>para el periodo de 1990 al 2016</w:t>
      </w:r>
      <w:r w:rsidR="0060600C" w:rsidRPr="003365EA">
        <w:rPr>
          <w:rFonts w:ascii="Times New Roman" w:hAnsi="Times New Roman" w:cs="Times New Roman"/>
          <w:sz w:val="24"/>
          <w:szCs w:val="24"/>
        </w:rPr>
        <w:t xml:space="preserve">. </w:t>
      </w:r>
      <w:r w:rsidR="00B65180" w:rsidRPr="003365EA">
        <w:rPr>
          <w:rFonts w:ascii="Times New Roman" w:hAnsi="Times New Roman" w:cs="Times New Roman"/>
          <w:sz w:val="24"/>
          <w:szCs w:val="24"/>
          <w:lang w:val="es-ES"/>
        </w:rPr>
        <w:t>Estamos conscientes de la gran variedad de fuentes de información que existen (revistas no indizadas, libros, capítulos de libro, reportes</w:t>
      </w:r>
      <w:r w:rsidR="000E375F" w:rsidRPr="003365EA">
        <w:rPr>
          <w:rFonts w:ascii="Times New Roman" w:hAnsi="Times New Roman" w:cs="Times New Roman"/>
          <w:sz w:val="24"/>
          <w:szCs w:val="24"/>
          <w:lang w:val="es-ES"/>
        </w:rPr>
        <w:t xml:space="preserve"> y otras fuentes</w:t>
      </w:r>
      <w:r w:rsidR="00B65180" w:rsidRPr="003365EA">
        <w:rPr>
          <w:rFonts w:ascii="Times New Roman" w:hAnsi="Times New Roman" w:cs="Times New Roman"/>
          <w:sz w:val="24"/>
          <w:szCs w:val="24"/>
          <w:lang w:val="es-ES"/>
        </w:rPr>
        <w:t xml:space="preserve">); sin embargo, </w:t>
      </w:r>
      <w:r w:rsidR="00991DDD">
        <w:rPr>
          <w:rFonts w:ascii="Times New Roman" w:hAnsi="Times New Roman" w:cs="Times New Roman"/>
          <w:sz w:val="24"/>
          <w:szCs w:val="24"/>
          <w:lang w:val="es-ES"/>
        </w:rPr>
        <w:t>limitamos</w:t>
      </w:r>
      <w:r w:rsidR="00A3223B" w:rsidRPr="003365EA">
        <w:rPr>
          <w:rFonts w:ascii="Times New Roman" w:hAnsi="Times New Roman" w:cs="Times New Roman"/>
          <w:sz w:val="24"/>
          <w:szCs w:val="24"/>
          <w:lang w:val="es-ES"/>
        </w:rPr>
        <w:t xml:space="preserve"> la búsqueda a</w:t>
      </w:r>
      <w:r w:rsidR="00B65180" w:rsidRPr="003365EA">
        <w:rPr>
          <w:rFonts w:ascii="Times New Roman" w:hAnsi="Times New Roman" w:cs="Times New Roman"/>
          <w:sz w:val="24"/>
          <w:szCs w:val="24"/>
          <w:lang w:val="es-ES"/>
        </w:rPr>
        <w:t xml:space="preserve"> </w:t>
      </w:r>
      <w:r w:rsidR="00A3223B" w:rsidRPr="003365EA">
        <w:rPr>
          <w:rFonts w:ascii="Times New Roman" w:hAnsi="Times New Roman" w:cs="Times New Roman"/>
          <w:sz w:val="24"/>
          <w:szCs w:val="24"/>
          <w:lang w:val="es-ES"/>
        </w:rPr>
        <w:t>dichas bases de datos</w:t>
      </w:r>
      <w:r w:rsidR="00A3280E" w:rsidRPr="003365EA">
        <w:rPr>
          <w:rFonts w:ascii="Times New Roman" w:hAnsi="Times New Roman" w:cs="Times New Roman"/>
          <w:sz w:val="24"/>
          <w:szCs w:val="24"/>
          <w:lang w:val="es-ES"/>
        </w:rPr>
        <w:t xml:space="preserve"> </w:t>
      </w:r>
      <w:r w:rsidR="000E375F" w:rsidRPr="003365EA">
        <w:rPr>
          <w:rFonts w:ascii="Times New Roman" w:hAnsi="Times New Roman" w:cs="Times New Roman"/>
          <w:sz w:val="24"/>
          <w:szCs w:val="24"/>
          <w:lang w:val="es-ES"/>
        </w:rPr>
        <w:t xml:space="preserve">por ser de las </w:t>
      </w:r>
      <w:r w:rsidR="00A3223B" w:rsidRPr="003365EA">
        <w:rPr>
          <w:rFonts w:ascii="Times New Roman" w:hAnsi="Times New Roman" w:cs="Times New Roman"/>
          <w:sz w:val="24"/>
          <w:szCs w:val="24"/>
          <w:lang w:val="es-ES"/>
        </w:rPr>
        <w:t>más completas</w:t>
      </w:r>
      <w:r w:rsidR="00DB577C" w:rsidRPr="003365EA">
        <w:rPr>
          <w:rFonts w:ascii="Times New Roman" w:hAnsi="Times New Roman" w:cs="Times New Roman"/>
          <w:sz w:val="24"/>
          <w:szCs w:val="24"/>
          <w:lang w:val="es-ES"/>
        </w:rPr>
        <w:t xml:space="preserve"> </w:t>
      </w:r>
      <w:r w:rsidR="000E375F" w:rsidRPr="003365EA">
        <w:rPr>
          <w:rFonts w:ascii="Times New Roman" w:hAnsi="Times New Roman" w:cs="Times New Roman"/>
          <w:sz w:val="24"/>
          <w:szCs w:val="24"/>
          <w:lang w:val="es-ES"/>
        </w:rPr>
        <w:t>sobre</w:t>
      </w:r>
      <w:r w:rsidR="00DB577C" w:rsidRPr="003365EA">
        <w:rPr>
          <w:rFonts w:ascii="Times New Roman" w:hAnsi="Times New Roman" w:cs="Times New Roman"/>
          <w:sz w:val="24"/>
          <w:szCs w:val="24"/>
          <w:lang w:val="es-ES"/>
        </w:rPr>
        <w:t xml:space="preserve"> </w:t>
      </w:r>
      <w:r w:rsidR="00A3223B" w:rsidRPr="003365EA">
        <w:rPr>
          <w:rFonts w:ascii="Times New Roman" w:hAnsi="Times New Roman" w:cs="Times New Roman"/>
          <w:sz w:val="24"/>
          <w:szCs w:val="24"/>
          <w:lang w:val="es-ES"/>
        </w:rPr>
        <w:t>artículos publicados en revistas indizadas a nivel internacional</w:t>
      </w:r>
      <w:r w:rsidR="00A3280E" w:rsidRPr="003365EA">
        <w:rPr>
          <w:rFonts w:ascii="Times New Roman" w:hAnsi="Times New Roman" w:cs="Times New Roman"/>
          <w:sz w:val="24"/>
          <w:szCs w:val="24"/>
          <w:lang w:val="es-ES"/>
        </w:rPr>
        <w:t>.</w:t>
      </w:r>
    </w:p>
    <w:p w14:paraId="672CA1F2" w14:textId="4D2A5759" w:rsidR="008F208E" w:rsidRPr="003365EA" w:rsidRDefault="00991DDD" w:rsidP="008F208E">
      <w:pPr>
        <w:autoSpaceDE w:val="0"/>
        <w:autoSpaceDN w:val="0"/>
        <w:adjustRightInd w:val="0"/>
        <w:spacing w:after="0" w:line="480" w:lineRule="auto"/>
        <w:ind w:firstLine="1134"/>
        <w:rPr>
          <w:rFonts w:ascii="Times New Roman" w:hAnsi="Times New Roman" w:cs="Times New Roman"/>
          <w:bCs/>
          <w:sz w:val="24"/>
          <w:szCs w:val="24"/>
        </w:rPr>
      </w:pPr>
      <w:r>
        <w:rPr>
          <w:rFonts w:ascii="Times New Roman" w:hAnsi="Times New Roman" w:cs="Times New Roman"/>
          <w:sz w:val="24"/>
          <w:szCs w:val="24"/>
        </w:rPr>
        <w:t>R</w:t>
      </w:r>
      <w:r w:rsidR="008F208E">
        <w:rPr>
          <w:rFonts w:ascii="Times New Roman" w:hAnsi="Times New Roman" w:cs="Times New Roman"/>
          <w:sz w:val="24"/>
          <w:szCs w:val="24"/>
        </w:rPr>
        <w:t>ealizamos</w:t>
      </w:r>
      <w:r w:rsidR="000C450C" w:rsidRPr="003365EA">
        <w:rPr>
          <w:rFonts w:ascii="Times New Roman" w:hAnsi="Times New Roman" w:cs="Times New Roman"/>
          <w:sz w:val="24"/>
          <w:szCs w:val="24"/>
        </w:rPr>
        <w:t xml:space="preserve"> </w:t>
      </w:r>
      <w:r>
        <w:rPr>
          <w:rFonts w:ascii="Times New Roman" w:hAnsi="Times New Roman" w:cs="Times New Roman"/>
          <w:sz w:val="24"/>
          <w:szCs w:val="24"/>
        </w:rPr>
        <w:t xml:space="preserve">la búsqueda </w:t>
      </w:r>
      <w:r w:rsidR="000C450C" w:rsidRPr="003365EA">
        <w:rPr>
          <w:rFonts w:ascii="Times New Roman" w:hAnsi="Times New Roman" w:cs="Times New Roman"/>
          <w:sz w:val="24"/>
          <w:szCs w:val="24"/>
        </w:rPr>
        <w:t>usando</w:t>
      </w:r>
      <w:r w:rsidR="0060600C" w:rsidRPr="003365EA">
        <w:rPr>
          <w:rFonts w:ascii="Times New Roman" w:hAnsi="Times New Roman" w:cs="Times New Roman"/>
          <w:sz w:val="24"/>
          <w:szCs w:val="24"/>
        </w:rPr>
        <w:t xml:space="preserve"> </w:t>
      </w:r>
      <w:r w:rsidR="004B7F35" w:rsidRPr="003365EA">
        <w:rPr>
          <w:rFonts w:ascii="Times New Roman" w:hAnsi="Times New Roman" w:cs="Times New Roman"/>
          <w:sz w:val="24"/>
          <w:szCs w:val="24"/>
        </w:rPr>
        <w:t xml:space="preserve">las palabras clave </w:t>
      </w:r>
      <w:r w:rsidRPr="003365EA">
        <w:rPr>
          <w:rFonts w:ascii="Times New Roman" w:hAnsi="Times New Roman" w:cs="Times New Roman"/>
          <w:sz w:val="24"/>
          <w:szCs w:val="24"/>
        </w:rPr>
        <w:t>ciclo hidrológico</w:t>
      </w:r>
      <w:r w:rsidR="0060600C" w:rsidRPr="003365EA">
        <w:rPr>
          <w:rFonts w:ascii="Times New Roman" w:hAnsi="Times New Roman" w:cs="Times New Roman"/>
          <w:sz w:val="24"/>
          <w:szCs w:val="24"/>
        </w:rPr>
        <w:t xml:space="preserve">, </w:t>
      </w:r>
      <w:proofErr w:type="spellStart"/>
      <w:r w:rsidRPr="003365EA">
        <w:rPr>
          <w:rFonts w:ascii="Times New Roman" w:hAnsi="Times New Roman" w:cs="Times New Roman"/>
          <w:sz w:val="24"/>
          <w:szCs w:val="24"/>
        </w:rPr>
        <w:t>ecohidrología</w:t>
      </w:r>
      <w:proofErr w:type="spellEnd"/>
      <w:r>
        <w:rPr>
          <w:rFonts w:ascii="Times New Roman" w:hAnsi="Times New Roman" w:cs="Times New Roman"/>
          <w:sz w:val="24"/>
          <w:szCs w:val="24"/>
        </w:rPr>
        <w:t xml:space="preserve">, </w:t>
      </w:r>
      <w:r w:rsidR="00DE10A6" w:rsidRPr="003365EA">
        <w:rPr>
          <w:rFonts w:ascii="Times New Roman" w:hAnsi="Times New Roman" w:cs="Times New Roman"/>
          <w:sz w:val="24"/>
          <w:szCs w:val="24"/>
        </w:rPr>
        <w:t xml:space="preserve">partición de la precipitación, </w:t>
      </w:r>
      <w:r w:rsidR="00656913" w:rsidRPr="003365EA">
        <w:rPr>
          <w:rFonts w:ascii="Times New Roman" w:hAnsi="Times New Roman" w:cs="Times New Roman"/>
          <w:sz w:val="24"/>
          <w:szCs w:val="24"/>
        </w:rPr>
        <w:t xml:space="preserve">evapotranspiración, </w:t>
      </w:r>
      <w:r w:rsidR="00DF1225" w:rsidRPr="003365EA">
        <w:rPr>
          <w:rFonts w:ascii="Times New Roman" w:hAnsi="Times New Roman" w:cs="Times New Roman"/>
          <w:sz w:val="24"/>
          <w:szCs w:val="24"/>
        </w:rPr>
        <w:t xml:space="preserve">escorrentía, </w:t>
      </w:r>
      <w:r w:rsidR="00E91A11" w:rsidRPr="003365EA">
        <w:rPr>
          <w:rFonts w:ascii="Times New Roman" w:hAnsi="Times New Roman" w:cs="Times New Roman"/>
          <w:sz w:val="24"/>
          <w:szCs w:val="24"/>
        </w:rPr>
        <w:t xml:space="preserve">lluvia, </w:t>
      </w:r>
      <w:r w:rsidR="0060600C" w:rsidRPr="003365EA">
        <w:rPr>
          <w:rFonts w:ascii="Times New Roman" w:hAnsi="Times New Roman" w:cs="Times New Roman"/>
          <w:sz w:val="24"/>
          <w:szCs w:val="24"/>
        </w:rPr>
        <w:t xml:space="preserve">nitrógeno, fósforo, amonio, nitrato y México. </w:t>
      </w:r>
      <w:r w:rsidR="00072C66" w:rsidRPr="003365EA">
        <w:rPr>
          <w:rFonts w:ascii="Times New Roman" w:hAnsi="Times New Roman" w:cs="Times New Roman"/>
          <w:sz w:val="24"/>
          <w:szCs w:val="24"/>
        </w:rPr>
        <w:t>Filtramos la</w:t>
      </w:r>
      <w:r w:rsidR="003C7CB6" w:rsidRPr="003365EA">
        <w:rPr>
          <w:rFonts w:ascii="Times New Roman" w:hAnsi="Times New Roman" w:cs="Times New Roman"/>
          <w:sz w:val="24"/>
          <w:szCs w:val="24"/>
        </w:rPr>
        <w:t xml:space="preserve"> </w:t>
      </w:r>
      <w:r w:rsidR="006068F7" w:rsidRPr="003365EA">
        <w:rPr>
          <w:rFonts w:ascii="Times New Roman" w:hAnsi="Times New Roman" w:cs="Times New Roman"/>
          <w:sz w:val="24"/>
          <w:szCs w:val="24"/>
        </w:rPr>
        <w:t xml:space="preserve">búsqueda </w:t>
      </w:r>
      <w:r w:rsidR="0035466C" w:rsidRPr="003365EA">
        <w:rPr>
          <w:rFonts w:ascii="Times New Roman" w:hAnsi="Times New Roman" w:cs="Times New Roman"/>
          <w:sz w:val="24"/>
          <w:szCs w:val="24"/>
        </w:rPr>
        <w:t xml:space="preserve">para </w:t>
      </w:r>
      <w:r w:rsidR="00A3223B" w:rsidRPr="003365EA">
        <w:rPr>
          <w:rFonts w:ascii="Times New Roman" w:hAnsi="Times New Roman" w:cs="Times New Roman"/>
          <w:sz w:val="24"/>
          <w:szCs w:val="24"/>
        </w:rPr>
        <w:t xml:space="preserve">excluir </w:t>
      </w:r>
      <w:r w:rsidR="00E91A11" w:rsidRPr="003365EA">
        <w:rPr>
          <w:rFonts w:ascii="Times New Roman" w:hAnsi="Times New Roman" w:cs="Times New Roman"/>
          <w:sz w:val="24"/>
          <w:szCs w:val="24"/>
        </w:rPr>
        <w:t>humedales</w:t>
      </w:r>
      <w:r w:rsidR="0035466C" w:rsidRPr="003365EA">
        <w:rPr>
          <w:rFonts w:ascii="Times New Roman" w:hAnsi="Times New Roman" w:cs="Times New Roman"/>
          <w:sz w:val="24"/>
          <w:szCs w:val="24"/>
        </w:rPr>
        <w:t xml:space="preserve">, </w:t>
      </w:r>
      <w:r w:rsidR="00E91A11" w:rsidRPr="003365EA">
        <w:rPr>
          <w:rFonts w:ascii="Times New Roman" w:hAnsi="Times New Roman" w:cs="Times New Roman"/>
          <w:sz w:val="24"/>
          <w:szCs w:val="24"/>
        </w:rPr>
        <w:t>ecosistemas</w:t>
      </w:r>
      <w:r w:rsidR="00C5665C" w:rsidRPr="003365EA">
        <w:rPr>
          <w:rFonts w:ascii="Times New Roman" w:hAnsi="Times New Roman" w:cs="Times New Roman"/>
          <w:sz w:val="24"/>
          <w:szCs w:val="24"/>
        </w:rPr>
        <w:t xml:space="preserve"> ribereños y</w:t>
      </w:r>
      <w:r w:rsidR="00E91A11" w:rsidRPr="003365EA">
        <w:rPr>
          <w:rFonts w:ascii="Times New Roman" w:hAnsi="Times New Roman" w:cs="Times New Roman"/>
          <w:sz w:val="24"/>
          <w:szCs w:val="24"/>
        </w:rPr>
        <w:t xml:space="preserve"> costeros</w:t>
      </w:r>
      <w:r w:rsidR="0035466C" w:rsidRPr="003365EA">
        <w:rPr>
          <w:rFonts w:ascii="Times New Roman" w:hAnsi="Times New Roman" w:cs="Times New Roman"/>
          <w:sz w:val="24"/>
          <w:szCs w:val="24"/>
        </w:rPr>
        <w:t xml:space="preserve">, </w:t>
      </w:r>
      <w:proofErr w:type="spellStart"/>
      <w:r w:rsidR="006068F7" w:rsidRPr="003365EA">
        <w:rPr>
          <w:rFonts w:ascii="Times New Roman" w:hAnsi="Times New Roman" w:cs="Times New Roman"/>
          <w:sz w:val="24"/>
          <w:szCs w:val="24"/>
        </w:rPr>
        <w:t>agroecosistemas</w:t>
      </w:r>
      <w:proofErr w:type="spellEnd"/>
      <w:r w:rsidR="006068F7" w:rsidRPr="003365EA">
        <w:rPr>
          <w:rFonts w:ascii="Times New Roman" w:hAnsi="Times New Roman" w:cs="Times New Roman"/>
          <w:sz w:val="24"/>
          <w:szCs w:val="24"/>
        </w:rPr>
        <w:t xml:space="preserve"> y </w:t>
      </w:r>
      <w:r w:rsidR="0035466C" w:rsidRPr="003365EA">
        <w:rPr>
          <w:rFonts w:ascii="Times New Roman" w:hAnsi="Times New Roman" w:cs="Times New Roman"/>
          <w:sz w:val="24"/>
          <w:szCs w:val="24"/>
        </w:rPr>
        <w:t>plantaciones</w:t>
      </w:r>
      <w:r w:rsidR="00072C66" w:rsidRPr="003365EA">
        <w:rPr>
          <w:rFonts w:ascii="Times New Roman" w:hAnsi="Times New Roman" w:cs="Times New Roman"/>
          <w:sz w:val="24"/>
          <w:szCs w:val="24"/>
        </w:rPr>
        <w:t>. Esto con el fin de</w:t>
      </w:r>
      <w:r w:rsidR="00A3223B" w:rsidRPr="003365EA">
        <w:rPr>
          <w:rFonts w:ascii="Times New Roman" w:hAnsi="Times New Roman" w:cs="Times New Roman"/>
          <w:sz w:val="24"/>
          <w:szCs w:val="24"/>
        </w:rPr>
        <w:t xml:space="preserve"> centrar nuestro diagnóstico en los ecosistemas naturales terrestres de México</w:t>
      </w:r>
      <w:r w:rsidR="00072C66" w:rsidRPr="003365EA">
        <w:rPr>
          <w:rFonts w:ascii="Times New Roman" w:hAnsi="Times New Roman" w:cs="Times New Roman"/>
          <w:sz w:val="24"/>
          <w:szCs w:val="24"/>
        </w:rPr>
        <w:t>,</w:t>
      </w:r>
      <w:r w:rsidR="00A3223B" w:rsidRPr="003365EA">
        <w:rPr>
          <w:rFonts w:ascii="Times New Roman" w:hAnsi="Times New Roman" w:cs="Times New Roman"/>
          <w:sz w:val="24"/>
          <w:szCs w:val="24"/>
        </w:rPr>
        <w:t xml:space="preserve"> usando como criterio </w:t>
      </w:r>
      <w:r w:rsidR="00072C66" w:rsidRPr="003365EA">
        <w:rPr>
          <w:rFonts w:ascii="Times New Roman" w:hAnsi="Times New Roman" w:cs="Times New Roman"/>
          <w:sz w:val="24"/>
          <w:szCs w:val="24"/>
        </w:rPr>
        <w:t xml:space="preserve">de selección </w:t>
      </w:r>
      <w:r w:rsidR="00A3223B" w:rsidRPr="003365EA">
        <w:rPr>
          <w:rFonts w:ascii="Times New Roman" w:hAnsi="Times New Roman" w:cs="Times New Roman"/>
          <w:sz w:val="24"/>
          <w:szCs w:val="24"/>
        </w:rPr>
        <w:t xml:space="preserve">el tipo de vegetación y la descripción de los sitios </w:t>
      </w:r>
      <w:r w:rsidR="00072C66" w:rsidRPr="003365EA">
        <w:rPr>
          <w:rFonts w:ascii="Times New Roman" w:hAnsi="Times New Roman" w:cs="Times New Roman"/>
          <w:sz w:val="24"/>
          <w:szCs w:val="24"/>
        </w:rPr>
        <w:t xml:space="preserve">por los autores </w:t>
      </w:r>
      <w:r w:rsidR="00A3223B" w:rsidRPr="003365EA">
        <w:rPr>
          <w:rFonts w:ascii="Times New Roman" w:hAnsi="Times New Roman" w:cs="Times New Roman"/>
          <w:sz w:val="24"/>
          <w:szCs w:val="24"/>
        </w:rPr>
        <w:t>de cada estudio</w:t>
      </w:r>
      <w:r w:rsidR="00072C66" w:rsidRPr="003365EA">
        <w:rPr>
          <w:rFonts w:ascii="Times New Roman" w:hAnsi="Times New Roman" w:cs="Times New Roman"/>
          <w:sz w:val="24"/>
          <w:szCs w:val="24"/>
        </w:rPr>
        <w:t>, así como el conocimiento propio de los sitios</w:t>
      </w:r>
      <w:r w:rsidR="006068F7" w:rsidRPr="003365EA">
        <w:rPr>
          <w:rFonts w:ascii="Times New Roman" w:hAnsi="Times New Roman" w:cs="Times New Roman"/>
          <w:sz w:val="24"/>
          <w:szCs w:val="24"/>
        </w:rPr>
        <w:t>.</w:t>
      </w:r>
      <w:r w:rsidR="0060600C" w:rsidRPr="003365EA">
        <w:rPr>
          <w:rFonts w:ascii="Times New Roman" w:hAnsi="Times New Roman" w:cs="Times New Roman"/>
          <w:sz w:val="24"/>
          <w:szCs w:val="24"/>
        </w:rPr>
        <w:t xml:space="preserve"> </w:t>
      </w:r>
      <w:r w:rsidR="008F208E" w:rsidRPr="003365EA">
        <w:rPr>
          <w:rFonts w:ascii="Times New Roman" w:hAnsi="Times New Roman" w:cs="Times New Roman"/>
          <w:bCs/>
          <w:sz w:val="24"/>
          <w:szCs w:val="24"/>
        </w:rPr>
        <w:t xml:space="preserve">La búsqueda arrojó un total </w:t>
      </w:r>
      <w:r w:rsidR="00997154">
        <w:rPr>
          <w:rFonts w:ascii="Times New Roman" w:hAnsi="Times New Roman" w:cs="Times New Roman"/>
          <w:bCs/>
          <w:sz w:val="24"/>
          <w:szCs w:val="24"/>
        </w:rPr>
        <w:t>de 99</w:t>
      </w:r>
      <w:r w:rsidR="008F208E" w:rsidRPr="00562B99">
        <w:rPr>
          <w:rFonts w:ascii="Times New Roman" w:hAnsi="Times New Roman" w:cs="Times New Roman"/>
          <w:bCs/>
          <w:sz w:val="24"/>
          <w:szCs w:val="24"/>
        </w:rPr>
        <w:t xml:space="preserve"> artícu</w:t>
      </w:r>
      <w:r w:rsidR="008F208E" w:rsidRPr="003365EA">
        <w:rPr>
          <w:rFonts w:ascii="Times New Roman" w:hAnsi="Times New Roman" w:cs="Times New Roman"/>
          <w:bCs/>
          <w:sz w:val="24"/>
          <w:szCs w:val="24"/>
        </w:rPr>
        <w:t xml:space="preserve">los </w:t>
      </w:r>
      <w:r w:rsidR="008F208E">
        <w:rPr>
          <w:rFonts w:ascii="Times New Roman" w:hAnsi="Times New Roman" w:cs="Times New Roman"/>
          <w:bCs/>
          <w:sz w:val="24"/>
          <w:szCs w:val="24"/>
        </w:rPr>
        <w:t>indizados (46 so</w:t>
      </w:r>
      <w:r w:rsidR="00997154">
        <w:rPr>
          <w:rFonts w:ascii="Times New Roman" w:hAnsi="Times New Roman" w:cs="Times New Roman"/>
          <w:bCs/>
          <w:sz w:val="24"/>
          <w:szCs w:val="24"/>
        </w:rPr>
        <w:t>bre la dinámica hidrológica y 53</w:t>
      </w:r>
      <w:r w:rsidR="008F208E">
        <w:rPr>
          <w:rFonts w:ascii="Times New Roman" w:hAnsi="Times New Roman" w:cs="Times New Roman"/>
          <w:bCs/>
          <w:sz w:val="24"/>
          <w:szCs w:val="24"/>
        </w:rPr>
        <w:t xml:space="preserve"> sobre N y P).</w:t>
      </w:r>
    </w:p>
    <w:p w14:paraId="1B99DE76" w14:textId="4B2F2BF1" w:rsidR="00656913" w:rsidRPr="003365EA" w:rsidRDefault="005B1EC0" w:rsidP="003365EA">
      <w:pPr>
        <w:autoSpaceDE w:val="0"/>
        <w:autoSpaceDN w:val="0"/>
        <w:adjustRightInd w:val="0"/>
        <w:spacing w:after="0" w:line="480" w:lineRule="auto"/>
        <w:ind w:firstLine="1134"/>
        <w:rPr>
          <w:rFonts w:ascii="Times New Roman" w:hAnsi="Times New Roman" w:cs="Times New Roman"/>
          <w:bCs/>
          <w:sz w:val="24"/>
          <w:szCs w:val="24"/>
        </w:rPr>
      </w:pPr>
      <w:r w:rsidRPr="003365EA">
        <w:rPr>
          <w:rFonts w:ascii="Times New Roman" w:hAnsi="Times New Roman" w:cs="Times New Roman"/>
          <w:bCs/>
          <w:sz w:val="24"/>
          <w:szCs w:val="24"/>
        </w:rPr>
        <w:lastRenderedPageBreak/>
        <w:t xml:space="preserve">Se capturó la información de cada publicación en </w:t>
      </w:r>
      <w:r w:rsidR="001B178B" w:rsidRPr="003365EA">
        <w:rPr>
          <w:rFonts w:ascii="Times New Roman" w:hAnsi="Times New Roman" w:cs="Times New Roman"/>
          <w:bCs/>
          <w:sz w:val="24"/>
          <w:szCs w:val="24"/>
        </w:rPr>
        <w:t xml:space="preserve">una </w:t>
      </w:r>
      <w:r w:rsidRPr="003365EA">
        <w:rPr>
          <w:rFonts w:ascii="Times New Roman" w:hAnsi="Times New Roman" w:cs="Times New Roman"/>
          <w:bCs/>
          <w:sz w:val="24"/>
          <w:szCs w:val="24"/>
        </w:rPr>
        <w:t>base de datos, p</w:t>
      </w:r>
      <w:r w:rsidR="006068F7" w:rsidRPr="003365EA">
        <w:rPr>
          <w:rFonts w:ascii="Times New Roman" w:hAnsi="Times New Roman" w:cs="Times New Roman"/>
          <w:bCs/>
          <w:sz w:val="24"/>
          <w:szCs w:val="24"/>
        </w:rPr>
        <w:t xml:space="preserve">ara </w:t>
      </w:r>
      <w:r w:rsidR="00072C66" w:rsidRPr="003365EA">
        <w:rPr>
          <w:rFonts w:ascii="Times New Roman" w:hAnsi="Times New Roman" w:cs="Times New Roman"/>
          <w:bCs/>
          <w:sz w:val="24"/>
          <w:szCs w:val="24"/>
        </w:rPr>
        <w:t xml:space="preserve">organizar los estudios y </w:t>
      </w:r>
      <w:r w:rsidR="008E0817">
        <w:rPr>
          <w:rFonts w:ascii="Times New Roman" w:hAnsi="Times New Roman" w:cs="Times New Roman"/>
          <w:bCs/>
          <w:sz w:val="24"/>
          <w:szCs w:val="24"/>
        </w:rPr>
        <w:t>conocer</w:t>
      </w:r>
      <w:r w:rsidR="00072C66" w:rsidRPr="003365EA">
        <w:rPr>
          <w:rFonts w:ascii="Times New Roman" w:hAnsi="Times New Roman" w:cs="Times New Roman"/>
          <w:bCs/>
          <w:sz w:val="24"/>
          <w:szCs w:val="24"/>
        </w:rPr>
        <w:t xml:space="preserve"> la contribución de los trabajos por</w:t>
      </w:r>
      <w:r w:rsidR="006068F7" w:rsidRPr="003365EA">
        <w:rPr>
          <w:rFonts w:ascii="Times New Roman" w:hAnsi="Times New Roman" w:cs="Times New Roman"/>
          <w:bCs/>
          <w:sz w:val="24"/>
          <w:szCs w:val="24"/>
        </w:rPr>
        <w:t xml:space="preserve"> tema</w:t>
      </w:r>
      <w:r w:rsidR="00072C66" w:rsidRPr="003365EA">
        <w:rPr>
          <w:rFonts w:ascii="Times New Roman" w:hAnsi="Times New Roman" w:cs="Times New Roman"/>
          <w:bCs/>
          <w:sz w:val="24"/>
          <w:szCs w:val="24"/>
        </w:rPr>
        <w:t xml:space="preserve">, por </w:t>
      </w:r>
      <w:r w:rsidR="006068F7" w:rsidRPr="003365EA">
        <w:rPr>
          <w:rFonts w:ascii="Times New Roman" w:hAnsi="Times New Roman" w:cs="Times New Roman"/>
          <w:bCs/>
          <w:sz w:val="24"/>
          <w:szCs w:val="24"/>
        </w:rPr>
        <w:t>tipo de ecosistema</w:t>
      </w:r>
      <w:r w:rsidR="009235D7" w:rsidRPr="003365EA">
        <w:rPr>
          <w:rFonts w:ascii="Times New Roman" w:hAnsi="Times New Roman" w:cs="Times New Roman"/>
          <w:bCs/>
          <w:sz w:val="24"/>
          <w:szCs w:val="24"/>
        </w:rPr>
        <w:t xml:space="preserve">, objetivos, variables analizadas, </w:t>
      </w:r>
      <w:r w:rsidR="006068F7" w:rsidRPr="003365EA">
        <w:rPr>
          <w:rFonts w:ascii="Times New Roman" w:hAnsi="Times New Roman" w:cs="Times New Roman"/>
          <w:bCs/>
          <w:sz w:val="24"/>
          <w:szCs w:val="24"/>
        </w:rPr>
        <w:t xml:space="preserve">lugar, </w:t>
      </w:r>
      <w:r w:rsidR="009235D7" w:rsidRPr="003365EA">
        <w:rPr>
          <w:rFonts w:ascii="Times New Roman" w:hAnsi="Times New Roman" w:cs="Times New Roman"/>
          <w:bCs/>
          <w:sz w:val="24"/>
          <w:szCs w:val="24"/>
        </w:rPr>
        <w:t>escala espacial y temporal de estudio,</w:t>
      </w:r>
      <w:r w:rsidR="00B71F94" w:rsidRPr="003365EA">
        <w:rPr>
          <w:rFonts w:ascii="Times New Roman" w:hAnsi="Times New Roman" w:cs="Times New Roman"/>
          <w:bCs/>
          <w:sz w:val="24"/>
          <w:szCs w:val="24"/>
        </w:rPr>
        <w:t xml:space="preserve"> </w:t>
      </w:r>
      <w:r w:rsidR="009235D7" w:rsidRPr="003365EA">
        <w:rPr>
          <w:rFonts w:ascii="Times New Roman" w:hAnsi="Times New Roman" w:cs="Times New Roman"/>
          <w:bCs/>
          <w:sz w:val="24"/>
          <w:szCs w:val="24"/>
        </w:rPr>
        <w:t xml:space="preserve">año de la publicación, </w:t>
      </w:r>
      <w:r w:rsidR="006068F7" w:rsidRPr="003365EA">
        <w:rPr>
          <w:rFonts w:ascii="Times New Roman" w:hAnsi="Times New Roman" w:cs="Times New Roman"/>
          <w:bCs/>
          <w:sz w:val="24"/>
          <w:szCs w:val="24"/>
        </w:rPr>
        <w:t xml:space="preserve">nacionalidad de los </w:t>
      </w:r>
      <w:r w:rsidR="009235D7" w:rsidRPr="003365EA">
        <w:rPr>
          <w:rFonts w:ascii="Times New Roman" w:hAnsi="Times New Roman" w:cs="Times New Roman"/>
          <w:bCs/>
          <w:sz w:val="24"/>
          <w:szCs w:val="24"/>
        </w:rPr>
        <w:t xml:space="preserve">autores e instituciones </w:t>
      </w:r>
      <w:r w:rsidR="006068F7" w:rsidRPr="003365EA">
        <w:rPr>
          <w:rFonts w:ascii="Times New Roman" w:hAnsi="Times New Roman" w:cs="Times New Roman"/>
          <w:bCs/>
          <w:sz w:val="24"/>
          <w:szCs w:val="24"/>
        </w:rPr>
        <w:t>participantes</w:t>
      </w:r>
      <w:r w:rsidRPr="003365EA">
        <w:rPr>
          <w:rFonts w:ascii="Times New Roman" w:hAnsi="Times New Roman" w:cs="Times New Roman"/>
          <w:bCs/>
          <w:sz w:val="24"/>
          <w:szCs w:val="24"/>
        </w:rPr>
        <w:t>.</w:t>
      </w:r>
      <w:r w:rsidR="006068F7" w:rsidRPr="003365EA">
        <w:rPr>
          <w:rFonts w:ascii="Times New Roman" w:hAnsi="Times New Roman" w:cs="Times New Roman"/>
          <w:bCs/>
          <w:sz w:val="24"/>
          <w:szCs w:val="24"/>
        </w:rPr>
        <w:t xml:space="preserve"> </w:t>
      </w:r>
      <w:r w:rsidR="00AB160B" w:rsidRPr="003365EA">
        <w:rPr>
          <w:rFonts w:ascii="Times New Roman" w:hAnsi="Times New Roman" w:cs="Times New Roman"/>
          <w:bCs/>
          <w:sz w:val="24"/>
          <w:szCs w:val="24"/>
        </w:rPr>
        <w:t xml:space="preserve"> </w:t>
      </w:r>
      <w:r w:rsidR="0035466C" w:rsidRPr="003365EA">
        <w:rPr>
          <w:rFonts w:ascii="Times New Roman" w:hAnsi="Times New Roman" w:cs="Times New Roman"/>
          <w:bCs/>
          <w:sz w:val="24"/>
          <w:szCs w:val="24"/>
        </w:rPr>
        <w:t xml:space="preserve">Para conocer los programas docentes y la contribución a la formación de recursos humanos se realizó una búsqueda en las bases de datos disponibles de las instituciones con mayor representación en los estudios de ecosistemas en México. </w:t>
      </w:r>
    </w:p>
    <w:p w14:paraId="01F05A20" w14:textId="71663289" w:rsidR="00656913" w:rsidRPr="003365EA" w:rsidRDefault="00656913" w:rsidP="003365EA">
      <w:pPr>
        <w:spacing w:after="0" w:line="480" w:lineRule="auto"/>
        <w:rPr>
          <w:rFonts w:ascii="Times New Roman" w:hAnsi="Times New Roman" w:cs="Times New Roman"/>
          <w:b/>
          <w:bCs/>
          <w:sz w:val="24"/>
          <w:szCs w:val="24"/>
        </w:rPr>
      </w:pPr>
      <w:r w:rsidRPr="003365EA">
        <w:rPr>
          <w:rFonts w:ascii="Times New Roman" w:hAnsi="Times New Roman" w:cs="Times New Roman"/>
          <w:b/>
          <w:bCs/>
          <w:sz w:val="24"/>
          <w:szCs w:val="24"/>
        </w:rPr>
        <w:t>Resultados y discusión</w:t>
      </w:r>
    </w:p>
    <w:p w14:paraId="36236D5C" w14:textId="1BF61EC2" w:rsidR="000C450C" w:rsidRPr="003365EA" w:rsidRDefault="00CC43C3" w:rsidP="003365EA">
      <w:pPr>
        <w:spacing w:after="0" w:line="480" w:lineRule="auto"/>
        <w:rPr>
          <w:rFonts w:ascii="Times New Roman" w:hAnsi="Times New Roman" w:cs="Times New Roman"/>
          <w:bCs/>
          <w:sz w:val="24"/>
          <w:szCs w:val="24"/>
          <w:lang w:val="es-ES"/>
        </w:rPr>
      </w:pPr>
      <w:r w:rsidRPr="003365EA">
        <w:rPr>
          <w:rFonts w:ascii="Times New Roman" w:hAnsi="Times New Roman" w:cs="Times New Roman"/>
          <w:bCs/>
          <w:i/>
          <w:sz w:val="24"/>
          <w:szCs w:val="24"/>
        </w:rPr>
        <w:t>Estado</w:t>
      </w:r>
      <w:r w:rsidR="000D6FE9" w:rsidRPr="003365EA">
        <w:rPr>
          <w:rFonts w:ascii="Times New Roman" w:hAnsi="Times New Roman" w:cs="Times New Roman"/>
          <w:bCs/>
          <w:i/>
          <w:sz w:val="24"/>
          <w:szCs w:val="24"/>
        </w:rPr>
        <w:t xml:space="preserve"> actual del conocimiento</w:t>
      </w:r>
      <w:r w:rsidRPr="003365EA">
        <w:rPr>
          <w:rFonts w:ascii="Times New Roman" w:hAnsi="Times New Roman" w:cs="Times New Roman"/>
          <w:bCs/>
          <w:i/>
          <w:sz w:val="24"/>
          <w:szCs w:val="24"/>
        </w:rPr>
        <w:t xml:space="preserve"> sobre </w:t>
      </w:r>
      <w:r w:rsidR="00797088" w:rsidRPr="003365EA">
        <w:rPr>
          <w:rFonts w:ascii="Times New Roman" w:hAnsi="Times New Roman" w:cs="Times New Roman"/>
          <w:bCs/>
          <w:i/>
          <w:sz w:val="24"/>
          <w:szCs w:val="24"/>
        </w:rPr>
        <w:t xml:space="preserve">la </w:t>
      </w:r>
      <w:r w:rsidR="003365EA">
        <w:rPr>
          <w:rFonts w:ascii="Times New Roman" w:hAnsi="Times New Roman" w:cs="Times New Roman"/>
          <w:bCs/>
          <w:i/>
          <w:sz w:val="24"/>
          <w:szCs w:val="24"/>
        </w:rPr>
        <w:t>d</w:t>
      </w:r>
      <w:r w:rsidR="00134053" w:rsidRPr="003365EA">
        <w:rPr>
          <w:rFonts w:ascii="Times New Roman" w:hAnsi="Times New Roman" w:cs="Times New Roman"/>
          <w:bCs/>
          <w:i/>
          <w:sz w:val="24"/>
          <w:szCs w:val="24"/>
        </w:rPr>
        <w:t>inámica hidrológica</w:t>
      </w:r>
      <w:r w:rsidR="003365EA">
        <w:rPr>
          <w:rFonts w:ascii="Times New Roman" w:hAnsi="Times New Roman" w:cs="Times New Roman"/>
          <w:bCs/>
          <w:i/>
          <w:sz w:val="24"/>
          <w:szCs w:val="24"/>
        </w:rPr>
        <w:t xml:space="preserve">. </w:t>
      </w:r>
      <w:r w:rsidR="000C450C" w:rsidRPr="003365EA">
        <w:rPr>
          <w:rFonts w:ascii="Times New Roman" w:hAnsi="Times New Roman" w:cs="Times New Roman"/>
          <w:bCs/>
          <w:sz w:val="24"/>
          <w:szCs w:val="24"/>
          <w:lang w:val="es-ES"/>
        </w:rPr>
        <w:t xml:space="preserve">Como un importante antecedente al estado actual del conocimiento sobre </w:t>
      </w:r>
      <w:r w:rsidR="00031AF2" w:rsidRPr="003365EA">
        <w:rPr>
          <w:rFonts w:ascii="Times New Roman" w:hAnsi="Times New Roman" w:cs="Times New Roman"/>
          <w:bCs/>
          <w:sz w:val="24"/>
          <w:szCs w:val="24"/>
          <w:lang w:val="es-ES"/>
        </w:rPr>
        <w:t xml:space="preserve">el </w:t>
      </w:r>
      <w:r w:rsidR="000C450C" w:rsidRPr="003365EA">
        <w:rPr>
          <w:rFonts w:ascii="Times New Roman" w:hAnsi="Times New Roman" w:cs="Times New Roman"/>
          <w:bCs/>
          <w:sz w:val="24"/>
          <w:szCs w:val="24"/>
          <w:lang w:val="es-ES"/>
        </w:rPr>
        <w:t>funcionamiento de los ecosistemas terrestres de Mé</w:t>
      </w:r>
      <w:r w:rsidR="007C1B7E">
        <w:rPr>
          <w:rFonts w:ascii="Times New Roman" w:hAnsi="Times New Roman" w:cs="Times New Roman"/>
          <w:bCs/>
          <w:sz w:val="24"/>
          <w:szCs w:val="24"/>
          <w:lang w:val="es-ES"/>
        </w:rPr>
        <w:t>xico, fue el establecimiento de un</w:t>
      </w:r>
      <w:r w:rsidR="000C450C" w:rsidRPr="003365EA">
        <w:rPr>
          <w:rFonts w:ascii="Times New Roman" w:hAnsi="Times New Roman" w:cs="Times New Roman"/>
          <w:bCs/>
          <w:sz w:val="24"/>
          <w:szCs w:val="24"/>
          <w:lang w:val="es-ES"/>
        </w:rPr>
        <w:t xml:space="preserve"> proyecto a largo plazo</w:t>
      </w:r>
      <w:r w:rsidR="002D2FFD" w:rsidRPr="003365EA">
        <w:rPr>
          <w:rFonts w:ascii="Times New Roman" w:hAnsi="Times New Roman" w:cs="Times New Roman"/>
          <w:bCs/>
          <w:sz w:val="24"/>
          <w:szCs w:val="24"/>
          <w:lang w:val="es-ES"/>
        </w:rPr>
        <w:t xml:space="preserve">, </w:t>
      </w:r>
      <w:r w:rsidR="000C450C" w:rsidRPr="003365EA">
        <w:rPr>
          <w:rFonts w:ascii="Times New Roman" w:hAnsi="Times New Roman" w:cs="Times New Roman"/>
          <w:bCs/>
          <w:sz w:val="24"/>
          <w:szCs w:val="24"/>
          <w:lang w:val="es-ES"/>
        </w:rPr>
        <w:t xml:space="preserve">sobre </w:t>
      </w:r>
      <w:r w:rsidR="00031AF2" w:rsidRPr="003365EA">
        <w:rPr>
          <w:rFonts w:ascii="Times New Roman" w:hAnsi="Times New Roman" w:cs="Times New Roman"/>
          <w:bCs/>
          <w:sz w:val="24"/>
          <w:szCs w:val="24"/>
          <w:lang w:val="es-ES"/>
        </w:rPr>
        <w:t xml:space="preserve">la </w:t>
      </w:r>
      <w:r w:rsidR="000C450C" w:rsidRPr="003365EA">
        <w:rPr>
          <w:rFonts w:ascii="Times New Roman" w:hAnsi="Times New Roman" w:cs="Times New Roman"/>
          <w:bCs/>
          <w:sz w:val="24"/>
          <w:szCs w:val="24"/>
          <w:lang w:val="es-ES"/>
        </w:rPr>
        <w:t xml:space="preserve">estructura y funcionamiento de ecosistemas tropicales secos, </w:t>
      </w:r>
      <w:r w:rsidR="00B65180" w:rsidRPr="003365EA">
        <w:rPr>
          <w:rFonts w:ascii="Times New Roman" w:hAnsi="Times New Roman" w:cs="Times New Roman"/>
          <w:bCs/>
          <w:sz w:val="24"/>
          <w:szCs w:val="24"/>
          <w:lang w:val="es-ES"/>
        </w:rPr>
        <w:t xml:space="preserve">que </w:t>
      </w:r>
      <w:r w:rsidR="000C450C" w:rsidRPr="003365EA">
        <w:rPr>
          <w:rFonts w:ascii="Times New Roman" w:hAnsi="Times New Roman" w:cs="Times New Roman"/>
          <w:bCs/>
          <w:sz w:val="24"/>
          <w:szCs w:val="24"/>
          <w:lang w:val="es-ES"/>
        </w:rPr>
        <w:t xml:space="preserve">realiza la UNAM desde comienzos de los años 1980 en su Estación de </w:t>
      </w:r>
      <w:r w:rsidR="00991DDD">
        <w:rPr>
          <w:rFonts w:ascii="Times New Roman" w:hAnsi="Times New Roman" w:cs="Times New Roman"/>
          <w:bCs/>
          <w:sz w:val="24"/>
          <w:szCs w:val="24"/>
          <w:lang w:val="es-ES"/>
        </w:rPr>
        <w:t xml:space="preserve">Biología </w:t>
      </w:r>
      <w:r w:rsidR="000C450C" w:rsidRPr="003365EA">
        <w:rPr>
          <w:rFonts w:ascii="Times New Roman" w:hAnsi="Times New Roman" w:cs="Times New Roman"/>
          <w:bCs/>
          <w:sz w:val="24"/>
          <w:szCs w:val="24"/>
          <w:lang w:val="es-ES"/>
        </w:rPr>
        <w:t>Chamela, en</w:t>
      </w:r>
      <w:r w:rsidR="00031AF2" w:rsidRPr="003365EA">
        <w:rPr>
          <w:rFonts w:ascii="Times New Roman" w:hAnsi="Times New Roman" w:cs="Times New Roman"/>
          <w:bCs/>
          <w:sz w:val="24"/>
          <w:szCs w:val="24"/>
          <w:lang w:val="es-ES"/>
        </w:rPr>
        <w:t xml:space="preserve"> la costa de</w:t>
      </w:r>
      <w:r w:rsidR="000C450C" w:rsidRPr="003365EA">
        <w:rPr>
          <w:rFonts w:ascii="Times New Roman" w:hAnsi="Times New Roman" w:cs="Times New Roman"/>
          <w:bCs/>
          <w:sz w:val="24"/>
          <w:szCs w:val="24"/>
          <w:lang w:val="es-ES"/>
        </w:rPr>
        <w:t xml:space="preserve"> Jalisco (</w:t>
      </w:r>
      <w:proofErr w:type="spellStart"/>
      <w:r w:rsidR="000C450C" w:rsidRPr="003365EA">
        <w:rPr>
          <w:rFonts w:ascii="Times New Roman" w:hAnsi="Times New Roman" w:cs="Times New Roman"/>
          <w:bCs/>
          <w:sz w:val="24"/>
          <w:szCs w:val="24"/>
          <w:lang w:val="es-ES"/>
        </w:rPr>
        <w:t>Maass</w:t>
      </w:r>
      <w:proofErr w:type="spellEnd"/>
      <w:r w:rsidR="000C450C" w:rsidRPr="003365EA">
        <w:rPr>
          <w:rFonts w:ascii="Times New Roman" w:hAnsi="Times New Roman" w:cs="Times New Roman"/>
          <w:bCs/>
          <w:sz w:val="24"/>
          <w:szCs w:val="24"/>
          <w:lang w:val="es-ES"/>
        </w:rPr>
        <w:t xml:space="preserve"> et. al.</w:t>
      </w:r>
      <w:r w:rsidR="002B0513">
        <w:rPr>
          <w:rFonts w:ascii="Times New Roman" w:hAnsi="Times New Roman" w:cs="Times New Roman"/>
          <w:bCs/>
          <w:sz w:val="24"/>
          <w:szCs w:val="24"/>
          <w:lang w:val="es-ES"/>
        </w:rPr>
        <w:t>,</w:t>
      </w:r>
      <w:r w:rsidR="000C450C" w:rsidRPr="003365EA">
        <w:rPr>
          <w:rFonts w:ascii="Times New Roman" w:hAnsi="Times New Roman" w:cs="Times New Roman"/>
          <w:bCs/>
          <w:sz w:val="24"/>
          <w:szCs w:val="24"/>
          <w:lang w:val="es-ES"/>
        </w:rPr>
        <w:t xml:space="preserve"> 2002</w:t>
      </w:r>
      <w:r w:rsidR="00DD55D9">
        <w:rPr>
          <w:rFonts w:ascii="Times New Roman" w:hAnsi="Times New Roman" w:cs="Times New Roman"/>
          <w:bCs/>
          <w:sz w:val="24"/>
          <w:szCs w:val="24"/>
          <w:lang w:val="es-ES"/>
        </w:rPr>
        <w:t>;</w:t>
      </w:r>
      <w:r w:rsidR="00DD55D9" w:rsidRPr="00DD55D9">
        <w:rPr>
          <w:rFonts w:ascii="Times New Roman" w:hAnsi="Times New Roman" w:cs="Times New Roman"/>
          <w:bCs/>
          <w:sz w:val="24"/>
          <w:szCs w:val="24"/>
          <w:lang w:val="es-ES"/>
        </w:rPr>
        <w:t xml:space="preserve"> </w:t>
      </w:r>
      <w:proofErr w:type="spellStart"/>
      <w:r w:rsidR="00DD55D9" w:rsidRPr="003365EA">
        <w:rPr>
          <w:rFonts w:ascii="Times New Roman" w:hAnsi="Times New Roman" w:cs="Times New Roman"/>
          <w:bCs/>
          <w:sz w:val="24"/>
          <w:szCs w:val="24"/>
          <w:lang w:val="es-ES"/>
        </w:rPr>
        <w:t>Sarukhán</w:t>
      </w:r>
      <w:proofErr w:type="spellEnd"/>
      <w:r w:rsidR="00DD55D9" w:rsidRPr="003365EA">
        <w:rPr>
          <w:rFonts w:ascii="Times New Roman" w:hAnsi="Times New Roman" w:cs="Times New Roman"/>
          <w:bCs/>
          <w:sz w:val="24"/>
          <w:szCs w:val="24"/>
          <w:lang w:val="es-ES"/>
        </w:rPr>
        <w:t xml:space="preserve"> y </w:t>
      </w:r>
      <w:proofErr w:type="spellStart"/>
      <w:r w:rsidR="00DD55D9" w:rsidRPr="003365EA">
        <w:rPr>
          <w:rFonts w:ascii="Times New Roman" w:hAnsi="Times New Roman" w:cs="Times New Roman"/>
          <w:bCs/>
          <w:sz w:val="24"/>
          <w:szCs w:val="24"/>
          <w:lang w:val="es-ES"/>
        </w:rPr>
        <w:t>Maass</w:t>
      </w:r>
      <w:proofErr w:type="spellEnd"/>
      <w:r w:rsidR="00DD55D9">
        <w:rPr>
          <w:rFonts w:ascii="Times New Roman" w:hAnsi="Times New Roman" w:cs="Times New Roman"/>
          <w:bCs/>
          <w:sz w:val="24"/>
          <w:szCs w:val="24"/>
          <w:lang w:val="es-ES"/>
        </w:rPr>
        <w:t>, 1990</w:t>
      </w:r>
      <w:r w:rsidR="000C450C" w:rsidRPr="003365EA">
        <w:rPr>
          <w:rFonts w:ascii="Times New Roman" w:hAnsi="Times New Roman" w:cs="Times New Roman"/>
          <w:bCs/>
          <w:sz w:val="24"/>
          <w:szCs w:val="24"/>
          <w:lang w:val="es-ES"/>
        </w:rPr>
        <w:t>).  En el marco de este proyecto se dieron los primeros estudios so</w:t>
      </w:r>
      <w:r w:rsidR="006E5D0F" w:rsidRPr="003365EA">
        <w:rPr>
          <w:rFonts w:ascii="Times New Roman" w:hAnsi="Times New Roman" w:cs="Times New Roman"/>
          <w:bCs/>
          <w:sz w:val="24"/>
          <w:szCs w:val="24"/>
          <w:lang w:val="es-ES"/>
        </w:rPr>
        <w:t xml:space="preserve">bre aspectos </w:t>
      </w:r>
      <w:r w:rsidR="004C3F94" w:rsidRPr="003365EA">
        <w:rPr>
          <w:rFonts w:ascii="Times New Roman" w:hAnsi="Times New Roman" w:cs="Times New Roman"/>
          <w:bCs/>
          <w:sz w:val="24"/>
          <w:szCs w:val="24"/>
          <w:lang w:val="es-ES"/>
        </w:rPr>
        <w:t xml:space="preserve">generales de </w:t>
      </w:r>
      <w:proofErr w:type="spellStart"/>
      <w:r w:rsidR="004C3F94" w:rsidRPr="003365EA">
        <w:rPr>
          <w:rFonts w:ascii="Times New Roman" w:hAnsi="Times New Roman" w:cs="Times New Roman"/>
          <w:bCs/>
          <w:sz w:val="24"/>
          <w:szCs w:val="24"/>
          <w:lang w:val="es-ES"/>
        </w:rPr>
        <w:t>ecohidrol</w:t>
      </w:r>
      <w:r w:rsidR="00BC6844" w:rsidRPr="003365EA">
        <w:rPr>
          <w:rFonts w:ascii="Times New Roman" w:hAnsi="Times New Roman" w:cs="Times New Roman"/>
          <w:bCs/>
          <w:sz w:val="24"/>
          <w:szCs w:val="24"/>
          <w:lang w:val="es-ES"/>
        </w:rPr>
        <w:t>ogí</w:t>
      </w:r>
      <w:r w:rsidR="004C3F94" w:rsidRPr="003365EA">
        <w:rPr>
          <w:rFonts w:ascii="Times New Roman" w:hAnsi="Times New Roman" w:cs="Times New Roman"/>
          <w:bCs/>
          <w:sz w:val="24"/>
          <w:szCs w:val="24"/>
          <w:lang w:val="es-ES"/>
        </w:rPr>
        <w:t>a</w:t>
      </w:r>
      <w:proofErr w:type="spellEnd"/>
      <w:r w:rsidR="000C450C" w:rsidRPr="003365EA">
        <w:rPr>
          <w:rFonts w:ascii="Times New Roman" w:hAnsi="Times New Roman" w:cs="Times New Roman"/>
          <w:bCs/>
          <w:sz w:val="24"/>
          <w:szCs w:val="24"/>
          <w:lang w:val="es-ES"/>
        </w:rPr>
        <w:t xml:space="preserve"> </w:t>
      </w:r>
      <w:r w:rsidR="00E73502" w:rsidRPr="003365EA">
        <w:rPr>
          <w:rFonts w:ascii="Times New Roman" w:hAnsi="Times New Roman" w:cs="Times New Roman"/>
          <w:bCs/>
          <w:sz w:val="24"/>
          <w:szCs w:val="24"/>
          <w:lang w:val="es-ES"/>
        </w:rPr>
        <w:t xml:space="preserve">de la selva baja </w:t>
      </w:r>
      <w:r w:rsidR="000C450C" w:rsidRPr="003365EA">
        <w:rPr>
          <w:rFonts w:ascii="Times New Roman" w:hAnsi="Times New Roman" w:cs="Times New Roman"/>
          <w:bCs/>
          <w:sz w:val="24"/>
          <w:szCs w:val="24"/>
          <w:lang w:val="es-ES"/>
        </w:rPr>
        <w:t>(Barradas y Fanjul</w:t>
      </w:r>
      <w:r w:rsidR="002B0513">
        <w:rPr>
          <w:rFonts w:ascii="Times New Roman" w:hAnsi="Times New Roman" w:cs="Times New Roman"/>
          <w:bCs/>
          <w:sz w:val="24"/>
          <w:szCs w:val="24"/>
          <w:lang w:val="es-ES"/>
        </w:rPr>
        <w:t>,</w:t>
      </w:r>
      <w:r w:rsidR="000C450C" w:rsidRPr="003365EA">
        <w:rPr>
          <w:rFonts w:ascii="Times New Roman" w:hAnsi="Times New Roman" w:cs="Times New Roman"/>
          <w:bCs/>
          <w:sz w:val="24"/>
          <w:szCs w:val="24"/>
          <w:lang w:val="es-ES"/>
        </w:rPr>
        <w:t xml:space="preserve"> 1985)</w:t>
      </w:r>
      <w:r w:rsidR="00E73502" w:rsidRPr="003365EA">
        <w:rPr>
          <w:rFonts w:ascii="Times New Roman" w:hAnsi="Times New Roman" w:cs="Times New Roman"/>
          <w:bCs/>
          <w:sz w:val="24"/>
          <w:szCs w:val="24"/>
          <w:lang w:val="es-ES"/>
        </w:rPr>
        <w:t xml:space="preserve"> y </w:t>
      </w:r>
      <w:r w:rsidR="000C450C" w:rsidRPr="003365EA">
        <w:rPr>
          <w:rFonts w:ascii="Times New Roman" w:hAnsi="Times New Roman" w:cs="Times New Roman"/>
          <w:bCs/>
          <w:sz w:val="24"/>
          <w:szCs w:val="24"/>
          <w:lang w:val="es-ES"/>
        </w:rPr>
        <w:t xml:space="preserve">de </w:t>
      </w:r>
      <w:r w:rsidR="000E375F" w:rsidRPr="003365EA">
        <w:rPr>
          <w:rFonts w:ascii="Times New Roman" w:hAnsi="Times New Roman" w:cs="Times New Roman"/>
          <w:bCs/>
          <w:sz w:val="24"/>
          <w:szCs w:val="24"/>
          <w:lang w:val="es-ES"/>
        </w:rPr>
        <w:t xml:space="preserve">la </w:t>
      </w:r>
      <w:r w:rsidR="000C450C" w:rsidRPr="003365EA">
        <w:rPr>
          <w:rFonts w:ascii="Times New Roman" w:hAnsi="Times New Roman" w:cs="Times New Roman"/>
          <w:bCs/>
          <w:sz w:val="24"/>
          <w:szCs w:val="24"/>
          <w:lang w:val="es-ES"/>
        </w:rPr>
        <w:t>hidrología del ecosistema (Ce</w:t>
      </w:r>
      <w:r w:rsidR="00E73502" w:rsidRPr="003365EA">
        <w:rPr>
          <w:rFonts w:ascii="Times New Roman" w:hAnsi="Times New Roman" w:cs="Times New Roman"/>
          <w:bCs/>
          <w:sz w:val="24"/>
          <w:szCs w:val="24"/>
          <w:lang w:val="es-ES"/>
        </w:rPr>
        <w:t xml:space="preserve">rvantes </w:t>
      </w:r>
      <w:r w:rsidR="003422B0" w:rsidRPr="003365EA">
        <w:rPr>
          <w:rFonts w:ascii="Times New Roman" w:hAnsi="Times New Roman" w:cs="Times New Roman"/>
          <w:bCs/>
          <w:sz w:val="24"/>
          <w:szCs w:val="24"/>
          <w:lang w:val="es-ES"/>
        </w:rPr>
        <w:t>et al.,</w:t>
      </w:r>
      <w:r w:rsidR="00E73502" w:rsidRPr="003365EA">
        <w:rPr>
          <w:rFonts w:ascii="Times New Roman" w:hAnsi="Times New Roman" w:cs="Times New Roman"/>
          <w:bCs/>
          <w:sz w:val="24"/>
          <w:szCs w:val="24"/>
          <w:lang w:val="es-ES"/>
        </w:rPr>
        <w:t xml:space="preserve"> 1988</w:t>
      </w:r>
      <w:r w:rsidR="00A07B39" w:rsidRPr="003365EA">
        <w:rPr>
          <w:rFonts w:ascii="Times New Roman" w:hAnsi="Times New Roman" w:cs="Times New Roman"/>
          <w:bCs/>
          <w:sz w:val="24"/>
          <w:szCs w:val="24"/>
          <w:lang w:val="es-ES"/>
        </w:rPr>
        <w:t>;</w:t>
      </w:r>
      <w:r w:rsidR="00E73502" w:rsidRPr="003365EA">
        <w:rPr>
          <w:rFonts w:ascii="Times New Roman" w:hAnsi="Times New Roman" w:cs="Times New Roman"/>
          <w:bCs/>
          <w:sz w:val="24"/>
          <w:szCs w:val="24"/>
          <w:lang w:val="es-ES"/>
        </w:rPr>
        <w:t xml:space="preserve"> </w:t>
      </w:r>
      <w:proofErr w:type="spellStart"/>
      <w:r w:rsidR="00E73502" w:rsidRPr="003365EA">
        <w:rPr>
          <w:rFonts w:ascii="Times New Roman" w:hAnsi="Times New Roman" w:cs="Times New Roman"/>
          <w:bCs/>
          <w:sz w:val="24"/>
          <w:szCs w:val="24"/>
          <w:lang w:val="es-ES"/>
        </w:rPr>
        <w:t>Maass</w:t>
      </w:r>
      <w:proofErr w:type="spellEnd"/>
      <w:r w:rsidR="00A07B39" w:rsidRPr="003365EA">
        <w:rPr>
          <w:rFonts w:ascii="Times New Roman" w:hAnsi="Times New Roman" w:cs="Times New Roman"/>
          <w:bCs/>
          <w:sz w:val="24"/>
          <w:szCs w:val="24"/>
          <w:lang w:val="es-ES"/>
        </w:rPr>
        <w:t>,</w:t>
      </w:r>
      <w:r w:rsidR="00E73502" w:rsidRPr="003365EA">
        <w:rPr>
          <w:rFonts w:ascii="Times New Roman" w:hAnsi="Times New Roman" w:cs="Times New Roman"/>
          <w:bCs/>
          <w:sz w:val="24"/>
          <w:szCs w:val="24"/>
          <w:lang w:val="es-ES"/>
        </w:rPr>
        <w:t xml:space="preserve"> 1992; </w:t>
      </w:r>
      <w:proofErr w:type="spellStart"/>
      <w:r w:rsidR="00E73502" w:rsidRPr="003365EA">
        <w:rPr>
          <w:rFonts w:ascii="Times New Roman" w:hAnsi="Times New Roman" w:cs="Times New Roman"/>
          <w:bCs/>
          <w:sz w:val="24"/>
          <w:szCs w:val="24"/>
          <w:lang w:val="es-ES"/>
        </w:rPr>
        <w:t>Vose</w:t>
      </w:r>
      <w:proofErr w:type="spellEnd"/>
      <w:r w:rsidR="00E73502" w:rsidRPr="003365EA">
        <w:rPr>
          <w:rFonts w:ascii="Times New Roman" w:hAnsi="Times New Roman" w:cs="Times New Roman"/>
          <w:bCs/>
          <w:sz w:val="24"/>
          <w:szCs w:val="24"/>
          <w:lang w:val="es-ES"/>
        </w:rPr>
        <w:t xml:space="preserve"> y </w:t>
      </w:r>
      <w:proofErr w:type="spellStart"/>
      <w:r w:rsidR="00E73502" w:rsidRPr="003365EA">
        <w:rPr>
          <w:rFonts w:ascii="Times New Roman" w:hAnsi="Times New Roman" w:cs="Times New Roman"/>
          <w:bCs/>
          <w:sz w:val="24"/>
          <w:szCs w:val="24"/>
          <w:lang w:val="es-ES"/>
        </w:rPr>
        <w:t>Maass</w:t>
      </w:r>
      <w:proofErr w:type="spellEnd"/>
      <w:r w:rsidR="007C1B7E">
        <w:rPr>
          <w:rFonts w:ascii="Times New Roman" w:hAnsi="Times New Roman" w:cs="Times New Roman"/>
          <w:bCs/>
          <w:sz w:val="24"/>
          <w:szCs w:val="24"/>
          <w:lang w:val="es-ES"/>
        </w:rPr>
        <w:t>,</w:t>
      </w:r>
      <w:r w:rsidR="00E73502" w:rsidRPr="003365EA">
        <w:rPr>
          <w:rFonts w:ascii="Times New Roman" w:hAnsi="Times New Roman" w:cs="Times New Roman"/>
          <w:bCs/>
          <w:sz w:val="24"/>
          <w:szCs w:val="24"/>
          <w:lang w:val="es-ES"/>
        </w:rPr>
        <w:t xml:space="preserve"> 1999)</w:t>
      </w:r>
      <w:r w:rsidR="000E375F" w:rsidRPr="003365EA">
        <w:rPr>
          <w:rFonts w:ascii="Times New Roman" w:hAnsi="Times New Roman" w:cs="Times New Roman"/>
          <w:bCs/>
          <w:sz w:val="24"/>
          <w:szCs w:val="24"/>
          <w:lang w:val="es-ES"/>
        </w:rPr>
        <w:t>. Paralelamente, se desarrollaron</w:t>
      </w:r>
      <w:r w:rsidR="00E73502" w:rsidRPr="003365EA">
        <w:rPr>
          <w:rFonts w:ascii="Times New Roman" w:hAnsi="Times New Roman" w:cs="Times New Roman"/>
          <w:bCs/>
          <w:sz w:val="24"/>
          <w:szCs w:val="24"/>
          <w:lang w:val="es-ES"/>
        </w:rPr>
        <w:t xml:space="preserve"> una</w:t>
      </w:r>
      <w:r w:rsidR="000C450C" w:rsidRPr="003365EA">
        <w:rPr>
          <w:rFonts w:ascii="Times New Roman" w:hAnsi="Times New Roman" w:cs="Times New Roman"/>
          <w:bCs/>
          <w:sz w:val="24"/>
          <w:szCs w:val="24"/>
          <w:lang w:val="es-ES"/>
        </w:rPr>
        <w:t xml:space="preserve"> diversidad de estudios de corte biogeoquímico (</w:t>
      </w:r>
      <w:r w:rsidR="00E73502" w:rsidRPr="003365EA">
        <w:rPr>
          <w:rFonts w:ascii="Times New Roman" w:hAnsi="Times New Roman" w:cs="Times New Roman"/>
          <w:bCs/>
          <w:sz w:val="24"/>
          <w:szCs w:val="24"/>
          <w:lang w:val="es-ES"/>
        </w:rPr>
        <w:t xml:space="preserve">Campo </w:t>
      </w:r>
      <w:r w:rsidR="003422B0" w:rsidRPr="003365EA">
        <w:rPr>
          <w:rFonts w:ascii="Times New Roman" w:hAnsi="Times New Roman" w:cs="Times New Roman"/>
          <w:bCs/>
          <w:sz w:val="24"/>
          <w:szCs w:val="24"/>
          <w:lang w:val="es-ES"/>
        </w:rPr>
        <w:t>et al.,</w:t>
      </w:r>
      <w:r w:rsidR="00E73502" w:rsidRPr="003365EA">
        <w:rPr>
          <w:rFonts w:ascii="Times New Roman" w:hAnsi="Times New Roman" w:cs="Times New Roman"/>
          <w:bCs/>
          <w:sz w:val="24"/>
          <w:szCs w:val="24"/>
          <w:lang w:val="es-ES"/>
        </w:rPr>
        <w:t xml:space="preserve"> 1998, 2000</w:t>
      </w:r>
      <w:r w:rsidR="00A07B39" w:rsidRPr="003365EA">
        <w:rPr>
          <w:rFonts w:ascii="Times New Roman" w:hAnsi="Times New Roman" w:cs="Times New Roman"/>
          <w:bCs/>
          <w:sz w:val="24"/>
          <w:szCs w:val="24"/>
          <w:lang w:val="es-ES"/>
        </w:rPr>
        <w:t>,</w:t>
      </w:r>
      <w:r w:rsidR="00E73502" w:rsidRPr="003365EA">
        <w:rPr>
          <w:rFonts w:ascii="Times New Roman" w:hAnsi="Times New Roman" w:cs="Times New Roman"/>
          <w:bCs/>
          <w:sz w:val="24"/>
          <w:szCs w:val="24"/>
          <w:lang w:val="es-ES"/>
        </w:rPr>
        <w:t xml:space="preserve"> 2001; </w:t>
      </w:r>
      <w:proofErr w:type="spellStart"/>
      <w:r w:rsidR="00E73502" w:rsidRPr="003365EA">
        <w:rPr>
          <w:rFonts w:ascii="Times New Roman" w:hAnsi="Times New Roman" w:cs="Times New Roman"/>
          <w:bCs/>
          <w:sz w:val="24"/>
          <w:szCs w:val="24"/>
          <w:lang w:val="es-ES"/>
        </w:rPr>
        <w:t>Davidson</w:t>
      </w:r>
      <w:proofErr w:type="spellEnd"/>
      <w:r w:rsidR="00E73502" w:rsidRPr="003365EA">
        <w:rPr>
          <w:rFonts w:ascii="Times New Roman" w:hAnsi="Times New Roman" w:cs="Times New Roman"/>
          <w:bCs/>
          <w:sz w:val="24"/>
          <w:szCs w:val="24"/>
          <w:lang w:val="es-ES"/>
        </w:rPr>
        <w:t xml:space="preserve"> </w:t>
      </w:r>
      <w:r w:rsidR="003422B0" w:rsidRPr="003365EA">
        <w:rPr>
          <w:rFonts w:ascii="Times New Roman" w:hAnsi="Times New Roman" w:cs="Times New Roman"/>
          <w:bCs/>
          <w:sz w:val="24"/>
          <w:szCs w:val="24"/>
          <w:lang w:val="es-ES"/>
        </w:rPr>
        <w:t>et al.,</w:t>
      </w:r>
      <w:r w:rsidR="00E73502" w:rsidRPr="003365EA">
        <w:rPr>
          <w:rFonts w:ascii="Times New Roman" w:hAnsi="Times New Roman" w:cs="Times New Roman"/>
          <w:bCs/>
          <w:sz w:val="24"/>
          <w:szCs w:val="24"/>
          <w:lang w:val="es-ES"/>
        </w:rPr>
        <w:t xml:space="preserve"> 1991</w:t>
      </w:r>
      <w:r w:rsidR="00A07B39" w:rsidRPr="003365EA">
        <w:rPr>
          <w:rFonts w:ascii="Times New Roman" w:hAnsi="Times New Roman" w:cs="Times New Roman"/>
          <w:bCs/>
          <w:sz w:val="24"/>
          <w:szCs w:val="24"/>
          <w:lang w:val="es-ES"/>
        </w:rPr>
        <w:t>,</w:t>
      </w:r>
      <w:r w:rsidR="00E73502" w:rsidRPr="003365EA">
        <w:rPr>
          <w:rFonts w:ascii="Times New Roman" w:hAnsi="Times New Roman" w:cs="Times New Roman"/>
          <w:bCs/>
          <w:sz w:val="24"/>
          <w:szCs w:val="24"/>
          <w:lang w:val="es-ES"/>
        </w:rPr>
        <w:t xml:space="preserve">1993; García-Oliva </w:t>
      </w:r>
      <w:r w:rsidR="003422B0" w:rsidRPr="003365EA">
        <w:rPr>
          <w:rFonts w:ascii="Times New Roman" w:hAnsi="Times New Roman" w:cs="Times New Roman"/>
          <w:bCs/>
          <w:sz w:val="24"/>
          <w:szCs w:val="24"/>
          <w:lang w:val="es-ES"/>
        </w:rPr>
        <w:t>et al.,</w:t>
      </w:r>
      <w:r w:rsidR="00E73502" w:rsidRPr="003365EA">
        <w:rPr>
          <w:rFonts w:ascii="Times New Roman" w:hAnsi="Times New Roman" w:cs="Times New Roman"/>
          <w:bCs/>
          <w:sz w:val="24"/>
          <w:szCs w:val="24"/>
          <w:lang w:val="es-ES"/>
        </w:rPr>
        <w:t xml:space="preserve"> 1994, 1995</w:t>
      </w:r>
      <w:r w:rsidR="00A07B39" w:rsidRPr="003365EA">
        <w:rPr>
          <w:rFonts w:ascii="Times New Roman" w:hAnsi="Times New Roman" w:cs="Times New Roman"/>
          <w:bCs/>
          <w:sz w:val="24"/>
          <w:szCs w:val="24"/>
          <w:lang w:val="es-ES"/>
        </w:rPr>
        <w:t>a,</w:t>
      </w:r>
      <w:r w:rsidR="00E73502" w:rsidRPr="003365EA">
        <w:rPr>
          <w:rFonts w:ascii="Times New Roman" w:hAnsi="Times New Roman" w:cs="Times New Roman"/>
          <w:bCs/>
          <w:sz w:val="24"/>
          <w:szCs w:val="24"/>
          <w:lang w:val="es-ES"/>
        </w:rPr>
        <w:t xml:space="preserve"> 1995b; García Méndez </w:t>
      </w:r>
      <w:r w:rsidR="003422B0" w:rsidRPr="003365EA">
        <w:rPr>
          <w:rFonts w:ascii="Times New Roman" w:hAnsi="Times New Roman" w:cs="Times New Roman"/>
          <w:bCs/>
          <w:sz w:val="24"/>
          <w:szCs w:val="24"/>
          <w:lang w:val="es-ES"/>
        </w:rPr>
        <w:t>et al.,</w:t>
      </w:r>
      <w:r w:rsidR="00E73502" w:rsidRPr="003365EA">
        <w:rPr>
          <w:rFonts w:ascii="Times New Roman" w:hAnsi="Times New Roman" w:cs="Times New Roman"/>
          <w:bCs/>
          <w:sz w:val="24"/>
          <w:szCs w:val="24"/>
          <w:lang w:val="es-ES"/>
        </w:rPr>
        <w:t xml:space="preserve"> 199</w:t>
      </w:r>
      <w:r w:rsidR="00A07B39" w:rsidRPr="003365EA">
        <w:rPr>
          <w:rFonts w:ascii="Times New Roman" w:hAnsi="Times New Roman" w:cs="Times New Roman"/>
          <w:bCs/>
          <w:sz w:val="24"/>
          <w:szCs w:val="24"/>
          <w:lang w:val="es-ES"/>
        </w:rPr>
        <w:t>1</w:t>
      </w:r>
      <w:r w:rsidR="00E73502" w:rsidRPr="003365EA">
        <w:rPr>
          <w:rFonts w:ascii="Times New Roman" w:hAnsi="Times New Roman" w:cs="Times New Roman"/>
          <w:bCs/>
          <w:sz w:val="24"/>
          <w:szCs w:val="24"/>
          <w:lang w:val="es-ES"/>
        </w:rPr>
        <w:t xml:space="preserve">; </w:t>
      </w:r>
      <w:proofErr w:type="spellStart"/>
      <w:r w:rsidR="00E73502" w:rsidRPr="003365EA">
        <w:rPr>
          <w:rFonts w:ascii="Times New Roman" w:hAnsi="Times New Roman" w:cs="Times New Roman"/>
          <w:bCs/>
          <w:sz w:val="24"/>
          <w:szCs w:val="24"/>
          <w:lang w:val="es-ES"/>
        </w:rPr>
        <w:t>Maass</w:t>
      </w:r>
      <w:proofErr w:type="spellEnd"/>
      <w:r w:rsidR="002B0513">
        <w:rPr>
          <w:rFonts w:ascii="Times New Roman" w:hAnsi="Times New Roman" w:cs="Times New Roman"/>
          <w:bCs/>
          <w:sz w:val="24"/>
          <w:szCs w:val="24"/>
          <w:lang w:val="es-ES"/>
        </w:rPr>
        <w:t>,</w:t>
      </w:r>
      <w:r w:rsidR="00E73502" w:rsidRPr="003365EA">
        <w:rPr>
          <w:rFonts w:ascii="Times New Roman" w:hAnsi="Times New Roman" w:cs="Times New Roman"/>
          <w:bCs/>
          <w:sz w:val="24"/>
          <w:szCs w:val="24"/>
          <w:lang w:val="es-ES"/>
        </w:rPr>
        <w:t xml:space="preserve"> 1995; </w:t>
      </w:r>
      <w:proofErr w:type="spellStart"/>
      <w:r w:rsidR="000C450C" w:rsidRPr="003365EA">
        <w:rPr>
          <w:rFonts w:ascii="Times New Roman" w:hAnsi="Times New Roman" w:cs="Times New Roman"/>
          <w:bCs/>
          <w:sz w:val="24"/>
          <w:szCs w:val="24"/>
          <w:lang w:val="es-ES"/>
        </w:rPr>
        <w:t>Maass</w:t>
      </w:r>
      <w:proofErr w:type="spellEnd"/>
      <w:r w:rsidR="000C450C" w:rsidRPr="003365EA">
        <w:rPr>
          <w:rFonts w:ascii="Times New Roman" w:hAnsi="Times New Roman" w:cs="Times New Roman"/>
          <w:bCs/>
          <w:sz w:val="24"/>
          <w:szCs w:val="24"/>
          <w:lang w:val="es-ES"/>
        </w:rPr>
        <w:t xml:space="preserve"> </w:t>
      </w:r>
      <w:r w:rsidR="003422B0" w:rsidRPr="003365EA">
        <w:rPr>
          <w:rFonts w:ascii="Times New Roman" w:hAnsi="Times New Roman" w:cs="Times New Roman"/>
          <w:bCs/>
          <w:sz w:val="24"/>
          <w:szCs w:val="24"/>
          <w:lang w:val="es-ES"/>
        </w:rPr>
        <w:t>et al.,</w:t>
      </w:r>
      <w:r w:rsidR="00E73502" w:rsidRPr="003365EA">
        <w:rPr>
          <w:rFonts w:ascii="Times New Roman" w:hAnsi="Times New Roman" w:cs="Times New Roman"/>
          <w:bCs/>
          <w:sz w:val="24"/>
          <w:szCs w:val="24"/>
          <w:lang w:val="es-ES"/>
        </w:rPr>
        <w:t xml:space="preserve"> 1988; </w:t>
      </w:r>
      <w:proofErr w:type="spellStart"/>
      <w:r w:rsidR="00E73502" w:rsidRPr="003365EA">
        <w:rPr>
          <w:rFonts w:ascii="Times New Roman" w:hAnsi="Times New Roman" w:cs="Times New Roman"/>
          <w:bCs/>
          <w:sz w:val="24"/>
          <w:szCs w:val="24"/>
          <w:lang w:val="es-ES"/>
        </w:rPr>
        <w:t>Vitousek</w:t>
      </w:r>
      <w:proofErr w:type="spellEnd"/>
      <w:r w:rsidR="00E73502" w:rsidRPr="003365EA">
        <w:rPr>
          <w:rFonts w:ascii="Times New Roman" w:hAnsi="Times New Roman" w:cs="Times New Roman"/>
          <w:bCs/>
          <w:sz w:val="24"/>
          <w:szCs w:val="24"/>
          <w:lang w:val="es-ES"/>
        </w:rPr>
        <w:t xml:space="preserve"> </w:t>
      </w:r>
      <w:r w:rsidR="003422B0" w:rsidRPr="003365EA">
        <w:rPr>
          <w:rFonts w:ascii="Times New Roman" w:hAnsi="Times New Roman" w:cs="Times New Roman"/>
          <w:bCs/>
          <w:sz w:val="24"/>
          <w:szCs w:val="24"/>
          <w:lang w:val="es-ES"/>
        </w:rPr>
        <w:t>et al.,</w:t>
      </w:r>
      <w:r w:rsidR="00E73502" w:rsidRPr="003365EA">
        <w:rPr>
          <w:rFonts w:ascii="Times New Roman" w:hAnsi="Times New Roman" w:cs="Times New Roman"/>
          <w:bCs/>
          <w:sz w:val="24"/>
          <w:szCs w:val="24"/>
          <w:lang w:val="es-ES"/>
        </w:rPr>
        <w:t xml:space="preserve"> 1989),</w:t>
      </w:r>
      <w:r w:rsidR="000C450C" w:rsidRPr="003365EA">
        <w:rPr>
          <w:rFonts w:ascii="Times New Roman" w:hAnsi="Times New Roman" w:cs="Times New Roman"/>
          <w:bCs/>
          <w:sz w:val="24"/>
          <w:szCs w:val="24"/>
          <w:lang w:val="es-ES"/>
        </w:rPr>
        <w:t xml:space="preserve"> </w:t>
      </w:r>
      <w:r w:rsidR="00E73502" w:rsidRPr="003365EA">
        <w:rPr>
          <w:rFonts w:ascii="Times New Roman" w:hAnsi="Times New Roman" w:cs="Times New Roman"/>
          <w:bCs/>
          <w:sz w:val="24"/>
          <w:szCs w:val="24"/>
          <w:lang w:val="es-ES"/>
        </w:rPr>
        <w:t xml:space="preserve">y se </w:t>
      </w:r>
      <w:r w:rsidR="00991DDD">
        <w:rPr>
          <w:rFonts w:ascii="Times New Roman" w:hAnsi="Times New Roman" w:cs="Times New Roman"/>
          <w:bCs/>
          <w:sz w:val="24"/>
          <w:szCs w:val="24"/>
          <w:lang w:val="es-ES"/>
        </w:rPr>
        <w:t>realizaron las primera</w:t>
      </w:r>
      <w:r w:rsidR="00E73502" w:rsidRPr="003365EA">
        <w:rPr>
          <w:rFonts w:ascii="Times New Roman" w:hAnsi="Times New Roman" w:cs="Times New Roman"/>
          <w:bCs/>
          <w:sz w:val="24"/>
          <w:szCs w:val="24"/>
          <w:lang w:val="es-ES"/>
        </w:rPr>
        <w:t xml:space="preserve">s de tesis de licenciatura y posgrado en estos temas. </w:t>
      </w:r>
      <w:r w:rsidR="000C450C" w:rsidRPr="003365EA">
        <w:rPr>
          <w:rFonts w:ascii="Times New Roman" w:hAnsi="Times New Roman" w:cs="Times New Roman"/>
          <w:bCs/>
          <w:sz w:val="24"/>
          <w:szCs w:val="24"/>
          <w:lang w:val="es-ES"/>
        </w:rPr>
        <w:t>Una síntesis de estos trabajo</w:t>
      </w:r>
      <w:r w:rsidR="00E070D6" w:rsidRPr="003365EA">
        <w:rPr>
          <w:rFonts w:ascii="Times New Roman" w:hAnsi="Times New Roman" w:cs="Times New Roman"/>
          <w:bCs/>
          <w:sz w:val="24"/>
          <w:szCs w:val="24"/>
          <w:lang w:val="es-ES"/>
        </w:rPr>
        <w:t>s</w:t>
      </w:r>
      <w:r w:rsidR="000C450C" w:rsidRPr="003365EA">
        <w:rPr>
          <w:rFonts w:ascii="Times New Roman" w:hAnsi="Times New Roman" w:cs="Times New Roman"/>
          <w:bCs/>
          <w:sz w:val="24"/>
          <w:szCs w:val="24"/>
          <w:lang w:val="es-ES"/>
        </w:rPr>
        <w:t xml:space="preserve"> </w:t>
      </w:r>
      <w:r w:rsidR="007C1B7E" w:rsidRPr="003365EA">
        <w:rPr>
          <w:rFonts w:ascii="Times New Roman" w:hAnsi="Times New Roman" w:cs="Times New Roman"/>
          <w:bCs/>
          <w:sz w:val="24"/>
          <w:szCs w:val="24"/>
          <w:lang w:val="es-ES"/>
        </w:rPr>
        <w:t>pioneros</w:t>
      </w:r>
      <w:r w:rsidR="004C3F94" w:rsidRPr="003365EA">
        <w:rPr>
          <w:rFonts w:ascii="Times New Roman" w:hAnsi="Times New Roman" w:cs="Times New Roman"/>
          <w:bCs/>
          <w:sz w:val="24"/>
          <w:szCs w:val="24"/>
          <w:lang w:val="es-ES"/>
        </w:rPr>
        <w:t xml:space="preserve">, </w:t>
      </w:r>
      <w:r w:rsidR="000C450C" w:rsidRPr="003365EA">
        <w:rPr>
          <w:rFonts w:ascii="Times New Roman" w:hAnsi="Times New Roman" w:cs="Times New Roman"/>
          <w:bCs/>
          <w:sz w:val="24"/>
          <w:szCs w:val="24"/>
          <w:lang w:val="es-ES"/>
        </w:rPr>
        <w:t xml:space="preserve">se pueden encontrar en </w:t>
      </w:r>
      <w:proofErr w:type="spellStart"/>
      <w:r w:rsidR="000C2380">
        <w:rPr>
          <w:rFonts w:ascii="Times New Roman" w:hAnsi="Times New Roman" w:cs="Times New Roman"/>
          <w:bCs/>
          <w:sz w:val="24"/>
          <w:szCs w:val="24"/>
          <w:lang w:val="es-ES"/>
        </w:rPr>
        <w:t>Maass</w:t>
      </w:r>
      <w:proofErr w:type="spellEnd"/>
      <w:r w:rsidR="000C2380">
        <w:rPr>
          <w:rFonts w:ascii="Times New Roman" w:hAnsi="Times New Roman" w:cs="Times New Roman"/>
          <w:bCs/>
          <w:sz w:val="24"/>
          <w:szCs w:val="24"/>
          <w:lang w:val="es-ES"/>
        </w:rPr>
        <w:t xml:space="preserve"> et al. (2002), </w:t>
      </w:r>
      <w:proofErr w:type="spellStart"/>
      <w:r w:rsidR="000C450C" w:rsidRPr="003365EA">
        <w:rPr>
          <w:rFonts w:ascii="Times New Roman" w:hAnsi="Times New Roman" w:cs="Times New Roman"/>
          <w:bCs/>
          <w:sz w:val="24"/>
          <w:szCs w:val="24"/>
          <w:lang w:val="es-ES"/>
        </w:rPr>
        <w:t>Maass</w:t>
      </w:r>
      <w:proofErr w:type="spellEnd"/>
      <w:r w:rsidR="000C450C" w:rsidRPr="003365EA">
        <w:rPr>
          <w:rFonts w:ascii="Times New Roman" w:hAnsi="Times New Roman" w:cs="Times New Roman"/>
          <w:bCs/>
          <w:sz w:val="24"/>
          <w:szCs w:val="24"/>
          <w:lang w:val="es-ES"/>
        </w:rPr>
        <w:t xml:space="preserve"> </w:t>
      </w:r>
      <w:r w:rsidR="005527DB">
        <w:rPr>
          <w:rFonts w:ascii="Times New Roman" w:hAnsi="Times New Roman" w:cs="Times New Roman"/>
          <w:bCs/>
          <w:sz w:val="24"/>
          <w:szCs w:val="24"/>
          <w:lang w:val="es-ES"/>
        </w:rPr>
        <w:t>y Burgos</w:t>
      </w:r>
      <w:r w:rsidR="000C450C" w:rsidRPr="003365EA">
        <w:rPr>
          <w:rFonts w:ascii="Times New Roman" w:hAnsi="Times New Roman" w:cs="Times New Roman"/>
          <w:bCs/>
          <w:sz w:val="24"/>
          <w:szCs w:val="24"/>
          <w:lang w:val="es-ES"/>
        </w:rPr>
        <w:t xml:space="preserve"> </w:t>
      </w:r>
      <w:r w:rsidR="00E070D6" w:rsidRPr="003365EA">
        <w:rPr>
          <w:rFonts w:ascii="Times New Roman" w:hAnsi="Times New Roman" w:cs="Times New Roman"/>
          <w:bCs/>
          <w:sz w:val="24"/>
          <w:szCs w:val="24"/>
          <w:lang w:val="es-ES"/>
        </w:rPr>
        <w:t>(</w:t>
      </w:r>
      <w:r w:rsidR="000C450C" w:rsidRPr="003365EA">
        <w:rPr>
          <w:rFonts w:ascii="Times New Roman" w:hAnsi="Times New Roman" w:cs="Times New Roman"/>
          <w:bCs/>
          <w:sz w:val="24"/>
          <w:szCs w:val="24"/>
          <w:lang w:val="es-ES"/>
        </w:rPr>
        <w:t>2011</w:t>
      </w:r>
      <w:r w:rsidR="00E070D6" w:rsidRPr="003365EA">
        <w:rPr>
          <w:rFonts w:ascii="Times New Roman" w:hAnsi="Times New Roman" w:cs="Times New Roman"/>
          <w:bCs/>
          <w:sz w:val="24"/>
          <w:szCs w:val="24"/>
          <w:lang w:val="es-ES"/>
        </w:rPr>
        <w:t xml:space="preserve">) </w:t>
      </w:r>
      <w:r w:rsidR="000C450C" w:rsidRPr="003365EA">
        <w:rPr>
          <w:rFonts w:ascii="Times New Roman" w:hAnsi="Times New Roman" w:cs="Times New Roman"/>
          <w:bCs/>
          <w:sz w:val="24"/>
          <w:szCs w:val="24"/>
          <w:lang w:val="es-ES"/>
        </w:rPr>
        <w:t xml:space="preserve">y Jaramillo </w:t>
      </w:r>
      <w:r w:rsidR="007A2B01" w:rsidRPr="003365EA">
        <w:rPr>
          <w:rFonts w:ascii="Times New Roman" w:hAnsi="Times New Roman" w:cs="Times New Roman"/>
          <w:bCs/>
          <w:sz w:val="24"/>
          <w:szCs w:val="24"/>
          <w:lang w:val="es-ES"/>
        </w:rPr>
        <w:t>et al.</w:t>
      </w:r>
      <w:r w:rsidR="000C450C" w:rsidRPr="003365EA">
        <w:rPr>
          <w:rFonts w:ascii="Times New Roman" w:hAnsi="Times New Roman" w:cs="Times New Roman"/>
          <w:bCs/>
          <w:sz w:val="24"/>
          <w:szCs w:val="24"/>
          <w:lang w:val="es-ES"/>
        </w:rPr>
        <w:t xml:space="preserve"> </w:t>
      </w:r>
      <w:r w:rsidR="00E070D6" w:rsidRPr="003365EA">
        <w:rPr>
          <w:rFonts w:ascii="Times New Roman" w:hAnsi="Times New Roman" w:cs="Times New Roman"/>
          <w:bCs/>
          <w:sz w:val="24"/>
          <w:szCs w:val="24"/>
          <w:lang w:val="es-ES"/>
        </w:rPr>
        <w:t>(</w:t>
      </w:r>
      <w:r w:rsidR="00E73502" w:rsidRPr="003365EA">
        <w:rPr>
          <w:rFonts w:ascii="Times New Roman" w:hAnsi="Times New Roman" w:cs="Times New Roman"/>
          <w:bCs/>
          <w:sz w:val="24"/>
          <w:szCs w:val="24"/>
          <w:lang w:val="es-ES"/>
        </w:rPr>
        <w:t xml:space="preserve">1995; </w:t>
      </w:r>
      <w:r w:rsidR="000C450C" w:rsidRPr="003365EA">
        <w:rPr>
          <w:rFonts w:ascii="Times New Roman" w:hAnsi="Times New Roman" w:cs="Times New Roman"/>
          <w:bCs/>
          <w:sz w:val="24"/>
          <w:szCs w:val="24"/>
          <w:lang w:val="es-ES"/>
        </w:rPr>
        <w:t>2011</w:t>
      </w:r>
      <w:r w:rsidR="00E070D6" w:rsidRPr="003365EA">
        <w:rPr>
          <w:rFonts w:ascii="Times New Roman" w:hAnsi="Times New Roman" w:cs="Times New Roman"/>
          <w:bCs/>
          <w:sz w:val="24"/>
          <w:szCs w:val="24"/>
          <w:lang w:val="es-ES"/>
        </w:rPr>
        <w:t>)</w:t>
      </w:r>
      <w:r w:rsidR="000C450C" w:rsidRPr="003365EA">
        <w:rPr>
          <w:rFonts w:ascii="Times New Roman" w:hAnsi="Times New Roman" w:cs="Times New Roman"/>
          <w:bCs/>
          <w:sz w:val="24"/>
          <w:szCs w:val="24"/>
          <w:lang w:val="es-ES"/>
        </w:rPr>
        <w:t xml:space="preserve">. </w:t>
      </w:r>
    </w:p>
    <w:p w14:paraId="04BFCED4" w14:textId="3903DA01" w:rsidR="002D2FFD" w:rsidRPr="003365EA" w:rsidRDefault="00E070D6" w:rsidP="003365EA">
      <w:pPr>
        <w:spacing w:after="0" w:line="480" w:lineRule="auto"/>
        <w:ind w:firstLine="1134"/>
        <w:rPr>
          <w:rFonts w:ascii="Times New Roman" w:hAnsi="Times New Roman" w:cs="Times New Roman"/>
          <w:bCs/>
          <w:sz w:val="24"/>
          <w:szCs w:val="24"/>
        </w:rPr>
      </w:pPr>
      <w:r w:rsidRPr="003365EA">
        <w:rPr>
          <w:rFonts w:ascii="Times New Roman" w:hAnsi="Times New Roman" w:cs="Times New Roman"/>
          <w:bCs/>
          <w:sz w:val="24"/>
          <w:szCs w:val="24"/>
          <w:lang w:val="es-ES"/>
        </w:rPr>
        <w:t xml:space="preserve">Desde entonces, la investigación </w:t>
      </w:r>
      <w:proofErr w:type="spellStart"/>
      <w:r w:rsidRPr="003365EA">
        <w:rPr>
          <w:rFonts w:ascii="Times New Roman" w:hAnsi="Times New Roman" w:cs="Times New Roman"/>
          <w:bCs/>
          <w:sz w:val="24"/>
          <w:szCs w:val="24"/>
          <w:lang w:val="es-ES"/>
        </w:rPr>
        <w:t>ecosistémica</w:t>
      </w:r>
      <w:proofErr w:type="spellEnd"/>
      <w:r w:rsidRPr="003365EA">
        <w:rPr>
          <w:rFonts w:ascii="Times New Roman" w:hAnsi="Times New Roman" w:cs="Times New Roman"/>
          <w:bCs/>
          <w:sz w:val="24"/>
          <w:szCs w:val="24"/>
          <w:lang w:val="es-ES"/>
        </w:rPr>
        <w:t xml:space="preserve"> se ha ido robusteciendo y apareciendo </w:t>
      </w:r>
      <w:r w:rsidR="00797088" w:rsidRPr="003365EA">
        <w:rPr>
          <w:rFonts w:ascii="Times New Roman" w:hAnsi="Times New Roman" w:cs="Times New Roman"/>
          <w:bCs/>
          <w:sz w:val="24"/>
          <w:szCs w:val="24"/>
          <w:lang w:val="es-ES"/>
        </w:rPr>
        <w:t>en diversos lugares de México</w:t>
      </w:r>
      <w:r w:rsidR="002D2FFD" w:rsidRPr="003365EA">
        <w:rPr>
          <w:rFonts w:ascii="Times New Roman" w:hAnsi="Times New Roman" w:cs="Times New Roman"/>
          <w:bCs/>
          <w:sz w:val="24"/>
          <w:szCs w:val="24"/>
          <w:lang w:val="es-ES"/>
        </w:rPr>
        <w:t xml:space="preserve">, con </w:t>
      </w:r>
      <w:r w:rsidR="00031AF2" w:rsidRPr="003365EA">
        <w:rPr>
          <w:rFonts w:ascii="Times New Roman" w:hAnsi="Times New Roman" w:cs="Times New Roman"/>
          <w:bCs/>
          <w:sz w:val="24"/>
          <w:szCs w:val="24"/>
        </w:rPr>
        <w:t>estudios</w:t>
      </w:r>
      <w:r w:rsidR="004C3F94" w:rsidRPr="003365EA">
        <w:rPr>
          <w:rFonts w:ascii="Times New Roman" w:hAnsi="Times New Roman" w:cs="Times New Roman"/>
          <w:bCs/>
          <w:sz w:val="24"/>
          <w:szCs w:val="24"/>
        </w:rPr>
        <w:t xml:space="preserve"> enmarcados </w:t>
      </w:r>
      <w:r w:rsidR="00E73502" w:rsidRPr="003365EA">
        <w:rPr>
          <w:rFonts w:ascii="Times New Roman" w:hAnsi="Times New Roman" w:cs="Times New Roman"/>
          <w:bCs/>
          <w:sz w:val="24"/>
          <w:szCs w:val="24"/>
        </w:rPr>
        <w:t>desde una perspectiva</w:t>
      </w:r>
      <w:r w:rsidR="004C3F94" w:rsidRPr="003365EA">
        <w:rPr>
          <w:rFonts w:ascii="Times New Roman" w:hAnsi="Times New Roman" w:cs="Times New Roman"/>
          <w:bCs/>
          <w:sz w:val="24"/>
          <w:szCs w:val="24"/>
        </w:rPr>
        <w:t xml:space="preserve"> </w:t>
      </w:r>
      <w:proofErr w:type="spellStart"/>
      <w:r w:rsidR="004C3F94" w:rsidRPr="003365EA">
        <w:rPr>
          <w:rFonts w:ascii="Times New Roman" w:hAnsi="Times New Roman" w:cs="Times New Roman"/>
          <w:bCs/>
          <w:sz w:val="24"/>
          <w:szCs w:val="24"/>
        </w:rPr>
        <w:lastRenderedPageBreak/>
        <w:t>ecohidrol</w:t>
      </w:r>
      <w:r w:rsidR="00E73502" w:rsidRPr="003365EA">
        <w:rPr>
          <w:rFonts w:ascii="Times New Roman" w:hAnsi="Times New Roman" w:cs="Times New Roman"/>
          <w:bCs/>
          <w:sz w:val="24"/>
          <w:szCs w:val="24"/>
        </w:rPr>
        <w:t>ógica</w:t>
      </w:r>
      <w:proofErr w:type="spellEnd"/>
      <w:r w:rsidR="00BC6844" w:rsidRPr="003365EA">
        <w:rPr>
          <w:rFonts w:ascii="Times New Roman" w:hAnsi="Times New Roman" w:cs="Times New Roman"/>
          <w:bCs/>
          <w:sz w:val="24"/>
          <w:szCs w:val="24"/>
        </w:rPr>
        <w:t>, que busca elucidar cómo los procesos hidrológicos tienen una influencia en la distribución, estructura y funcio</w:t>
      </w:r>
      <w:r w:rsidR="00E73502" w:rsidRPr="003365EA">
        <w:rPr>
          <w:rFonts w:ascii="Times New Roman" w:hAnsi="Times New Roman" w:cs="Times New Roman"/>
          <w:bCs/>
          <w:sz w:val="24"/>
          <w:szCs w:val="24"/>
        </w:rPr>
        <w:t>namiento de los ecosistemas y có</w:t>
      </w:r>
      <w:r w:rsidR="00BC6844" w:rsidRPr="003365EA">
        <w:rPr>
          <w:rFonts w:ascii="Times New Roman" w:hAnsi="Times New Roman" w:cs="Times New Roman"/>
          <w:bCs/>
          <w:sz w:val="24"/>
          <w:szCs w:val="24"/>
        </w:rPr>
        <w:t>mo las respuestas de los procesos bióticos a su vez</w:t>
      </w:r>
      <w:r w:rsidR="00E73502" w:rsidRPr="003365EA">
        <w:rPr>
          <w:rFonts w:ascii="Times New Roman" w:hAnsi="Times New Roman" w:cs="Times New Roman"/>
          <w:bCs/>
          <w:sz w:val="24"/>
          <w:szCs w:val="24"/>
        </w:rPr>
        <w:t>,</w:t>
      </w:r>
      <w:r w:rsidR="00BC6844" w:rsidRPr="003365EA">
        <w:rPr>
          <w:rFonts w:ascii="Times New Roman" w:hAnsi="Times New Roman" w:cs="Times New Roman"/>
          <w:bCs/>
          <w:sz w:val="24"/>
          <w:szCs w:val="24"/>
        </w:rPr>
        <w:t xml:space="preserve"> por </w:t>
      </w:r>
      <w:r w:rsidR="00E73502" w:rsidRPr="003365EA">
        <w:rPr>
          <w:rFonts w:ascii="Times New Roman" w:hAnsi="Times New Roman" w:cs="Times New Roman"/>
          <w:bCs/>
          <w:sz w:val="24"/>
          <w:szCs w:val="24"/>
        </w:rPr>
        <w:t xml:space="preserve">procesos de </w:t>
      </w:r>
      <w:r w:rsidR="00BC6844" w:rsidRPr="003365EA">
        <w:rPr>
          <w:rFonts w:ascii="Times New Roman" w:hAnsi="Times New Roman" w:cs="Times New Roman"/>
          <w:bCs/>
          <w:sz w:val="24"/>
          <w:szCs w:val="24"/>
        </w:rPr>
        <w:t xml:space="preserve">retroalimentación, impactan el ciclo hidrológico. </w:t>
      </w:r>
      <w:r w:rsidR="00291EFC">
        <w:rPr>
          <w:rFonts w:ascii="Times New Roman" w:hAnsi="Times New Roman" w:cs="Times New Roman"/>
          <w:bCs/>
          <w:sz w:val="24"/>
          <w:szCs w:val="24"/>
        </w:rPr>
        <w:t xml:space="preserve"> </w:t>
      </w:r>
      <w:r w:rsidR="00031AF2" w:rsidRPr="003365EA">
        <w:rPr>
          <w:rFonts w:ascii="Times New Roman" w:hAnsi="Times New Roman" w:cs="Times New Roman"/>
          <w:bCs/>
          <w:sz w:val="24"/>
          <w:szCs w:val="24"/>
        </w:rPr>
        <w:t>Pero no</w:t>
      </w:r>
      <w:r w:rsidR="001F77EE" w:rsidRPr="003365EA">
        <w:rPr>
          <w:rFonts w:ascii="Times New Roman" w:hAnsi="Times New Roman" w:cs="Times New Roman"/>
          <w:bCs/>
          <w:sz w:val="24"/>
          <w:szCs w:val="24"/>
        </w:rPr>
        <w:t xml:space="preserve"> fue sino hasta </w:t>
      </w:r>
      <w:r w:rsidR="00232FE7" w:rsidRPr="003365EA">
        <w:rPr>
          <w:rFonts w:ascii="Times New Roman" w:hAnsi="Times New Roman" w:cs="Times New Roman"/>
          <w:bCs/>
          <w:sz w:val="24"/>
          <w:szCs w:val="24"/>
        </w:rPr>
        <w:t>principios del</w:t>
      </w:r>
      <w:r w:rsidR="001F77EE" w:rsidRPr="003365EA">
        <w:rPr>
          <w:rFonts w:ascii="Times New Roman" w:hAnsi="Times New Roman" w:cs="Times New Roman"/>
          <w:bCs/>
          <w:sz w:val="24"/>
          <w:szCs w:val="24"/>
        </w:rPr>
        <w:t xml:space="preserve"> 20</w:t>
      </w:r>
      <w:r w:rsidR="00232FE7" w:rsidRPr="003365EA">
        <w:rPr>
          <w:rFonts w:ascii="Times New Roman" w:hAnsi="Times New Roman" w:cs="Times New Roman"/>
          <w:bCs/>
          <w:sz w:val="24"/>
          <w:szCs w:val="24"/>
        </w:rPr>
        <w:t>1</w:t>
      </w:r>
      <w:r w:rsidR="001F77EE" w:rsidRPr="003365EA">
        <w:rPr>
          <w:rFonts w:ascii="Times New Roman" w:hAnsi="Times New Roman" w:cs="Times New Roman"/>
          <w:bCs/>
          <w:sz w:val="24"/>
          <w:szCs w:val="24"/>
        </w:rPr>
        <w:t xml:space="preserve">0 que </w:t>
      </w:r>
      <w:r w:rsidR="002D2FFD" w:rsidRPr="003365EA">
        <w:rPr>
          <w:rFonts w:ascii="Times New Roman" w:hAnsi="Times New Roman" w:cs="Times New Roman"/>
          <w:bCs/>
          <w:sz w:val="24"/>
          <w:szCs w:val="24"/>
        </w:rPr>
        <w:t>surgen</w:t>
      </w:r>
      <w:r w:rsidR="001F77EE" w:rsidRPr="003365EA">
        <w:rPr>
          <w:rFonts w:ascii="Times New Roman" w:hAnsi="Times New Roman" w:cs="Times New Roman"/>
          <w:bCs/>
          <w:sz w:val="24"/>
          <w:szCs w:val="24"/>
        </w:rPr>
        <w:t xml:space="preserve"> un mayor número de publicaciones </w:t>
      </w:r>
      <w:r w:rsidR="00735EBF">
        <w:rPr>
          <w:rFonts w:ascii="Times New Roman" w:hAnsi="Times New Roman" w:cs="Times New Roman"/>
          <w:bCs/>
          <w:sz w:val="24"/>
          <w:szCs w:val="24"/>
        </w:rPr>
        <w:t>sobre la dinámica hidrológica</w:t>
      </w:r>
      <w:r w:rsidR="0067315A" w:rsidRPr="003365EA">
        <w:rPr>
          <w:rFonts w:ascii="Times New Roman" w:hAnsi="Times New Roman" w:cs="Times New Roman"/>
          <w:bCs/>
          <w:sz w:val="24"/>
          <w:szCs w:val="24"/>
        </w:rPr>
        <w:t xml:space="preserve"> (</w:t>
      </w:r>
      <w:r w:rsidR="00954A48" w:rsidRPr="003365EA">
        <w:rPr>
          <w:rFonts w:ascii="Times New Roman" w:hAnsi="Times New Roman" w:cs="Times New Roman"/>
          <w:bCs/>
          <w:sz w:val="24"/>
          <w:szCs w:val="24"/>
        </w:rPr>
        <w:t>65</w:t>
      </w:r>
      <w:r w:rsidR="0067315A" w:rsidRPr="003365EA">
        <w:rPr>
          <w:rFonts w:ascii="Times New Roman" w:hAnsi="Times New Roman" w:cs="Times New Roman"/>
          <w:bCs/>
          <w:sz w:val="24"/>
          <w:szCs w:val="24"/>
        </w:rPr>
        <w:t>% del total de publicaciones desde 1990)</w:t>
      </w:r>
      <w:r w:rsidR="001F77EE" w:rsidRPr="003365EA">
        <w:rPr>
          <w:rFonts w:ascii="Times New Roman" w:hAnsi="Times New Roman" w:cs="Times New Roman"/>
          <w:bCs/>
          <w:sz w:val="24"/>
          <w:szCs w:val="24"/>
        </w:rPr>
        <w:t>, en más tipos de ecosistemas y sitios de estudio, con una tasa anual que no ha sido constante a través del tiempo</w:t>
      </w:r>
      <w:r w:rsidR="00994BA1" w:rsidRPr="003365EA">
        <w:rPr>
          <w:rFonts w:ascii="Times New Roman" w:hAnsi="Times New Roman" w:cs="Times New Roman"/>
          <w:bCs/>
          <w:sz w:val="24"/>
          <w:szCs w:val="24"/>
        </w:rPr>
        <w:t xml:space="preserve"> y </w:t>
      </w:r>
      <w:r w:rsidR="007C1B7E">
        <w:rPr>
          <w:rFonts w:ascii="Times New Roman" w:hAnsi="Times New Roman" w:cs="Times New Roman"/>
          <w:bCs/>
          <w:sz w:val="24"/>
          <w:szCs w:val="24"/>
        </w:rPr>
        <w:t>con dos</w:t>
      </w:r>
      <w:r w:rsidR="00994BA1" w:rsidRPr="003365EA">
        <w:rPr>
          <w:rFonts w:ascii="Times New Roman" w:hAnsi="Times New Roman" w:cs="Times New Roman"/>
          <w:bCs/>
          <w:sz w:val="24"/>
          <w:szCs w:val="24"/>
        </w:rPr>
        <w:t xml:space="preserve"> máximos de pr</w:t>
      </w:r>
      <w:r w:rsidR="00954A48" w:rsidRPr="003365EA">
        <w:rPr>
          <w:rFonts w:ascii="Times New Roman" w:hAnsi="Times New Roman" w:cs="Times New Roman"/>
          <w:bCs/>
          <w:sz w:val="24"/>
          <w:szCs w:val="24"/>
        </w:rPr>
        <w:t>oducción</w:t>
      </w:r>
      <w:r w:rsidR="007C1B7E">
        <w:rPr>
          <w:rFonts w:ascii="Times New Roman" w:hAnsi="Times New Roman" w:cs="Times New Roman"/>
          <w:bCs/>
          <w:sz w:val="24"/>
          <w:szCs w:val="24"/>
        </w:rPr>
        <w:t xml:space="preserve">, uno en </w:t>
      </w:r>
      <w:r w:rsidR="00954A48" w:rsidRPr="003365EA">
        <w:rPr>
          <w:rFonts w:ascii="Times New Roman" w:hAnsi="Times New Roman" w:cs="Times New Roman"/>
          <w:bCs/>
          <w:sz w:val="24"/>
          <w:szCs w:val="24"/>
        </w:rPr>
        <w:t xml:space="preserve">el </w:t>
      </w:r>
      <w:r w:rsidR="00994BA1" w:rsidRPr="003365EA">
        <w:rPr>
          <w:rFonts w:ascii="Times New Roman" w:hAnsi="Times New Roman" w:cs="Times New Roman"/>
          <w:bCs/>
          <w:sz w:val="24"/>
          <w:szCs w:val="24"/>
        </w:rPr>
        <w:t>2010 y</w:t>
      </w:r>
      <w:r w:rsidR="007C1B7E">
        <w:rPr>
          <w:rFonts w:ascii="Times New Roman" w:hAnsi="Times New Roman" w:cs="Times New Roman"/>
          <w:bCs/>
          <w:sz w:val="24"/>
          <w:szCs w:val="24"/>
        </w:rPr>
        <w:t xml:space="preserve"> otro en el</w:t>
      </w:r>
      <w:r w:rsidR="00994BA1" w:rsidRPr="003365EA">
        <w:rPr>
          <w:rFonts w:ascii="Times New Roman" w:hAnsi="Times New Roman" w:cs="Times New Roman"/>
          <w:bCs/>
          <w:sz w:val="24"/>
          <w:szCs w:val="24"/>
        </w:rPr>
        <w:t xml:space="preserve"> 2015</w:t>
      </w:r>
      <w:r w:rsidR="002D2FFD" w:rsidRPr="003365EA">
        <w:rPr>
          <w:rFonts w:ascii="Times New Roman" w:hAnsi="Times New Roman" w:cs="Times New Roman"/>
          <w:bCs/>
          <w:sz w:val="24"/>
          <w:szCs w:val="24"/>
        </w:rPr>
        <w:t xml:space="preserve"> </w:t>
      </w:r>
      <w:r w:rsidR="001F77EE" w:rsidRPr="003365EA">
        <w:rPr>
          <w:rFonts w:ascii="Times New Roman" w:hAnsi="Times New Roman" w:cs="Times New Roman"/>
          <w:bCs/>
          <w:sz w:val="24"/>
          <w:szCs w:val="24"/>
        </w:rPr>
        <w:t>(fig. 1</w:t>
      </w:r>
      <w:r w:rsidR="00232FE7" w:rsidRPr="003365EA">
        <w:rPr>
          <w:rFonts w:ascii="Times New Roman" w:hAnsi="Times New Roman" w:cs="Times New Roman"/>
          <w:bCs/>
          <w:sz w:val="24"/>
          <w:szCs w:val="24"/>
        </w:rPr>
        <w:t>a</w:t>
      </w:r>
      <w:r w:rsidR="001F77EE" w:rsidRPr="003365EA">
        <w:rPr>
          <w:rFonts w:ascii="Times New Roman" w:hAnsi="Times New Roman" w:cs="Times New Roman"/>
          <w:bCs/>
          <w:sz w:val="24"/>
          <w:szCs w:val="24"/>
        </w:rPr>
        <w:t xml:space="preserve">). </w:t>
      </w:r>
      <w:r w:rsidR="00291EFC">
        <w:rPr>
          <w:rFonts w:ascii="Times New Roman" w:hAnsi="Times New Roman" w:cs="Times New Roman"/>
          <w:bCs/>
          <w:sz w:val="24"/>
          <w:szCs w:val="24"/>
        </w:rPr>
        <w:t xml:space="preserve">Este mayor número de trabajos en los últimos años se relaciona principalmente con </w:t>
      </w:r>
      <w:r w:rsidR="00BB18A8">
        <w:rPr>
          <w:rFonts w:ascii="Times New Roman" w:hAnsi="Times New Roman" w:cs="Times New Roman"/>
          <w:bCs/>
          <w:sz w:val="24"/>
          <w:szCs w:val="24"/>
        </w:rPr>
        <w:t>el uso de</w:t>
      </w:r>
      <w:r w:rsidR="00291EFC">
        <w:rPr>
          <w:rFonts w:ascii="Times New Roman" w:hAnsi="Times New Roman" w:cs="Times New Roman"/>
          <w:bCs/>
          <w:sz w:val="24"/>
          <w:szCs w:val="24"/>
        </w:rPr>
        <w:t xml:space="preserve"> </w:t>
      </w:r>
      <w:r w:rsidR="00BB18A8">
        <w:rPr>
          <w:rFonts w:ascii="Times New Roman" w:hAnsi="Times New Roman" w:cs="Times New Roman"/>
          <w:bCs/>
          <w:sz w:val="24"/>
          <w:szCs w:val="24"/>
        </w:rPr>
        <w:t xml:space="preserve">nuevas técnicas, como la aplicación de isótopos estables para analizar la partición de la precipitación y el uso de agua por las plantas y </w:t>
      </w:r>
      <w:r w:rsidR="00291EFC" w:rsidRPr="003365EA">
        <w:rPr>
          <w:rFonts w:ascii="Times New Roman" w:hAnsi="Times New Roman" w:cs="Times New Roman"/>
          <w:bCs/>
          <w:sz w:val="24"/>
          <w:szCs w:val="24"/>
        </w:rPr>
        <w:t xml:space="preserve">la técnica </w:t>
      </w:r>
      <w:r w:rsidR="00291EFC" w:rsidRPr="00B9201A">
        <w:rPr>
          <w:rFonts w:ascii="Times New Roman" w:hAnsi="Times New Roman" w:cs="Times New Roman"/>
          <w:bCs/>
          <w:sz w:val="24"/>
          <w:szCs w:val="24"/>
        </w:rPr>
        <w:t xml:space="preserve">de covarianza de flujos turbulentos para el monitoreo continuo </w:t>
      </w:r>
      <w:r w:rsidR="00B9201A">
        <w:rPr>
          <w:rFonts w:ascii="Times New Roman" w:hAnsi="Times New Roman" w:cs="Times New Roman"/>
          <w:bCs/>
          <w:sz w:val="24"/>
          <w:szCs w:val="24"/>
        </w:rPr>
        <w:t>los flujos de vapor de agua y CO</w:t>
      </w:r>
      <w:r w:rsidR="00B9201A" w:rsidRPr="00B9201A">
        <w:rPr>
          <w:rFonts w:ascii="Times New Roman" w:hAnsi="Times New Roman" w:cs="Times New Roman"/>
          <w:bCs/>
          <w:sz w:val="24"/>
          <w:szCs w:val="24"/>
          <w:vertAlign w:val="subscript"/>
        </w:rPr>
        <w:t>2</w:t>
      </w:r>
      <w:r w:rsidR="00B9201A">
        <w:rPr>
          <w:rFonts w:ascii="Times New Roman" w:hAnsi="Times New Roman" w:cs="Times New Roman"/>
          <w:bCs/>
          <w:sz w:val="24"/>
          <w:szCs w:val="24"/>
        </w:rPr>
        <w:t xml:space="preserve"> </w:t>
      </w:r>
      <w:r w:rsidR="00291EFC" w:rsidRPr="00B9201A">
        <w:rPr>
          <w:rFonts w:ascii="Times New Roman" w:hAnsi="Times New Roman" w:cs="Times New Roman"/>
          <w:bCs/>
          <w:sz w:val="24"/>
          <w:szCs w:val="24"/>
        </w:rPr>
        <w:t>(</w:t>
      </w:r>
      <w:proofErr w:type="spellStart"/>
      <w:r w:rsidR="00E91CF3" w:rsidRPr="003365EA">
        <w:rPr>
          <w:rFonts w:ascii="Times New Roman" w:hAnsi="Times New Roman" w:cs="Times New Roman"/>
          <w:bCs/>
          <w:sz w:val="24"/>
          <w:szCs w:val="24"/>
        </w:rPr>
        <w:t>Goldsmith</w:t>
      </w:r>
      <w:proofErr w:type="spellEnd"/>
      <w:r w:rsidR="00E91CF3" w:rsidRPr="003365EA">
        <w:rPr>
          <w:rFonts w:ascii="Times New Roman" w:hAnsi="Times New Roman" w:cs="Times New Roman"/>
          <w:bCs/>
          <w:sz w:val="24"/>
          <w:szCs w:val="24"/>
        </w:rPr>
        <w:t xml:space="preserve"> et al., 2012</w:t>
      </w:r>
      <w:r w:rsidR="00E91CF3">
        <w:rPr>
          <w:rFonts w:ascii="Times New Roman" w:hAnsi="Times New Roman" w:cs="Times New Roman"/>
          <w:bCs/>
          <w:sz w:val="24"/>
          <w:szCs w:val="24"/>
        </w:rPr>
        <w:t xml:space="preserve">; </w:t>
      </w:r>
      <w:r w:rsidR="00291EFC" w:rsidRPr="00B9201A">
        <w:rPr>
          <w:rFonts w:ascii="Times New Roman" w:hAnsi="Times New Roman" w:cs="Times New Roman"/>
          <w:bCs/>
          <w:sz w:val="24"/>
          <w:szCs w:val="24"/>
        </w:rPr>
        <w:t xml:space="preserve">Vargas et al., 2013). </w:t>
      </w:r>
    </w:p>
    <w:p w14:paraId="562B72F6" w14:textId="07FECE5E" w:rsidR="00E73502" w:rsidRPr="003365EA" w:rsidRDefault="001F77EE" w:rsidP="003365EA">
      <w:pPr>
        <w:spacing w:after="0" w:line="480" w:lineRule="auto"/>
        <w:ind w:firstLine="1134"/>
        <w:rPr>
          <w:rFonts w:ascii="Times New Roman" w:hAnsi="Times New Roman" w:cs="Times New Roman"/>
          <w:bCs/>
          <w:sz w:val="24"/>
          <w:szCs w:val="24"/>
        </w:rPr>
      </w:pPr>
      <w:r w:rsidRPr="003365EA">
        <w:rPr>
          <w:rFonts w:ascii="Times New Roman" w:hAnsi="Times New Roman" w:cs="Times New Roman"/>
          <w:bCs/>
          <w:sz w:val="24"/>
          <w:szCs w:val="24"/>
        </w:rPr>
        <w:t xml:space="preserve">Del total de </w:t>
      </w:r>
      <w:r w:rsidR="00E73502" w:rsidRPr="003365EA">
        <w:rPr>
          <w:rFonts w:ascii="Times New Roman" w:hAnsi="Times New Roman" w:cs="Times New Roman"/>
          <w:bCs/>
          <w:sz w:val="24"/>
          <w:szCs w:val="24"/>
        </w:rPr>
        <w:t xml:space="preserve">las </w:t>
      </w:r>
      <w:r w:rsidR="00997154">
        <w:rPr>
          <w:rFonts w:ascii="Times New Roman" w:hAnsi="Times New Roman" w:cs="Times New Roman"/>
          <w:bCs/>
          <w:sz w:val="24"/>
          <w:szCs w:val="24"/>
        </w:rPr>
        <w:t xml:space="preserve">46 </w:t>
      </w:r>
      <w:r w:rsidRPr="003365EA">
        <w:rPr>
          <w:rFonts w:ascii="Times New Roman" w:hAnsi="Times New Roman" w:cs="Times New Roman"/>
          <w:bCs/>
          <w:sz w:val="24"/>
          <w:szCs w:val="24"/>
        </w:rPr>
        <w:t xml:space="preserve">publicaciones </w:t>
      </w:r>
      <w:r w:rsidR="00997154">
        <w:rPr>
          <w:rFonts w:ascii="Times New Roman" w:hAnsi="Times New Roman" w:cs="Times New Roman"/>
          <w:bCs/>
          <w:sz w:val="24"/>
          <w:szCs w:val="24"/>
        </w:rPr>
        <w:t xml:space="preserve">indizadas </w:t>
      </w:r>
      <w:r w:rsidR="0067315A" w:rsidRPr="003365EA">
        <w:rPr>
          <w:rFonts w:ascii="Times New Roman" w:hAnsi="Times New Roman" w:cs="Times New Roman"/>
          <w:bCs/>
          <w:sz w:val="24"/>
          <w:szCs w:val="24"/>
        </w:rPr>
        <w:t>que arrojó la búsqueda para</w:t>
      </w:r>
      <w:r w:rsidR="00232FE7" w:rsidRPr="003365EA">
        <w:rPr>
          <w:rFonts w:ascii="Times New Roman" w:hAnsi="Times New Roman" w:cs="Times New Roman"/>
          <w:bCs/>
          <w:sz w:val="24"/>
          <w:szCs w:val="24"/>
        </w:rPr>
        <w:t xml:space="preserve"> el periodo 1990-2016</w:t>
      </w:r>
      <w:r w:rsidR="005527DB">
        <w:rPr>
          <w:rFonts w:ascii="Times New Roman" w:hAnsi="Times New Roman" w:cs="Times New Roman"/>
          <w:bCs/>
          <w:sz w:val="24"/>
          <w:szCs w:val="24"/>
        </w:rPr>
        <w:t xml:space="preserve">, los ecosistemas </w:t>
      </w:r>
      <w:r w:rsidR="00735EBF">
        <w:rPr>
          <w:rFonts w:ascii="Times New Roman" w:hAnsi="Times New Roman" w:cs="Times New Roman"/>
          <w:bCs/>
          <w:sz w:val="24"/>
          <w:szCs w:val="24"/>
        </w:rPr>
        <w:t>con el mayor número de publicaciones son los</w:t>
      </w:r>
      <w:r w:rsidRPr="003365EA">
        <w:rPr>
          <w:rFonts w:ascii="Times New Roman" w:hAnsi="Times New Roman" w:cs="Times New Roman"/>
          <w:bCs/>
          <w:sz w:val="24"/>
          <w:szCs w:val="24"/>
        </w:rPr>
        <w:t xml:space="preserve"> matorrales desérticos y subtropicales (</w:t>
      </w:r>
      <w:r w:rsidR="00954A48" w:rsidRPr="003365EA">
        <w:rPr>
          <w:rFonts w:ascii="Times New Roman" w:hAnsi="Times New Roman" w:cs="Times New Roman"/>
          <w:bCs/>
          <w:sz w:val="24"/>
          <w:szCs w:val="24"/>
        </w:rPr>
        <w:t>37</w:t>
      </w:r>
      <w:r w:rsidR="00BC6844" w:rsidRPr="003365EA">
        <w:rPr>
          <w:rFonts w:ascii="Times New Roman" w:hAnsi="Times New Roman" w:cs="Times New Roman"/>
          <w:bCs/>
          <w:sz w:val="24"/>
          <w:szCs w:val="24"/>
        </w:rPr>
        <w:t>%</w:t>
      </w:r>
      <w:r w:rsidR="00232FE7" w:rsidRPr="003365EA">
        <w:rPr>
          <w:rFonts w:ascii="Times New Roman" w:hAnsi="Times New Roman" w:cs="Times New Roman"/>
          <w:bCs/>
          <w:sz w:val="24"/>
          <w:szCs w:val="24"/>
        </w:rPr>
        <w:t xml:space="preserve"> </w:t>
      </w:r>
      <w:r w:rsidRPr="003365EA">
        <w:rPr>
          <w:rFonts w:ascii="Times New Roman" w:hAnsi="Times New Roman" w:cs="Times New Roman"/>
          <w:bCs/>
          <w:sz w:val="24"/>
          <w:szCs w:val="24"/>
        </w:rPr>
        <w:t>de los trabajos; fig. 2</w:t>
      </w:r>
      <w:r w:rsidR="00232FE7" w:rsidRPr="003365EA">
        <w:rPr>
          <w:rFonts w:ascii="Times New Roman" w:hAnsi="Times New Roman" w:cs="Times New Roman"/>
          <w:bCs/>
          <w:sz w:val="24"/>
          <w:szCs w:val="24"/>
        </w:rPr>
        <w:t>a</w:t>
      </w:r>
      <w:r w:rsidRPr="003365EA">
        <w:rPr>
          <w:rFonts w:ascii="Times New Roman" w:hAnsi="Times New Roman" w:cs="Times New Roman"/>
          <w:bCs/>
          <w:sz w:val="24"/>
          <w:szCs w:val="24"/>
        </w:rPr>
        <w:t>)</w:t>
      </w:r>
      <w:r w:rsidR="00031AF2" w:rsidRPr="003365EA">
        <w:rPr>
          <w:rFonts w:ascii="Times New Roman" w:hAnsi="Times New Roman" w:cs="Times New Roman"/>
          <w:bCs/>
          <w:sz w:val="24"/>
          <w:szCs w:val="24"/>
        </w:rPr>
        <w:t xml:space="preserve">, siguiéndoles de cerca </w:t>
      </w:r>
      <w:r w:rsidRPr="003365EA">
        <w:rPr>
          <w:rFonts w:ascii="Times New Roman" w:hAnsi="Times New Roman" w:cs="Times New Roman"/>
          <w:bCs/>
          <w:sz w:val="24"/>
          <w:szCs w:val="24"/>
        </w:rPr>
        <w:t>los ecosistemas de alta montaña</w:t>
      </w:r>
      <w:r w:rsidR="00031AF2" w:rsidRPr="003365EA">
        <w:rPr>
          <w:rFonts w:ascii="Times New Roman" w:hAnsi="Times New Roman" w:cs="Times New Roman"/>
          <w:bCs/>
          <w:sz w:val="24"/>
          <w:szCs w:val="24"/>
        </w:rPr>
        <w:t xml:space="preserve"> (</w:t>
      </w:r>
      <w:r w:rsidRPr="003365EA">
        <w:rPr>
          <w:rFonts w:ascii="Times New Roman" w:hAnsi="Times New Roman" w:cs="Times New Roman"/>
          <w:bCs/>
          <w:sz w:val="24"/>
          <w:szCs w:val="24"/>
        </w:rPr>
        <w:t xml:space="preserve">en especial los bosques de pino, </w:t>
      </w:r>
      <w:r w:rsidR="000C4B8F" w:rsidRPr="003365EA">
        <w:rPr>
          <w:rFonts w:ascii="Times New Roman" w:hAnsi="Times New Roman" w:cs="Times New Roman"/>
          <w:bCs/>
          <w:sz w:val="24"/>
          <w:szCs w:val="24"/>
        </w:rPr>
        <w:t xml:space="preserve">de </w:t>
      </w:r>
      <w:r w:rsidRPr="003365EA">
        <w:rPr>
          <w:rFonts w:ascii="Times New Roman" w:hAnsi="Times New Roman" w:cs="Times New Roman"/>
          <w:bCs/>
          <w:sz w:val="24"/>
          <w:szCs w:val="24"/>
        </w:rPr>
        <w:t>encino</w:t>
      </w:r>
      <w:r w:rsidR="000C4B8F" w:rsidRPr="003365EA">
        <w:rPr>
          <w:rFonts w:ascii="Times New Roman" w:hAnsi="Times New Roman" w:cs="Times New Roman"/>
          <w:bCs/>
          <w:sz w:val="24"/>
          <w:szCs w:val="24"/>
        </w:rPr>
        <w:t xml:space="preserve"> </w:t>
      </w:r>
      <w:r w:rsidRPr="003365EA">
        <w:rPr>
          <w:rFonts w:ascii="Times New Roman" w:hAnsi="Times New Roman" w:cs="Times New Roman"/>
          <w:bCs/>
          <w:sz w:val="24"/>
          <w:szCs w:val="24"/>
        </w:rPr>
        <w:t xml:space="preserve">y </w:t>
      </w:r>
      <w:r w:rsidR="000C4B8F" w:rsidRPr="003365EA">
        <w:rPr>
          <w:rFonts w:ascii="Times New Roman" w:hAnsi="Times New Roman" w:cs="Times New Roman"/>
          <w:bCs/>
          <w:sz w:val="24"/>
          <w:szCs w:val="24"/>
        </w:rPr>
        <w:t xml:space="preserve">de </w:t>
      </w:r>
      <w:r w:rsidRPr="003365EA">
        <w:rPr>
          <w:rFonts w:ascii="Times New Roman" w:hAnsi="Times New Roman" w:cs="Times New Roman"/>
          <w:bCs/>
          <w:sz w:val="24"/>
          <w:szCs w:val="24"/>
        </w:rPr>
        <w:t>pino-encino</w:t>
      </w:r>
      <w:r w:rsidR="00031AF2" w:rsidRPr="003365EA">
        <w:rPr>
          <w:rFonts w:ascii="Times New Roman" w:hAnsi="Times New Roman" w:cs="Times New Roman"/>
          <w:bCs/>
          <w:sz w:val="24"/>
          <w:szCs w:val="24"/>
        </w:rPr>
        <w:t>)</w:t>
      </w:r>
      <w:r w:rsidRPr="003365EA">
        <w:rPr>
          <w:rFonts w:ascii="Times New Roman" w:hAnsi="Times New Roman" w:cs="Times New Roman"/>
          <w:bCs/>
          <w:sz w:val="24"/>
          <w:szCs w:val="24"/>
        </w:rPr>
        <w:t xml:space="preserve"> (</w:t>
      </w:r>
      <w:r w:rsidR="00954A48" w:rsidRPr="003365EA">
        <w:rPr>
          <w:rFonts w:ascii="Times New Roman" w:hAnsi="Times New Roman" w:cs="Times New Roman"/>
          <w:bCs/>
          <w:sz w:val="24"/>
          <w:szCs w:val="24"/>
        </w:rPr>
        <w:t>30</w:t>
      </w:r>
      <w:r w:rsidR="00232FE7" w:rsidRPr="003365EA">
        <w:rPr>
          <w:rFonts w:ascii="Times New Roman" w:hAnsi="Times New Roman" w:cs="Times New Roman"/>
          <w:bCs/>
          <w:sz w:val="24"/>
          <w:szCs w:val="24"/>
        </w:rPr>
        <w:t xml:space="preserve">% </w:t>
      </w:r>
      <w:r w:rsidRPr="003365EA">
        <w:rPr>
          <w:rFonts w:ascii="Times New Roman" w:hAnsi="Times New Roman" w:cs="Times New Roman"/>
          <w:bCs/>
          <w:sz w:val="24"/>
          <w:szCs w:val="24"/>
        </w:rPr>
        <w:t>de los trabajos)</w:t>
      </w:r>
      <w:r w:rsidR="000C4B8F" w:rsidRPr="003365EA">
        <w:rPr>
          <w:rFonts w:ascii="Times New Roman" w:hAnsi="Times New Roman" w:cs="Times New Roman"/>
          <w:bCs/>
          <w:sz w:val="24"/>
          <w:szCs w:val="24"/>
        </w:rPr>
        <w:t xml:space="preserve">. Estos bosques </w:t>
      </w:r>
      <w:r w:rsidR="000A1290" w:rsidRPr="003365EA">
        <w:rPr>
          <w:rFonts w:ascii="Times New Roman" w:hAnsi="Times New Roman" w:cs="Times New Roman"/>
          <w:bCs/>
          <w:sz w:val="24"/>
          <w:szCs w:val="24"/>
        </w:rPr>
        <w:t xml:space="preserve">junto con los </w:t>
      </w:r>
      <w:r w:rsidRPr="003365EA">
        <w:rPr>
          <w:rFonts w:ascii="Times New Roman" w:hAnsi="Times New Roman" w:cs="Times New Roman"/>
          <w:bCs/>
          <w:sz w:val="24"/>
          <w:szCs w:val="24"/>
        </w:rPr>
        <w:t>bosque</w:t>
      </w:r>
      <w:r w:rsidR="000A1290" w:rsidRPr="003365EA">
        <w:rPr>
          <w:rFonts w:ascii="Times New Roman" w:hAnsi="Times New Roman" w:cs="Times New Roman"/>
          <w:bCs/>
          <w:sz w:val="24"/>
          <w:szCs w:val="24"/>
        </w:rPr>
        <w:t>s</w:t>
      </w:r>
      <w:r w:rsidRPr="003365EA">
        <w:rPr>
          <w:rFonts w:ascii="Times New Roman" w:hAnsi="Times New Roman" w:cs="Times New Roman"/>
          <w:bCs/>
          <w:sz w:val="24"/>
          <w:szCs w:val="24"/>
        </w:rPr>
        <w:t xml:space="preserve"> </w:t>
      </w:r>
      <w:proofErr w:type="spellStart"/>
      <w:r w:rsidRPr="003365EA">
        <w:rPr>
          <w:rFonts w:ascii="Times New Roman" w:hAnsi="Times New Roman" w:cs="Times New Roman"/>
          <w:bCs/>
          <w:sz w:val="24"/>
          <w:szCs w:val="24"/>
        </w:rPr>
        <w:t>mesófilo</w:t>
      </w:r>
      <w:r w:rsidR="000A1290" w:rsidRPr="003365EA">
        <w:rPr>
          <w:rFonts w:ascii="Times New Roman" w:hAnsi="Times New Roman" w:cs="Times New Roman"/>
          <w:bCs/>
          <w:sz w:val="24"/>
          <w:szCs w:val="24"/>
        </w:rPr>
        <w:t>s</w:t>
      </w:r>
      <w:proofErr w:type="spellEnd"/>
      <w:r w:rsidRPr="003365EA">
        <w:rPr>
          <w:rFonts w:ascii="Times New Roman" w:hAnsi="Times New Roman" w:cs="Times New Roman"/>
          <w:bCs/>
          <w:sz w:val="24"/>
          <w:szCs w:val="24"/>
        </w:rPr>
        <w:t xml:space="preserve"> de montaña (</w:t>
      </w:r>
      <w:r w:rsidR="00954A48" w:rsidRPr="003365EA">
        <w:rPr>
          <w:rFonts w:ascii="Times New Roman" w:hAnsi="Times New Roman" w:cs="Times New Roman"/>
          <w:bCs/>
          <w:sz w:val="24"/>
          <w:szCs w:val="24"/>
        </w:rPr>
        <w:t>24</w:t>
      </w:r>
      <w:r w:rsidR="00232FE7" w:rsidRPr="003365EA">
        <w:rPr>
          <w:rFonts w:ascii="Times New Roman" w:hAnsi="Times New Roman" w:cs="Times New Roman"/>
          <w:bCs/>
          <w:sz w:val="24"/>
          <w:szCs w:val="24"/>
        </w:rPr>
        <w:t>%</w:t>
      </w:r>
      <w:r w:rsidRPr="003365EA">
        <w:rPr>
          <w:rFonts w:ascii="Times New Roman" w:hAnsi="Times New Roman" w:cs="Times New Roman"/>
          <w:bCs/>
          <w:sz w:val="24"/>
          <w:szCs w:val="24"/>
        </w:rPr>
        <w:t>)</w:t>
      </w:r>
      <w:r w:rsidR="00031AF2" w:rsidRPr="003365EA">
        <w:rPr>
          <w:rFonts w:ascii="Times New Roman" w:hAnsi="Times New Roman" w:cs="Times New Roman"/>
          <w:bCs/>
          <w:sz w:val="24"/>
          <w:szCs w:val="24"/>
        </w:rPr>
        <w:t xml:space="preserve"> </w:t>
      </w:r>
      <w:r w:rsidRPr="003365EA">
        <w:rPr>
          <w:rFonts w:ascii="Times New Roman" w:hAnsi="Times New Roman" w:cs="Times New Roman"/>
          <w:bCs/>
          <w:sz w:val="24"/>
          <w:szCs w:val="24"/>
        </w:rPr>
        <w:t xml:space="preserve">representan a los bosques templados mejor estudiados </w:t>
      </w:r>
      <w:r w:rsidR="000F0060" w:rsidRPr="003365EA">
        <w:rPr>
          <w:rFonts w:ascii="Times New Roman" w:hAnsi="Times New Roman" w:cs="Times New Roman"/>
          <w:bCs/>
          <w:sz w:val="24"/>
          <w:szCs w:val="24"/>
        </w:rPr>
        <w:t xml:space="preserve">desde la perspectiva </w:t>
      </w:r>
      <w:proofErr w:type="spellStart"/>
      <w:r w:rsidR="000F0060" w:rsidRPr="003365EA">
        <w:rPr>
          <w:rFonts w:ascii="Times New Roman" w:hAnsi="Times New Roman" w:cs="Times New Roman"/>
          <w:bCs/>
          <w:sz w:val="24"/>
          <w:szCs w:val="24"/>
        </w:rPr>
        <w:t>ecohidrológica</w:t>
      </w:r>
      <w:proofErr w:type="spellEnd"/>
      <w:r w:rsidRPr="003365EA">
        <w:rPr>
          <w:rFonts w:ascii="Times New Roman" w:hAnsi="Times New Roman" w:cs="Times New Roman"/>
          <w:bCs/>
          <w:sz w:val="24"/>
          <w:szCs w:val="24"/>
        </w:rPr>
        <w:t xml:space="preserve"> en México (fig. 2</w:t>
      </w:r>
      <w:r w:rsidR="00232FE7" w:rsidRPr="003365EA">
        <w:rPr>
          <w:rFonts w:ascii="Times New Roman" w:hAnsi="Times New Roman" w:cs="Times New Roman"/>
          <w:bCs/>
          <w:sz w:val="24"/>
          <w:szCs w:val="24"/>
        </w:rPr>
        <w:t>a</w:t>
      </w:r>
      <w:r w:rsidRPr="003365EA">
        <w:rPr>
          <w:rFonts w:ascii="Times New Roman" w:hAnsi="Times New Roman" w:cs="Times New Roman"/>
          <w:bCs/>
          <w:sz w:val="24"/>
          <w:szCs w:val="24"/>
        </w:rPr>
        <w:t xml:space="preserve">). </w:t>
      </w:r>
      <w:r w:rsidR="00E73502" w:rsidRPr="003365EA">
        <w:rPr>
          <w:rFonts w:ascii="Times New Roman" w:hAnsi="Times New Roman" w:cs="Times New Roman"/>
          <w:bCs/>
          <w:sz w:val="24"/>
          <w:szCs w:val="24"/>
        </w:rPr>
        <w:t>Los trabajos en la</w:t>
      </w:r>
      <w:r w:rsidR="0067315A" w:rsidRPr="003365EA">
        <w:rPr>
          <w:rFonts w:ascii="Times New Roman" w:hAnsi="Times New Roman" w:cs="Times New Roman"/>
          <w:bCs/>
          <w:sz w:val="24"/>
          <w:szCs w:val="24"/>
        </w:rPr>
        <w:t>s</w:t>
      </w:r>
      <w:r w:rsidR="00E73502" w:rsidRPr="003365EA">
        <w:rPr>
          <w:rFonts w:ascii="Times New Roman" w:hAnsi="Times New Roman" w:cs="Times New Roman"/>
          <w:bCs/>
          <w:sz w:val="24"/>
          <w:szCs w:val="24"/>
        </w:rPr>
        <w:t xml:space="preserve"> selva</w:t>
      </w:r>
      <w:r w:rsidR="0067315A" w:rsidRPr="003365EA">
        <w:rPr>
          <w:rFonts w:ascii="Times New Roman" w:hAnsi="Times New Roman" w:cs="Times New Roman"/>
          <w:bCs/>
          <w:sz w:val="24"/>
          <w:szCs w:val="24"/>
        </w:rPr>
        <w:t>s</w:t>
      </w:r>
      <w:r w:rsidR="00E73502" w:rsidRPr="003365EA">
        <w:rPr>
          <w:rFonts w:ascii="Times New Roman" w:hAnsi="Times New Roman" w:cs="Times New Roman"/>
          <w:bCs/>
          <w:sz w:val="24"/>
          <w:szCs w:val="24"/>
        </w:rPr>
        <w:t xml:space="preserve"> baja</w:t>
      </w:r>
      <w:r w:rsidR="0067315A" w:rsidRPr="003365EA">
        <w:rPr>
          <w:rFonts w:ascii="Times New Roman" w:hAnsi="Times New Roman" w:cs="Times New Roman"/>
          <w:bCs/>
          <w:sz w:val="24"/>
          <w:szCs w:val="24"/>
        </w:rPr>
        <w:t>s</w:t>
      </w:r>
      <w:r w:rsidR="00E73502" w:rsidRPr="003365EA">
        <w:rPr>
          <w:rFonts w:ascii="Times New Roman" w:hAnsi="Times New Roman" w:cs="Times New Roman"/>
          <w:bCs/>
          <w:sz w:val="24"/>
          <w:szCs w:val="24"/>
        </w:rPr>
        <w:t xml:space="preserve"> caducifolia</w:t>
      </w:r>
      <w:r w:rsidR="0067315A" w:rsidRPr="003365EA">
        <w:rPr>
          <w:rFonts w:ascii="Times New Roman" w:hAnsi="Times New Roman" w:cs="Times New Roman"/>
          <w:bCs/>
          <w:sz w:val="24"/>
          <w:szCs w:val="24"/>
        </w:rPr>
        <w:t>s</w:t>
      </w:r>
      <w:r w:rsidR="00994BA1" w:rsidRPr="003365EA">
        <w:rPr>
          <w:rFonts w:ascii="Times New Roman" w:hAnsi="Times New Roman" w:cs="Times New Roman"/>
          <w:bCs/>
          <w:sz w:val="24"/>
          <w:szCs w:val="24"/>
        </w:rPr>
        <w:t xml:space="preserve"> representan el 20</w:t>
      </w:r>
      <w:r w:rsidR="00E73502" w:rsidRPr="003365EA">
        <w:rPr>
          <w:rFonts w:ascii="Times New Roman" w:hAnsi="Times New Roman" w:cs="Times New Roman"/>
          <w:bCs/>
          <w:sz w:val="24"/>
          <w:szCs w:val="24"/>
        </w:rPr>
        <w:t xml:space="preserve">% de las publicaciones y </w:t>
      </w:r>
      <w:r w:rsidR="0067315A" w:rsidRPr="003365EA">
        <w:rPr>
          <w:rFonts w:ascii="Times New Roman" w:hAnsi="Times New Roman" w:cs="Times New Roman"/>
          <w:bCs/>
          <w:sz w:val="24"/>
          <w:szCs w:val="24"/>
        </w:rPr>
        <w:t xml:space="preserve">en </w:t>
      </w:r>
      <w:r w:rsidR="00E73502" w:rsidRPr="003365EA">
        <w:rPr>
          <w:rFonts w:ascii="Times New Roman" w:hAnsi="Times New Roman" w:cs="Times New Roman"/>
          <w:bCs/>
          <w:sz w:val="24"/>
          <w:szCs w:val="24"/>
        </w:rPr>
        <w:t>los pastizales</w:t>
      </w:r>
      <w:r w:rsidR="00954A48" w:rsidRPr="003365EA">
        <w:rPr>
          <w:rFonts w:ascii="Times New Roman" w:hAnsi="Times New Roman" w:cs="Times New Roman"/>
          <w:bCs/>
          <w:sz w:val="24"/>
          <w:szCs w:val="24"/>
        </w:rPr>
        <w:t>, el 15</w:t>
      </w:r>
      <w:r w:rsidR="000C2380">
        <w:rPr>
          <w:rFonts w:ascii="Times New Roman" w:hAnsi="Times New Roman" w:cs="Times New Roman"/>
          <w:bCs/>
          <w:sz w:val="24"/>
          <w:szCs w:val="24"/>
        </w:rPr>
        <w:t xml:space="preserve">%. </w:t>
      </w:r>
      <w:r w:rsidR="00E73502" w:rsidRPr="003365EA">
        <w:rPr>
          <w:rFonts w:ascii="Times New Roman" w:hAnsi="Times New Roman" w:cs="Times New Roman"/>
          <w:bCs/>
          <w:sz w:val="24"/>
          <w:szCs w:val="24"/>
        </w:rPr>
        <w:t xml:space="preserve">Un solo estudio en la vegetación de mezquital analizó el uso de agua por las plantas para explicar la expansión de </w:t>
      </w:r>
      <w:proofErr w:type="spellStart"/>
      <w:r w:rsidR="00E73502" w:rsidRPr="003365EA">
        <w:rPr>
          <w:rFonts w:ascii="Times New Roman" w:hAnsi="Times New Roman" w:cs="Times New Roman"/>
          <w:bCs/>
          <w:i/>
          <w:sz w:val="24"/>
          <w:szCs w:val="24"/>
        </w:rPr>
        <w:t>Prosopis</w:t>
      </w:r>
      <w:proofErr w:type="spellEnd"/>
      <w:r w:rsidR="00E73502" w:rsidRPr="003365EA">
        <w:rPr>
          <w:rFonts w:ascii="Times New Roman" w:hAnsi="Times New Roman" w:cs="Times New Roman"/>
          <w:bCs/>
          <w:sz w:val="24"/>
          <w:szCs w:val="24"/>
        </w:rPr>
        <w:t xml:space="preserve"> </w:t>
      </w:r>
      <w:proofErr w:type="spellStart"/>
      <w:r w:rsidR="00E73502" w:rsidRPr="003365EA">
        <w:rPr>
          <w:rFonts w:ascii="Times New Roman" w:hAnsi="Times New Roman" w:cs="Times New Roman"/>
          <w:bCs/>
          <w:sz w:val="24"/>
          <w:szCs w:val="24"/>
        </w:rPr>
        <w:t>sp</w:t>
      </w:r>
      <w:proofErr w:type="spellEnd"/>
      <w:r w:rsidR="00E73502" w:rsidRPr="003365EA">
        <w:rPr>
          <w:rFonts w:ascii="Times New Roman" w:hAnsi="Times New Roman" w:cs="Times New Roman"/>
          <w:bCs/>
          <w:sz w:val="24"/>
          <w:szCs w:val="24"/>
        </w:rPr>
        <w:t>. y sus consecuencias en el balance hídrico, en áreas donde históricamente predomina</w:t>
      </w:r>
      <w:r w:rsidR="0067315A" w:rsidRPr="003365EA">
        <w:rPr>
          <w:rFonts w:ascii="Times New Roman" w:hAnsi="Times New Roman" w:cs="Times New Roman"/>
          <w:bCs/>
          <w:sz w:val="24"/>
          <w:szCs w:val="24"/>
        </w:rPr>
        <w:t>ban los</w:t>
      </w:r>
      <w:r w:rsidR="00E73502" w:rsidRPr="003365EA">
        <w:rPr>
          <w:rFonts w:ascii="Times New Roman" w:hAnsi="Times New Roman" w:cs="Times New Roman"/>
          <w:bCs/>
          <w:sz w:val="24"/>
          <w:szCs w:val="24"/>
        </w:rPr>
        <w:t xml:space="preserve"> pastizales</w:t>
      </w:r>
      <w:r w:rsidR="00815FA0">
        <w:rPr>
          <w:rFonts w:ascii="Times New Roman" w:hAnsi="Times New Roman" w:cs="Times New Roman"/>
          <w:bCs/>
          <w:sz w:val="24"/>
          <w:szCs w:val="24"/>
        </w:rPr>
        <w:t xml:space="preserve"> semi</w:t>
      </w:r>
      <w:r w:rsidR="00E73502" w:rsidRPr="003365EA">
        <w:rPr>
          <w:rFonts w:ascii="Times New Roman" w:hAnsi="Times New Roman" w:cs="Times New Roman"/>
          <w:bCs/>
          <w:sz w:val="24"/>
          <w:szCs w:val="24"/>
        </w:rPr>
        <w:t>áridos</w:t>
      </w:r>
      <w:r w:rsidR="0067315A" w:rsidRPr="003365EA">
        <w:rPr>
          <w:rFonts w:ascii="Times New Roman" w:hAnsi="Times New Roman" w:cs="Times New Roman"/>
          <w:bCs/>
          <w:sz w:val="24"/>
          <w:szCs w:val="24"/>
        </w:rPr>
        <w:t xml:space="preserve"> en el norte de México</w:t>
      </w:r>
      <w:r w:rsidR="00E73502" w:rsidRPr="003365EA">
        <w:rPr>
          <w:rFonts w:ascii="Times New Roman" w:hAnsi="Times New Roman" w:cs="Times New Roman"/>
          <w:bCs/>
          <w:sz w:val="24"/>
          <w:szCs w:val="24"/>
        </w:rPr>
        <w:t xml:space="preserve"> (</w:t>
      </w:r>
      <w:proofErr w:type="spellStart"/>
      <w:r w:rsidR="00E73502" w:rsidRPr="003365EA">
        <w:rPr>
          <w:rFonts w:ascii="Times New Roman" w:hAnsi="Times New Roman" w:cs="Times New Roman"/>
          <w:bCs/>
          <w:sz w:val="24"/>
          <w:szCs w:val="24"/>
        </w:rPr>
        <w:t>Brunel</w:t>
      </w:r>
      <w:proofErr w:type="spellEnd"/>
      <w:r w:rsidR="00E73502" w:rsidRPr="003365EA">
        <w:rPr>
          <w:rFonts w:ascii="Times New Roman" w:hAnsi="Times New Roman" w:cs="Times New Roman"/>
          <w:bCs/>
          <w:sz w:val="24"/>
          <w:szCs w:val="24"/>
        </w:rPr>
        <w:t>, 2009).</w:t>
      </w:r>
    </w:p>
    <w:p w14:paraId="3B2E32F6" w14:textId="508EAE58" w:rsidR="009235B4" w:rsidRDefault="00E73502" w:rsidP="003365EA">
      <w:pPr>
        <w:spacing w:after="0" w:line="480" w:lineRule="auto"/>
        <w:ind w:firstLine="1134"/>
        <w:rPr>
          <w:rFonts w:ascii="Times New Roman" w:hAnsi="Times New Roman" w:cs="Times New Roman"/>
          <w:bCs/>
          <w:sz w:val="24"/>
          <w:szCs w:val="24"/>
        </w:rPr>
      </w:pPr>
      <w:r w:rsidRPr="003365EA">
        <w:rPr>
          <w:rFonts w:ascii="Times New Roman" w:hAnsi="Times New Roman" w:cs="Times New Roman"/>
          <w:bCs/>
          <w:sz w:val="24"/>
          <w:szCs w:val="24"/>
        </w:rPr>
        <w:lastRenderedPageBreak/>
        <w:t xml:space="preserve"> La mayor atención de los estudios hacia las zonas áridas y semiáridas del país (matorrales y selvas estacionales</w:t>
      </w:r>
      <w:r w:rsidR="0067315A" w:rsidRPr="003365EA">
        <w:rPr>
          <w:rFonts w:ascii="Times New Roman" w:hAnsi="Times New Roman" w:cs="Times New Roman"/>
          <w:bCs/>
          <w:sz w:val="24"/>
          <w:szCs w:val="24"/>
        </w:rPr>
        <w:t>, juntos</w:t>
      </w:r>
      <w:r w:rsidR="00954A48" w:rsidRPr="003365EA">
        <w:rPr>
          <w:rFonts w:ascii="Times New Roman" w:hAnsi="Times New Roman" w:cs="Times New Roman"/>
          <w:bCs/>
          <w:sz w:val="24"/>
          <w:szCs w:val="24"/>
        </w:rPr>
        <w:t xml:space="preserve"> </w:t>
      </w:r>
      <w:r w:rsidR="00652C6A">
        <w:rPr>
          <w:rFonts w:ascii="Times New Roman" w:hAnsi="Times New Roman" w:cs="Times New Roman"/>
          <w:bCs/>
          <w:sz w:val="24"/>
          <w:szCs w:val="24"/>
        </w:rPr>
        <w:t>en</w:t>
      </w:r>
      <w:r w:rsidR="00954A48" w:rsidRPr="003365EA">
        <w:rPr>
          <w:rFonts w:ascii="Times New Roman" w:hAnsi="Times New Roman" w:cs="Times New Roman"/>
          <w:bCs/>
          <w:sz w:val="24"/>
          <w:szCs w:val="24"/>
        </w:rPr>
        <w:t xml:space="preserve"> el 57</w:t>
      </w:r>
      <w:r w:rsidRPr="003365EA">
        <w:rPr>
          <w:rFonts w:ascii="Times New Roman" w:hAnsi="Times New Roman" w:cs="Times New Roman"/>
          <w:bCs/>
          <w:sz w:val="24"/>
          <w:szCs w:val="24"/>
        </w:rPr>
        <w:t>% de las publicaciones)</w:t>
      </w:r>
      <w:r w:rsidR="007C1B7E">
        <w:rPr>
          <w:rFonts w:ascii="Times New Roman" w:hAnsi="Times New Roman" w:cs="Times New Roman"/>
          <w:bCs/>
          <w:sz w:val="24"/>
          <w:szCs w:val="24"/>
        </w:rPr>
        <w:t>,</w:t>
      </w:r>
      <w:r w:rsidRPr="003365EA">
        <w:rPr>
          <w:rFonts w:ascii="Times New Roman" w:hAnsi="Times New Roman" w:cs="Times New Roman"/>
          <w:bCs/>
          <w:sz w:val="24"/>
          <w:szCs w:val="24"/>
        </w:rPr>
        <w:t xml:space="preserve"> se debe </w:t>
      </w:r>
      <w:r w:rsidR="005527DB">
        <w:rPr>
          <w:rFonts w:ascii="Times New Roman" w:hAnsi="Times New Roman" w:cs="Times New Roman"/>
          <w:bCs/>
          <w:sz w:val="24"/>
          <w:szCs w:val="24"/>
        </w:rPr>
        <w:t xml:space="preserve">seguramente </w:t>
      </w:r>
      <w:r w:rsidRPr="003365EA">
        <w:rPr>
          <w:rFonts w:ascii="Times New Roman" w:hAnsi="Times New Roman" w:cs="Times New Roman"/>
          <w:bCs/>
          <w:sz w:val="24"/>
          <w:szCs w:val="24"/>
        </w:rPr>
        <w:t xml:space="preserve">a que </w:t>
      </w:r>
      <w:r w:rsidR="005527DB">
        <w:rPr>
          <w:rFonts w:ascii="Times New Roman" w:hAnsi="Times New Roman" w:cs="Times New Roman"/>
          <w:bCs/>
          <w:sz w:val="24"/>
          <w:szCs w:val="24"/>
        </w:rPr>
        <w:t>la</w:t>
      </w:r>
      <w:r w:rsidRPr="003365EA">
        <w:rPr>
          <w:rFonts w:ascii="Times New Roman" w:hAnsi="Times New Roman" w:cs="Times New Roman"/>
          <w:bCs/>
          <w:sz w:val="24"/>
          <w:szCs w:val="24"/>
        </w:rPr>
        <w:t xml:space="preserve"> interacción </w:t>
      </w:r>
      <w:r w:rsidR="005527DB">
        <w:rPr>
          <w:rFonts w:ascii="Times New Roman" w:hAnsi="Times New Roman" w:cs="Times New Roman"/>
          <w:bCs/>
          <w:sz w:val="24"/>
          <w:szCs w:val="24"/>
        </w:rPr>
        <w:t xml:space="preserve">entre el </w:t>
      </w:r>
      <w:r w:rsidR="00735EBF">
        <w:rPr>
          <w:rFonts w:ascii="Times New Roman" w:hAnsi="Times New Roman" w:cs="Times New Roman"/>
          <w:bCs/>
          <w:sz w:val="24"/>
          <w:szCs w:val="24"/>
        </w:rPr>
        <w:t>agua y los ecosistemas</w:t>
      </w:r>
      <w:r w:rsidR="00652C6A">
        <w:rPr>
          <w:rFonts w:ascii="Times New Roman" w:hAnsi="Times New Roman" w:cs="Times New Roman"/>
          <w:bCs/>
          <w:sz w:val="24"/>
          <w:szCs w:val="24"/>
        </w:rPr>
        <w:t xml:space="preserve"> </w:t>
      </w:r>
      <w:r w:rsidRPr="003365EA">
        <w:rPr>
          <w:rFonts w:ascii="Times New Roman" w:hAnsi="Times New Roman" w:cs="Times New Roman"/>
          <w:bCs/>
          <w:sz w:val="24"/>
          <w:szCs w:val="24"/>
        </w:rPr>
        <w:t xml:space="preserve">es particularmente intensa en ecosistemas limitados por agua. En ellos, </w:t>
      </w:r>
      <w:r w:rsidR="005527DB">
        <w:rPr>
          <w:rFonts w:ascii="Times New Roman" w:hAnsi="Times New Roman" w:cs="Times New Roman"/>
          <w:bCs/>
          <w:sz w:val="24"/>
          <w:szCs w:val="24"/>
        </w:rPr>
        <w:t>la disponibilidad de</w:t>
      </w:r>
      <w:r w:rsidRPr="003365EA">
        <w:rPr>
          <w:rFonts w:ascii="Times New Roman" w:hAnsi="Times New Roman" w:cs="Times New Roman"/>
          <w:bCs/>
          <w:sz w:val="24"/>
          <w:szCs w:val="24"/>
        </w:rPr>
        <w:t xml:space="preserve"> agua puede ser un factor limitante, </w:t>
      </w:r>
      <w:r w:rsidR="0067315A" w:rsidRPr="003365EA">
        <w:rPr>
          <w:rFonts w:ascii="Times New Roman" w:hAnsi="Times New Roman" w:cs="Times New Roman"/>
          <w:bCs/>
          <w:sz w:val="24"/>
          <w:szCs w:val="24"/>
        </w:rPr>
        <w:t xml:space="preserve">y es crítica en los procesos del ecosistema </w:t>
      </w:r>
      <w:r w:rsidRPr="003365EA">
        <w:rPr>
          <w:rFonts w:ascii="Times New Roman" w:hAnsi="Times New Roman" w:cs="Times New Roman"/>
          <w:bCs/>
          <w:sz w:val="24"/>
          <w:szCs w:val="24"/>
        </w:rPr>
        <w:t>no únicamente por su escasez, sino también porque en estas zonas es altamente variable e impredecible (</w:t>
      </w:r>
      <w:proofErr w:type="spellStart"/>
      <w:r w:rsidR="0067315A" w:rsidRPr="003365EA">
        <w:rPr>
          <w:rFonts w:ascii="Times New Roman" w:hAnsi="Times New Roman" w:cs="Times New Roman"/>
          <w:bCs/>
          <w:sz w:val="24"/>
          <w:szCs w:val="24"/>
        </w:rPr>
        <w:t>Maass</w:t>
      </w:r>
      <w:proofErr w:type="spellEnd"/>
      <w:r w:rsidR="0067315A" w:rsidRPr="003365EA">
        <w:rPr>
          <w:rFonts w:ascii="Times New Roman" w:hAnsi="Times New Roman" w:cs="Times New Roman"/>
          <w:bCs/>
          <w:sz w:val="24"/>
          <w:szCs w:val="24"/>
        </w:rPr>
        <w:t xml:space="preserve"> </w:t>
      </w:r>
      <w:r w:rsidR="007A2B01" w:rsidRPr="003365EA">
        <w:rPr>
          <w:rFonts w:ascii="Times New Roman" w:hAnsi="Times New Roman" w:cs="Times New Roman"/>
          <w:bCs/>
          <w:sz w:val="24"/>
          <w:szCs w:val="24"/>
        </w:rPr>
        <w:t xml:space="preserve">et al., </w:t>
      </w:r>
      <w:r w:rsidR="0067315A" w:rsidRPr="003365EA">
        <w:rPr>
          <w:rFonts w:ascii="Times New Roman" w:hAnsi="Times New Roman" w:cs="Times New Roman"/>
          <w:bCs/>
          <w:sz w:val="24"/>
          <w:szCs w:val="24"/>
        </w:rPr>
        <w:t xml:space="preserve">2002; </w:t>
      </w:r>
      <w:proofErr w:type="spellStart"/>
      <w:r w:rsidRPr="003365EA">
        <w:rPr>
          <w:rFonts w:ascii="Times New Roman" w:hAnsi="Times New Roman" w:cs="Times New Roman"/>
          <w:bCs/>
          <w:sz w:val="24"/>
          <w:szCs w:val="24"/>
        </w:rPr>
        <w:t>Porporato</w:t>
      </w:r>
      <w:proofErr w:type="spellEnd"/>
      <w:r w:rsidRPr="003365EA">
        <w:rPr>
          <w:rFonts w:ascii="Times New Roman" w:hAnsi="Times New Roman" w:cs="Times New Roman"/>
          <w:bCs/>
          <w:sz w:val="24"/>
          <w:szCs w:val="24"/>
        </w:rPr>
        <w:t xml:space="preserve"> y Rodríguez-Iturbide, 2002). </w:t>
      </w:r>
      <w:r w:rsidR="00AF3F65" w:rsidRPr="003365EA">
        <w:rPr>
          <w:rFonts w:ascii="Times New Roman" w:hAnsi="Times New Roman" w:cs="Times New Roman"/>
          <w:bCs/>
          <w:sz w:val="24"/>
          <w:szCs w:val="24"/>
        </w:rPr>
        <w:t xml:space="preserve">Para estos ecosistemas </w:t>
      </w:r>
      <w:r w:rsidR="0067315A" w:rsidRPr="003365EA">
        <w:rPr>
          <w:rFonts w:ascii="Times New Roman" w:hAnsi="Times New Roman" w:cs="Times New Roman"/>
          <w:bCs/>
          <w:sz w:val="24"/>
          <w:szCs w:val="24"/>
        </w:rPr>
        <w:t xml:space="preserve">ya </w:t>
      </w:r>
      <w:r w:rsidR="00AF3F65" w:rsidRPr="003365EA">
        <w:rPr>
          <w:rFonts w:ascii="Times New Roman" w:hAnsi="Times New Roman" w:cs="Times New Roman"/>
          <w:bCs/>
          <w:sz w:val="24"/>
          <w:szCs w:val="24"/>
        </w:rPr>
        <w:t>se tiene un mejor conocimiento de la contribución de los componentes de la evapotranspiración (evaporación del suelo y transpiración) a la variación diaria y estacional de la misma</w:t>
      </w:r>
      <w:r w:rsidR="00B73144" w:rsidRPr="003365EA">
        <w:rPr>
          <w:rFonts w:ascii="Times New Roman" w:hAnsi="Times New Roman" w:cs="Times New Roman"/>
          <w:bCs/>
          <w:sz w:val="24"/>
          <w:szCs w:val="24"/>
        </w:rPr>
        <w:t xml:space="preserve"> (Robles-</w:t>
      </w:r>
      <w:proofErr w:type="spellStart"/>
      <w:r w:rsidR="00B73144" w:rsidRPr="003365EA">
        <w:rPr>
          <w:rFonts w:ascii="Times New Roman" w:hAnsi="Times New Roman" w:cs="Times New Roman"/>
          <w:bCs/>
          <w:sz w:val="24"/>
          <w:szCs w:val="24"/>
        </w:rPr>
        <w:t>Morúa</w:t>
      </w:r>
      <w:proofErr w:type="spellEnd"/>
      <w:r w:rsidR="00B73144" w:rsidRPr="003365EA">
        <w:rPr>
          <w:rFonts w:ascii="Times New Roman" w:hAnsi="Times New Roman" w:cs="Times New Roman"/>
          <w:bCs/>
          <w:sz w:val="24"/>
          <w:szCs w:val="24"/>
        </w:rPr>
        <w:t xml:space="preserve"> </w:t>
      </w:r>
      <w:r w:rsidR="003422B0" w:rsidRPr="003365EA">
        <w:rPr>
          <w:rFonts w:ascii="Times New Roman" w:hAnsi="Times New Roman" w:cs="Times New Roman"/>
          <w:bCs/>
          <w:sz w:val="24"/>
          <w:szCs w:val="24"/>
        </w:rPr>
        <w:t>et al.,</w:t>
      </w:r>
      <w:r w:rsidR="00B73144" w:rsidRPr="003365EA">
        <w:rPr>
          <w:rFonts w:ascii="Times New Roman" w:hAnsi="Times New Roman" w:cs="Times New Roman"/>
          <w:bCs/>
          <w:sz w:val="24"/>
          <w:szCs w:val="24"/>
        </w:rPr>
        <w:t xml:space="preserve"> 2012)</w:t>
      </w:r>
      <w:r w:rsidR="00AF3F65" w:rsidRPr="003365EA">
        <w:rPr>
          <w:rFonts w:ascii="Times New Roman" w:hAnsi="Times New Roman" w:cs="Times New Roman"/>
          <w:bCs/>
          <w:sz w:val="24"/>
          <w:szCs w:val="24"/>
        </w:rPr>
        <w:t xml:space="preserve">, así como de la influencia de la estacionalidad contrastante de la precipitación (Villarreal </w:t>
      </w:r>
      <w:r w:rsidR="003422B0" w:rsidRPr="003365EA">
        <w:rPr>
          <w:rFonts w:ascii="Times New Roman" w:hAnsi="Times New Roman" w:cs="Times New Roman"/>
          <w:bCs/>
          <w:sz w:val="24"/>
          <w:szCs w:val="24"/>
        </w:rPr>
        <w:t>et al.,</w:t>
      </w:r>
      <w:r w:rsidR="00AF3F65" w:rsidRPr="003365EA">
        <w:rPr>
          <w:rFonts w:ascii="Times New Roman" w:hAnsi="Times New Roman" w:cs="Times New Roman"/>
          <w:bCs/>
          <w:sz w:val="24"/>
          <w:szCs w:val="24"/>
        </w:rPr>
        <w:t xml:space="preserve"> 2016).</w:t>
      </w:r>
    </w:p>
    <w:p w14:paraId="1305DAC9" w14:textId="109F8852" w:rsidR="005B4FF7" w:rsidRPr="003365EA" w:rsidRDefault="006863ED" w:rsidP="005B4FF7">
      <w:pPr>
        <w:spacing w:after="0" w:line="480" w:lineRule="auto"/>
        <w:ind w:firstLine="1134"/>
        <w:rPr>
          <w:rFonts w:ascii="Times New Roman" w:hAnsi="Times New Roman" w:cs="Times New Roman"/>
          <w:bCs/>
          <w:sz w:val="24"/>
          <w:szCs w:val="24"/>
        </w:rPr>
      </w:pPr>
      <w:r>
        <w:rPr>
          <w:rFonts w:ascii="Times New Roman" w:hAnsi="Times New Roman" w:cs="Times New Roman"/>
          <w:bCs/>
          <w:sz w:val="24"/>
          <w:szCs w:val="24"/>
        </w:rPr>
        <w:t xml:space="preserve">Respecto a los objetivos de investigación, la mayoría </w:t>
      </w:r>
      <w:r w:rsidR="00DF0E3B">
        <w:rPr>
          <w:rFonts w:ascii="Times New Roman" w:hAnsi="Times New Roman" w:cs="Times New Roman"/>
          <w:bCs/>
          <w:sz w:val="24"/>
          <w:szCs w:val="24"/>
        </w:rPr>
        <w:t xml:space="preserve">de los estudios </w:t>
      </w:r>
      <w:r w:rsidR="00E91CF3">
        <w:rPr>
          <w:rFonts w:ascii="Times New Roman" w:hAnsi="Times New Roman" w:cs="Times New Roman"/>
          <w:bCs/>
          <w:sz w:val="24"/>
          <w:szCs w:val="24"/>
        </w:rPr>
        <w:t xml:space="preserve">se centran </w:t>
      </w:r>
      <w:r>
        <w:rPr>
          <w:rFonts w:ascii="Times New Roman" w:hAnsi="Times New Roman" w:cs="Times New Roman"/>
          <w:bCs/>
          <w:sz w:val="24"/>
          <w:szCs w:val="24"/>
        </w:rPr>
        <w:t>en la interacción procesos hidrológicos-suelo-vegetación</w:t>
      </w:r>
      <w:r w:rsidR="0087723D">
        <w:rPr>
          <w:rFonts w:ascii="Times New Roman" w:hAnsi="Times New Roman" w:cs="Times New Roman"/>
          <w:bCs/>
          <w:sz w:val="24"/>
          <w:szCs w:val="24"/>
        </w:rPr>
        <w:t>, abordando uno o varios de sus componentes,</w:t>
      </w:r>
      <w:r w:rsidR="006368B5">
        <w:rPr>
          <w:rFonts w:ascii="Times New Roman" w:hAnsi="Times New Roman" w:cs="Times New Roman"/>
          <w:bCs/>
          <w:sz w:val="24"/>
          <w:szCs w:val="24"/>
        </w:rPr>
        <w:t xml:space="preserve"> </w:t>
      </w:r>
      <w:r>
        <w:rPr>
          <w:rFonts w:ascii="Times New Roman" w:hAnsi="Times New Roman" w:cs="Times New Roman"/>
          <w:bCs/>
          <w:sz w:val="24"/>
          <w:szCs w:val="24"/>
        </w:rPr>
        <w:t>para responder distintas preguntas.  El 33% de los estudios analizan la int</w:t>
      </w:r>
      <w:r w:rsidRPr="006863ED">
        <w:rPr>
          <w:rFonts w:ascii="Times New Roman" w:hAnsi="Times New Roman" w:cs="Times New Roman"/>
          <w:bCs/>
          <w:sz w:val="24"/>
          <w:szCs w:val="24"/>
        </w:rPr>
        <w:t xml:space="preserve">eracción </w:t>
      </w:r>
      <w:r>
        <w:rPr>
          <w:rFonts w:ascii="Times New Roman" w:hAnsi="Times New Roman" w:cs="Times New Roman"/>
          <w:bCs/>
          <w:sz w:val="24"/>
          <w:szCs w:val="24"/>
        </w:rPr>
        <w:t xml:space="preserve">entre la </w:t>
      </w:r>
      <w:r w:rsidRPr="006863ED">
        <w:rPr>
          <w:rFonts w:ascii="Times New Roman" w:hAnsi="Times New Roman" w:cs="Times New Roman"/>
          <w:bCs/>
          <w:sz w:val="24"/>
          <w:szCs w:val="24"/>
        </w:rPr>
        <w:t>partición de la lluvia</w:t>
      </w:r>
      <w:r>
        <w:rPr>
          <w:rFonts w:ascii="Times New Roman" w:hAnsi="Times New Roman" w:cs="Times New Roman"/>
          <w:bCs/>
          <w:sz w:val="24"/>
          <w:szCs w:val="24"/>
        </w:rPr>
        <w:t xml:space="preserve"> (i.e., cómo se mueve y distribuye el agua en el ecosistema</w:t>
      </w:r>
      <w:r w:rsidR="006368B5">
        <w:rPr>
          <w:rFonts w:ascii="Times New Roman" w:hAnsi="Times New Roman" w:cs="Times New Roman"/>
          <w:bCs/>
          <w:sz w:val="24"/>
          <w:szCs w:val="24"/>
        </w:rPr>
        <w:t>)</w:t>
      </w:r>
      <w:r w:rsidRPr="006863ED">
        <w:rPr>
          <w:rFonts w:ascii="Times New Roman" w:hAnsi="Times New Roman" w:cs="Times New Roman"/>
          <w:bCs/>
          <w:sz w:val="24"/>
          <w:szCs w:val="24"/>
        </w:rPr>
        <w:t xml:space="preserve"> y </w:t>
      </w:r>
      <w:r w:rsidR="00DF0E3B">
        <w:rPr>
          <w:rFonts w:ascii="Times New Roman" w:hAnsi="Times New Roman" w:cs="Times New Roman"/>
          <w:bCs/>
          <w:sz w:val="24"/>
          <w:szCs w:val="24"/>
        </w:rPr>
        <w:t>la estructura de la vegetación</w:t>
      </w:r>
      <w:r w:rsidR="00374F7A">
        <w:rPr>
          <w:rFonts w:ascii="Times New Roman" w:hAnsi="Times New Roman" w:cs="Times New Roman"/>
          <w:bCs/>
          <w:sz w:val="24"/>
          <w:szCs w:val="24"/>
        </w:rPr>
        <w:t xml:space="preserve"> </w:t>
      </w:r>
      <w:r>
        <w:rPr>
          <w:rFonts w:ascii="Times New Roman" w:hAnsi="Times New Roman" w:cs="Times New Roman"/>
          <w:bCs/>
          <w:sz w:val="24"/>
          <w:szCs w:val="24"/>
        </w:rPr>
        <w:t>o los</w:t>
      </w:r>
      <w:r w:rsidRPr="006863ED">
        <w:rPr>
          <w:rFonts w:ascii="Times New Roman" w:hAnsi="Times New Roman" w:cs="Times New Roman"/>
          <w:bCs/>
          <w:sz w:val="24"/>
          <w:szCs w:val="24"/>
        </w:rPr>
        <w:t xml:space="preserve"> rasgos funcionales</w:t>
      </w:r>
      <w:r>
        <w:rPr>
          <w:rFonts w:ascii="Times New Roman" w:hAnsi="Times New Roman" w:cs="Times New Roman"/>
          <w:bCs/>
          <w:sz w:val="24"/>
          <w:szCs w:val="24"/>
        </w:rPr>
        <w:t xml:space="preserve"> de las plantas</w:t>
      </w:r>
      <w:r w:rsidR="00835A12">
        <w:rPr>
          <w:rFonts w:ascii="Times New Roman" w:hAnsi="Times New Roman" w:cs="Times New Roman"/>
          <w:bCs/>
          <w:sz w:val="24"/>
          <w:szCs w:val="24"/>
        </w:rPr>
        <w:t xml:space="preserve"> y el uso de agua</w:t>
      </w:r>
      <w:r>
        <w:rPr>
          <w:rFonts w:ascii="Times New Roman" w:hAnsi="Times New Roman" w:cs="Times New Roman"/>
          <w:bCs/>
          <w:sz w:val="24"/>
          <w:szCs w:val="24"/>
        </w:rPr>
        <w:t xml:space="preserve">, con el fin de </w:t>
      </w:r>
      <w:r w:rsidR="00B91616" w:rsidRPr="003365EA">
        <w:rPr>
          <w:rFonts w:ascii="Times New Roman" w:hAnsi="Times New Roman" w:cs="Times New Roman"/>
          <w:bCs/>
          <w:sz w:val="24"/>
          <w:szCs w:val="24"/>
        </w:rPr>
        <w:t>dilucidar</w:t>
      </w:r>
      <w:r w:rsidR="007C0ABF" w:rsidRPr="003365EA">
        <w:rPr>
          <w:rFonts w:ascii="Times New Roman" w:hAnsi="Times New Roman" w:cs="Times New Roman"/>
          <w:bCs/>
          <w:sz w:val="24"/>
          <w:szCs w:val="24"/>
        </w:rPr>
        <w:t xml:space="preserve"> los mecanismos y factores que influyen en dicha partición</w:t>
      </w:r>
      <w:r w:rsidR="009235B4" w:rsidRPr="003365EA">
        <w:rPr>
          <w:rFonts w:ascii="Times New Roman" w:hAnsi="Times New Roman" w:cs="Times New Roman"/>
          <w:bCs/>
          <w:sz w:val="24"/>
          <w:szCs w:val="24"/>
        </w:rPr>
        <w:t xml:space="preserve"> </w:t>
      </w:r>
      <w:r w:rsidR="00B91616" w:rsidRPr="003365EA">
        <w:rPr>
          <w:rFonts w:ascii="Times New Roman" w:hAnsi="Times New Roman" w:cs="Times New Roman"/>
          <w:bCs/>
          <w:sz w:val="24"/>
          <w:szCs w:val="24"/>
        </w:rPr>
        <w:t>y</w:t>
      </w:r>
      <w:r w:rsidR="009235B4" w:rsidRPr="003365EA">
        <w:rPr>
          <w:rFonts w:ascii="Times New Roman" w:hAnsi="Times New Roman" w:cs="Times New Roman"/>
          <w:bCs/>
          <w:sz w:val="24"/>
          <w:szCs w:val="24"/>
        </w:rPr>
        <w:t xml:space="preserve"> aquellos </w:t>
      </w:r>
      <w:r w:rsidR="007C0ABF" w:rsidRPr="003365EA">
        <w:rPr>
          <w:rFonts w:ascii="Times New Roman" w:hAnsi="Times New Roman" w:cs="Times New Roman"/>
          <w:bCs/>
          <w:sz w:val="24"/>
          <w:szCs w:val="24"/>
        </w:rPr>
        <w:t>que determinan el balance de agua del ecosistema</w:t>
      </w:r>
      <w:r w:rsidR="007C1B7E">
        <w:rPr>
          <w:rFonts w:ascii="Times New Roman" w:hAnsi="Times New Roman" w:cs="Times New Roman"/>
          <w:bCs/>
          <w:sz w:val="24"/>
          <w:szCs w:val="24"/>
        </w:rPr>
        <w:t xml:space="preserve"> (tabla1)</w:t>
      </w:r>
      <w:r w:rsidR="007C0ABF" w:rsidRPr="003365EA">
        <w:rPr>
          <w:rFonts w:ascii="Times New Roman" w:hAnsi="Times New Roman" w:cs="Times New Roman"/>
          <w:bCs/>
          <w:sz w:val="24"/>
          <w:szCs w:val="24"/>
        </w:rPr>
        <w:t xml:space="preserve">. En particular, se ha explorado la interacción entre </w:t>
      </w:r>
      <w:r w:rsidR="00DF0E3B">
        <w:rPr>
          <w:rFonts w:ascii="Times New Roman" w:hAnsi="Times New Roman" w:cs="Times New Roman"/>
          <w:bCs/>
          <w:sz w:val="24"/>
          <w:szCs w:val="24"/>
        </w:rPr>
        <w:t>los atributos del</w:t>
      </w:r>
      <w:r w:rsidR="007C0ABF" w:rsidRPr="003365EA">
        <w:rPr>
          <w:rFonts w:ascii="Times New Roman" w:hAnsi="Times New Roman" w:cs="Times New Roman"/>
          <w:bCs/>
          <w:sz w:val="24"/>
          <w:szCs w:val="24"/>
        </w:rPr>
        <w:t xml:space="preserve"> </w:t>
      </w:r>
      <w:r w:rsidR="0087723D">
        <w:rPr>
          <w:rFonts w:ascii="Times New Roman" w:hAnsi="Times New Roman" w:cs="Times New Roman"/>
          <w:bCs/>
          <w:sz w:val="24"/>
          <w:szCs w:val="24"/>
        </w:rPr>
        <w:t xml:space="preserve">dosel y las plantas </w:t>
      </w:r>
      <w:r w:rsidR="007C0ABF" w:rsidRPr="003365EA">
        <w:rPr>
          <w:rFonts w:ascii="Times New Roman" w:hAnsi="Times New Roman" w:cs="Times New Roman"/>
          <w:bCs/>
          <w:sz w:val="24"/>
          <w:szCs w:val="24"/>
        </w:rPr>
        <w:t>para diferenciar la contribución de la partición entre el escu</w:t>
      </w:r>
      <w:r w:rsidR="007C1B7E">
        <w:rPr>
          <w:rFonts w:ascii="Times New Roman" w:hAnsi="Times New Roman" w:cs="Times New Roman"/>
          <w:bCs/>
          <w:sz w:val="24"/>
          <w:szCs w:val="24"/>
        </w:rPr>
        <w:t xml:space="preserve">rrimiento por los tallos </w:t>
      </w:r>
      <w:r w:rsidR="00561008">
        <w:rPr>
          <w:rFonts w:ascii="Times New Roman" w:hAnsi="Times New Roman" w:cs="Times New Roman"/>
          <w:bCs/>
          <w:sz w:val="24"/>
          <w:szCs w:val="24"/>
        </w:rPr>
        <w:t>(“</w:t>
      </w:r>
      <w:proofErr w:type="spellStart"/>
      <w:r w:rsidR="00561008">
        <w:rPr>
          <w:rFonts w:ascii="Times New Roman" w:hAnsi="Times New Roman" w:cs="Times New Roman"/>
          <w:bCs/>
          <w:sz w:val="24"/>
          <w:szCs w:val="24"/>
        </w:rPr>
        <w:t>stemflow</w:t>
      </w:r>
      <w:proofErr w:type="spellEnd"/>
      <w:r w:rsidR="00561008">
        <w:rPr>
          <w:rFonts w:ascii="Times New Roman" w:hAnsi="Times New Roman" w:cs="Times New Roman"/>
          <w:bCs/>
          <w:sz w:val="24"/>
          <w:szCs w:val="24"/>
        </w:rPr>
        <w:t xml:space="preserve">”) </w:t>
      </w:r>
      <w:r w:rsidR="007C1B7E" w:rsidRPr="00561008">
        <w:rPr>
          <w:rFonts w:ascii="Times New Roman" w:hAnsi="Times New Roman" w:cs="Times New Roman"/>
          <w:bCs/>
          <w:sz w:val="24"/>
          <w:szCs w:val="24"/>
        </w:rPr>
        <w:t>y</w:t>
      </w:r>
      <w:r w:rsidR="007C0ABF" w:rsidRPr="00561008">
        <w:rPr>
          <w:rFonts w:ascii="Times New Roman" w:hAnsi="Times New Roman" w:cs="Times New Roman"/>
          <w:bCs/>
          <w:sz w:val="24"/>
          <w:szCs w:val="24"/>
        </w:rPr>
        <w:t xml:space="preserve"> </w:t>
      </w:r>
      <w:r w:rsidR="001C18E3" w:rsidRPr="00561008">
        <w:rPr>
          <w:rFonts w:ascii="Times New Roman" w:hAnsi="Times New Roman" w:cs="Times New Roman"/>
          <w:bCs/>
          <w:sz w:val="24"/>
          <w:szCs w:val="24"/>
        </w:rPr>
        <w:t>el escurrimiento por el</w:t>
      </w:r>
      <w:r w:rsidR="001C18E3" w:rsidRPr="003365EA">
        <w:rPr>
          <w:rFonts w:ascii="Times New Roman" w:hAnsi="Times New Roman" w:cs="Times New Roman"/>
          <w:bCs/>
          <w:sz w:val="24"/>
          <w:szCs w:val="24"/>
        </w:rPr>
        <w:t xml:space="preserve"> follaje</w:t>
      </w:r>
      <w:r w:rsidR="009235B4" w:rsidRPr="003365EA">
        <w:rPr>
          <w:rFonts w:ascii="Times New Roman" w:hAnsi="Times New Roman" w:cs="Times New Roman"/>
          <w:bCs/>
          <w:sz w:val="24"/>
          <w:szCs w:val="24"/>
        </w:rPr>
        <w:t xml:space="preserve"> (“</w:t>
      </w:r>
      <w:proofErr w:type="spellStart"/>
      <w:r w:rsidR="009235B4" w:rsidRPr="003365EA">
        <w:rPr>
          <w:rFonts w:ascii="Times New Roman" w:hAnsi="Times New Roman" w:cs="Times New Roman"/>
          <w:bCs/>
          <w:sz w:val="24"/>
          <w:szCs w:val="24"/>
        </w:rPr>
        <w:t>throu</w:t>
      </w:r>
      <w:r w:rsidR="00C16020" w:rsidRPr="003365EA">
        <w:rPr>
          <w:rFonts w:ascii="Times New Roman" w:hAnsi="Times New Roman" w:cs="Times New Roman"/>
          <w:bCs/>
          <w:sz w:val="24"/>
          <w:szCs w:val="24"/>
        </w:rPr>
        <w:t>gh</w:t>
      </w:r>
      <w:r w:rsidR="001C18E3" w:rsidRPr="003365EA">
        <w:rPr>
          <w:rFonts w:ascii="Times New Roman" w:hAnsi="Times New Roman" w:cs="Times New Roman"/>
          <w:bCs/>
          <w:sz w:val="24"/>
          <w:szCs w:val="24"/>
        </w:rPr>
        <w:t>fall</w:t>
      </w:r>
      <w:proofErr w:type="spellEnd"/>
      <w:r w:rsidR="001C18E3" w:rsidRPr="003365EA">
        <w:rPr>
          <w:rFonts w:ascii="Times New Roman" w:hAnsi="Times New Roman" w:cs="Times New Roman"/>
          <w:bCs/>
          <w:sz w:val="24"/>
          <w:szCs w:val="24"/>
        </w:rPr>
        <w:t>”</w:t>
      </w:r>
      <w:r w:rsidR="009235B4" w:rsidRPr="003365EA">
        <w:rPr>
          <w:rFonts w:ascii="Times New Roman" w:hAnsi="Times New Roman" w:cs="Times New Roman"/>
          <w:bCs/>
          <w:sz w:val="24"/>
          <w:szCs w:val="24"/>
        </w:rPr>
        <w:t>)</w:t>
      </w:r>
      <w:r w:rsidR="007C0ABF" w:rsidRPr="003365EA">
        <w:rPr>
          <w:rFonts w:ascii="Times New Roman" w:hAnsi="Times New Roman" w:cs="Times New Roman"/>
          <w:bCs/>
          <w:sz w:val="24"/>
          <w:szCs w:val="24"/>
        </w:rPr>
        <w:t xml:space="preserve"> </w:t>
      </w:r>
      <w:r w:rsidR="007C1B7E">
        <w:rPr>
          <w:rFonts w:ascii="Times New Roman" w:hAnsi="Times New Roman" w:cs="Times New Roman"/>
          <w:bCs/>
          <w:sz w:val="24"/>
          <w:szCs w:val="24"/>
        </w:rPr>
        <w:t xml:space="preserve">y su influencia en </w:t>
      </w:r>
      <w:r w:rsidR="007C0ABF" w:rsidRPr="003365EA">
        <w:rPr>
          <w:rFonts w:ascii="Times New Roman" w:hAnsi="Times New Roman" w:cs="Times New Roman"/>
          <w:bCs/>
          <w:sz w:val="24"/>
          <w:szCs w:val="24"/>
        </w:rPr>
        <w:t xml:space="preserve">la </w:t>
      </w:r>
      <w:r w:rsidR="007C1B7E">
        <w:rPr>
          <w:rFonts w:ascii="Times New Roman" w:hAnsi="Times New Roman" w:cs="Times New Roman"/>
          <w:bCs/>
          <w:sz w:val="24"/>
          <w:szCs w:val="24"/>
        </w:rPr>
        <w:t>infiltración y</w:t>
      </w:r>
      <w:r w:rsidR="007C0ABF" w:rsidRPr="003365EA">
        <w:rPr>
          <w:rFonts w:ascii="Times New Roman" w:hAnsi="Times New Roman" w:cs="Times New Roman"/>
          <w:bCs/>
          <w:sz w:val="24"/>
          <w:szCs w:val="24"/>
        </w:rPr>
        <w:t xml:space="preserve"> la </w:t>
      </w:r>
      <w:r w:rsidR="009235B4" w:rsidRPr="003365EA">
        <w:rPr>
          <w:rFonts w:ascii="Times New Roman" w:hAnsi="Times New Roman" w:cs="Times New Roman"/>
          <w:bCs/>
          <w:sz w:val="24"/>
          <w:szCs w:val="24"/>
        </w:rPr>
        <w:t xml:space="preserve">magnitud de la </w:t>
      </w:r>
      <w:r w:rsidR="007C0ABF" w:rsidRPr="003365EA">
        <w:rPr>
          <w:rFonts w:ascii="Times New Roman" w:hAnsi="Times New Roman" w:cs="Times New Roman"/>
          <w:bCs/>
          <w:sz w:val="24"/>
          <w:szCs w:val="24"/>
        </w:rPr>
        <w:t>escorrentía superficial</w:t>
      </w:r>
      <w:r w:rsidR="00DF0E3B">
        <w:rPr>
          <w:rFonts w:ascii="Times New Roman" w:hAnsi="Times New Roman" w:cs="Times New Roman"/>
          <w:bCs/>
          <w:sz w:val="24"/>
          <w:szCs w:val="24"/>
        </w:rPr>
        <w:t xml:space="preserve"> (</w:t>
      </w:r>
      <w:r w:rsidR="00DF0E3B" w:rsidRPr="003365EA">
        <w:rPr>
          <w:rFonts w:ascii="Times New Roman" w:hAnsi="Times New Roman" w:cs="Times New Roman"/>
          <w:bCs/>
          <w:sz w:val="24"/>
          <w:szCs w:val="24"/>
        </w:rPr>
        <w:t>Cantú y González-Rodríguez 200</w:t>
      </w:r>
      <w:r w:rsidR="00DF0E3B">
        <w:rPr>
          <w:rFonts w:ascii="Times New Roman" w:hAnsi="Times New Roman" w:cs="Times New Roman"/>
          <w:bCs/>
          <w:sz w:val="24"/>
          <w:szCs w:val="24"/>
        </w:rPr>
        <w:t xml:space="preserve">1; </w:t>
      </w:r>
      <w:r w:rsidR="0087723D">
        <w:rPr>
          <w:rFonts w:ascii="Times New Roman" w:hAnsi="Times New Roman" w:cs="Times New Roman"/>
          <w:bCs/>
          <w:sz w:val="24"/>
          <w:szCs w:val="24"/>
        </w:rPr>
        <w:t xml:space="preserve">Gómez-Tagle et al., 2015; </w:t>
      </w:r>
      <w:proofErr w:type="spellStart"/>
      <w:r w:rsidR="00DF0E3B" w:rsidRPr="003365EA">
        <w:rPr>
          <w:rFonts w:ascii="Times New Roman" w:hAnsi="Times New Roman" w:cs="Times New Roman"/>
          <w:bCs/>
          <w:sz w:val="24"/>
          <w:szCs w:val="24"/>
        </w:rPr>
        <w:t>Ponette</w:t>
      </w:r>
      <w:proofErr w:type="spellEnd"/>
      <w:r w:rsidR="00DF0E3B" w:rsidRPr="003365EA">
        <w:rPr>
          <w:rFonts w:ascii="Times New Roman" w:hAnsi="Times New Roman" w:cs="Times New Roman"/>
          <w:bCs/>
          <w:sz w:val="24"/>
          <w:szCs w:val="24"/>
        </w:rPr>
        <w:t>-González</w:t>
      </w:r>
      <w:r w:rsidR="00CC1762">
        <w:rPr>
          <w:rFonts w:ascii="Times New Roman" w:hAnsi="Times New Roman" w:cs="Times New Roman"/>
          <w:bCs/>
          <w:sz w:val="24"/>
          <w:szCs w:val="24"/>
        </w:rPr>
        <w:t xml:space="preserve"> et al.,</w:t>
      </w:r>
      <w:r w:rsidR="00DF0E3B" w:rsidRPr="003365EA">
        <w:rPr>
          <w:rFonts w:ascii="Times New Roman" w:hAnsi="Times New Roman" w:cs="Times New Roman"/>
          <w:bCs/>
          <w:sz w:val="24"/>
          <w:szCs w:val="24"/>
        </w:rPr>
        <w:t xml:space="preserve"> 2010</w:t>
      </w:r>
      <w:r w:rsidR="00DF0E3B">
        <w:rPr>
          <w:rFonts w:ascii="Times New Roman" w:hAnsi="Times New Roman" w:cs="Times New Roman"/>
          <w:bCs/>
          <w:sz w:val="24"/>
          <w:szCs w:val="24"/>
        </w:rPr>
        <w:t>)</w:t>
      </w:r>
      <w:r w:rsidR="007C0ABF" w:rsidRPr="003365EA">
        <w:rPr>
          <w:rFonts w:ascii="Times New Roman" w:hAnsi="Times New Roman" w:cs="Times New Roman"/>
          <w:bCs/>
          <w:sz w:val="24"/>
          <w:szCs w:val="24"/>
        </w:rPr>
        <w:t>.</w:t>
      </w:r>
      <w:r w:rsidR="00B91616" w:rsidRPr="003365EA">
        <w:rPr>
          <w:rFonts w:ascii="Times New Roman" w:hAnsi="Times New Roman" w:cs="Times New Roman"/>
          <w:bCs/>
          <w:sz w:val="24"/>
          <w:szCs w:val="24"/>
        </w:rPr>
        <w:t xml:space="preserve"> Se ha encontrado que l</w:t>
      </w:r>
      <w:r w:rsidR="007C0ABF" w:rsidRPr="003365EA">
        <w:rPr>
          <w:rFonts w:ascii="Times New Roman" w:hAnsi="Times New Roman" w:cs="Times New Roman"/>
          <w:bCs/>
          <w:sz w:val="24"/>
          <w:szCs w:val="24"/>
        </w:rPr>
        <w:t xml:space="preserve">os valores de estos flujos varían considerablemente entre tipos de cobertura del suelo e intensidades de lluvia. Por ejemplo, </w:t>
      </w:r>
      <w:proofErr w:type="spellStart"/>
      <w:r w:rsidR="007C0ABF" w:rsidRPr="003365EA">
        <w:rPr>
          <w:rFonts w:ascii="Times New Roman" w:hAnsi="Times New Roman" w:cs="Times New Roman"/>
          <w:bCs/>
          <w:sz w:val="24"/>
          <w:szCs w:val="24"/>
        </w:rPr>
        <w:lastRenderedPageBreak/>
        <w:t>Holwerda</w:t>
      </w:r>
      <w:proofErr w:type="spellEnd"/>
      <w:r w:rsidR="007C0ABF" w:rsidRPr="003365EA">
        <w:rPr>
          <w:rFonts w:ascii="Times New Roman" w:hAnsi="Times New Roman" w:cs="Times New Roman"/>
          <w:bCs/>
          <w:sz w:val="24"/>
          <w:szCs w:val="24"/>
        </w:rPr>
        <w:t xml:space="preserve"> </w:t>
      </w:r>
      <w:r w:rsidR="007C1B7E">
        <w:rPr>
          <w:rFonts w:ascii="Times New Roman" w:hAnsi="Times New Roman" w:cs="Times New Roman"/>
          <w:bCs/>
          <w:sz w:val="24"/>
          <w:szCs w:val="24"/>
        </w:rPr>
        <w:t xml:space="preserve">et al. </w:t>
      </w:r>
      <w:r w:rsidR="007C0ABF" w:rsidRPr="003365EA">
        <w:rPr>
          <w:rFonts w:ascii="Times New Roman" w:hAnsi="Times New Roman" w:cs="Times New Roman"/>
          <w:bCs/>
          <w:sz w:val="24"/>
          <w:szCs w:val="24"/>
        </w:rPr>
        <w:t>(2010) reportan que la pérdida total aparente por interceptación</w:t>
      </w:r>
      <w:r w:rsidR="009235B4" w:rsidRPr="003365EA">
        <w:rPr>
          <w:rFonts w:ascii="Times New Roman" w:hAnsi="Times New Roman" w:cs="Times New Roman"/>
          <w:bCs/>
          <w:sz w:val="24"/>
          <w:szCs w:val="24"/>
        </w:rPr>
        <w:t xml:space="preserve"> (y que no atraviesa el dosel)</w:t>
      </w:r>
      <w:r w:rsidR="007C0ABF" w:rsidRPr="003365EA">
        <w:rPr>
          <w:rFonts w:ascii="Times New Roman" w:hAnsi="Times New Roman" w:cs="Times New Roman"/>
          <w:bCs/>
          <w:sz w:val="24"/>
          <w:szCs w:val="24"/>
        </w:rPr>
        <w:t xml:space="preserve"> fue del 17% de la lluvia anual en el bosque </w:t>
      </w:r>
      <w:proofErr w:type="spellStart"/>
      <w:r w:rsidR="00697DFC" w:rsidRPr="003365EA">
        <w:rPr>
          <w:rFonts w:ascii="Times New Roman" w:hAnsi="Times New Roman" w:cs="Times New Roman"/>
          <w:bCs/>
          <w:sz w:val="24"/>
          <w:szCs w:val="24"/>
        </w:rPr>
        <w:t>mesófilo</w:t>
      </w:r>
      <w:proofErr w:type="spellEnd"/>
      <w:r w:rsidR="00697DFC" w:rsidRPr="003365EA">
        <w:rPr>
          <w:rFonts w:ascii="Times New Roman" w:hAnsi="Times New Roman" w:cs="Times New Roman"/>
          <w:bCs/>
          <w:sz w:val="24"/>
          <w:szCs w:val="24"/>
        </w:rPr>
        <w:t xml:space="preserve"> </w:t>
      </w:r>
      <w:r w:rsidR="007C0ABF" w:rsidRPr="003365EA">
        <w:rPr>
          <w:rFonts w:ascii="Times New Roman" w:hAnsi="Times New Roman" w:cs="Times New Roman"/>
          <w:bCs/>
          <w:sz w:val="24"/>
          <w:szCs w:val="24"/>
        </w:rPr>
        <w:t>maduro y 8% en el bosque secundario, debido a la mayor capacidad de almacenamiento de agua en el dosel y área foliar específica en el bosque mad</w:t>
      </w:r>
      <w:r w:rsidR="000A1290" w:rsidRPr="003365EA">
        <w:rPr>
          <w:rFonts w:ascii="Times New Roman" w:hAnsi="Times New Roman" w:cs="Times New Roman"/>
          <w:bCs/>
          <w:sz w:val="24"/>
          <w:szCs w:val="24"/>
        </w:rPr>
        <w:t>u</w:t>
      </w:r>
      <w:r w:rsidR="007C0ABF" w:rsidRPr="003365EA">
        <w:rPr>
          <w:rFonts w:ascii="Times New Roman" w:hAnsi="Times New Roman" w:cs="Times New Roman"/>
          <w:bCs/>
          <w:sz w:val="24"/>
          <w:szCs w:val="24"/>
        </w:rPr>
        <w:t xml:space="preserve">ro que en el secundario. Asimismo, Pérez-Suárez </w:t>
      </w:r>
      <w:r w:rsidR="007C1B7E">
        <w:rPr>
          <w:rFonts w:ascii="Times New Roman" w:hAnsi="Times New Roman" w:cs="Times New Roman"/>
          <w:bCs/>
          <w:sz w:val="24"/>
          <w:szCs w:val="24"/>
        </w:rPr>
        <w:t>et al.</w:t>
      </w:r>
      <w:r w:rsidR="007C0ABF" w:rsidRPr="003365EA">
        <w:rPr>
          <w:rFonts w:ascii="Times New Roman" w:hAnsi="Times New Roman" w:cs="Times New Roman"/>
          <w:bCs/>
          <w:sz w:val="24"/>
          <w:szCs w:val="24"/>
        </w:rPr>
        <w:t xml:space="preserve"> (2014) </w:t>
      </w:r>
      <w:r w:rsidR="00DB7111" w:rsidRPr="003365EA">
        <w:rPr>
          <w:rFonts w:ascii="Times New Roman" w:hAnsi="Times New Roman" w:cs="Times New Roman"/>
          <w:bCs/>
          <w:sz w:val="24"/>
          <w:szCs w:val="24"/>
        </w:rPr>
        <w:t>encontraron que</w:t>
      </w:r>
      <w:r w:rsidR="00697DFC" w:rsidRPr="003365EA">
        <w:rPr>
          <w:rFonts w:ascii="Times New Roman" w:hAnsi="Times New Roman" w:cs="Times New Roman"/>
          <w:bCs/>
          <w:sz w:val="24"/>
          <w:szCs w:val="24"/>
        </w:rPr>
        <w:t xml:space="preserve"> el agua interceptada y</w:t>
      </w:r>
      <w:r w:rsidR="00DB7111" w:rsidRPr="003365EA">
        <w:rPr>
          <w:rFonts w:ascii="Times New Roman" w:hAnsi="Times New Roman" w:cs="Times New Roman"/>
          <w:bCs/>
          <w:sz w:val="24"/>
          <w:szCs w:val="24"/>
        </w:rPr>
        <w:t xml:space="preserve"> el escurrimiento </w:t>
      </w:r>
      <w:r w:rsidR="00954A48" w:rsidRPr="003365EA">
        <w:rPr>
          <w:rFonts w:ascii="Times New Roman" w:hAnsi="Times New Roman" w:cs="Times New Roman"/>
          <w:bCs/>
          <w:sz w:val="24"/>
          <w:szCs w:val="24"/>
        </w:rPr>
        <w:t>por el</w:t>
      </w:r>
      <w:r w:rsidR="00DB7111" w:rsidRPr="003365EA">
        <w:rPr>
          <w:rFonts w:ascii="Times New Roman" w:hAnsi="Times New Roman" w:cs="Times New Roman"/>
          <w:bCs/>
          <w:sz w:val="24"/>
          <w:szCs w:val="24"/>
        </w:rPr>
        <w:t xml:space="preserve"> follaje varía </w:t>
      </w:r>
      <w:r w:rsidR="00697DFC" w:rsidRPr="003365EA">
        <w:rPr>
          <w:rFonts w:ascii="Times New Roman" w:hAnsi="Times New Roman" w:cs="Times New Roman"/>
          <w:bCs/>
          <w:sz w:val="24"/>
          <w:szCs w:val="24"/>
        </w:rPr>
        <w:t xml:space="preserve">entre tipos de bosques en </w:t>
      </w:r>
      <w:r w:rsidR="005842BD" w:rsidRPr="003365EA">
        <w:rPr>
          <w:rFonts w:ascii="Times New Roman" w:hAnsi="Times New Roman" w:cs="Times New Roman"/>
          <w:bCs/>
          <w:sz w:val="24"/>
          <w:szCs w:val="24"/>
        </w:rPr>
        <w:t>una microcuenc</w:t>
      </w:r>
      <w:r w:rsidR="00697DFC" w:rsidRPr="003365EA">
        <w:rPr>
          <w:rFonts w:ascii="Times New Roman" w:hAnsi="Times New Roman" w:cs="Times New Roman"/>
          <w:bCs/>
          <w:sz w:val="24"/>
          <w:szCs w:val="24"/>
        </w:rPr>
        <w:t>a en la mesa central de San Luis Potosí, pero</w:t>
      </w:r>
      <w:r w:rsidR="007C0ABF" w:rsidRPr="003365EA">
        <w:rPr>
          <w:rFonts w:ascii="Times New Roman" w:hAnsi="Times New Roman" w:cs="Times New Roman"/>
          <w:bCs/>
          <w:sz w:val="24"/>
          <w:szCs w:val="24"/>
        </w:rPr>
        <w:t xml:space="preserve"> </w:t>
      </w:r>
      <w:r w:rsidR="00697DFC" w:rsidRPr="003365EA">
        <w:rPr>
          <w:rFonts w:ascii="Times New Roman" w:hAnsi="Times New Roman" w:cs="Times New Roman"/>
          <w:bCs/>
          <w:sz w:val="24"/>
          <w:szCs w:val="24"/>
        </w:rPr>
        <w:t xml:space="preserve">identificaron que eventos de lluvia mayores de 1.4 mm son </w:t>
      </w:r>
      <w:r w:rsidR="00954A48" w:rsidRPr="003365EA">
        <w:rPr>
          <w:rFonts w:ascii="Times New Roman" w:hAnsi="Times New Roman" w:cs="Times New Roman"/>
          <w:bCs/>
          <w:sz w:val="24"/>
          <w:szCs w:val="24"/>
        </w:rPr>
        <w:t>necesarios para que ocurra</w:t>
      </w:r>
      <w:r w:rsidR="009B0AF3" w:rsidRPr="003365EA">
        <w:rPr>
          <w:rFonts w:ascii="Times New Roman" w:hAnsi="Times New Roman" w:cs="Times New Roman"/>
          <w:bCs/>
          <w:sz w:val="24"/>
          <w:szCs w:val="24"/>
        </w:rPr>
        <w:t xml:space="preserve"> escurrimiento.</w:t>
      </w:r>
      <w:r w:rsidR="00697DFC" w:rsidRPr="003365EA">
        <w:rPr>
          <w:rFonts w:ascii="Times New Roman" w:hAnsi="Times New Roman" w:cs="Times New Roman"/>
          <w:bCs/>
          <w:sz w:val="24"/>
          <w:szCs w:val="24"/>
        </w:rPr>
        <w:t xml:space="preserve"> </w:t>
      </w:r>
      <w:r w:rsidR="00A05783">
        <w:rPr>
          <w:rFonts w:ascii="Times New Roman" w:hAnsi="Times New Roman" w:cs="Times New Roman"/>
          <w:bCs/>
          <w:sz w:val="24"/>
          <w:szCs w:val="24"/>
        </w:rPr>
        <w:t xml:space="preserve">Otros estudios </w:t>
      </w:r>
      <w:r w:rsidR="00920293">
        <w:rPr>
          <w:rFonts w:ascii="Times New Roman" w:hAnsi="Times New Roman" w:cs="Times New Roman"/>
          <w:bCs/>
          <w:sz w:val="24"/>
          <w:szCs w:val="24"/>
        </w:rPr>
        <w:t>a nivel de</w:t>
      </w:r>
      <w:r w:rsidR="00A05783">
        <w:rPr>
          <w:rFonts w:ascii="Times New Roman" w:hAnsi="Times New Roman" w:cs="Times New Roman"/>
          <w:bCs/>
          <w:sz w:val="24"/>
          <w:szCs w:val="24"/>
        </w:rPr>
        <w:t xml:space="preserve"> especies, han analizado el papel de</w:t>
      </w:r>
      <w:r w:rsidR="00A05783" w:rsidRPr="003365EA">
        <w:rPr>
          <w:rFonts w:ascii="Times New Roman" w:hAnsi="Times New Roman" w:cs="Times New Roman"/>
          <w:bCs/>
          <w:sz w:val="24"/>
          <w:szCs w:val="24"/>
        </w:rPr>
        <w:t xml:space="preserve"> los rasgos funcionales (por ejemplo, la arquitectura de </w:t>
      </w:r>
      <w:r w:rsidR="00C57125">
        <w:rPr>
          <w:rFonts w:ascii="Times New Roman" w:hAnsi="Times New Roman" w:cs="Times New Roman"/>
          <w:bCs/>
          <w:sz w:val="24"/>
          <w:szCs w:val="24"/>
        </w:rPr>
        <w:t>los árboles</w:t>
      </w:r>
      <w:r w:rsidR="00A05783" w:rsidRPr="003365EA">
        <w:rPr>
          <w:rFonts w:ascii="Times New Roman" w:hAnsi="Times New Roman" w:cs="Times New Roman"/>
          <w:bCs/>
          <w:sz w:val="24"/>
          <w:szCs w:val="24"/>
        </w:rPr>
        <w:t>)</w:t>
      </w:r>
      <w:r w:rsidR="00A05783">
        <w:rPr>
          <w:rFonts w:ascii="Times New Roman" w:hAnsi="Times New Roman" w:cs="Times New Roman"/>
          <w:bCs/>
          <w:sz w:val="24"/>
          <w:szCs w:val="24"/>
        </w:rPr>
        <w:t xml:space="preserve"> en la partición de la precipitación y su influencia en la dinámica hidrológica del ecosistema, </w:t>
      </w:r>
      <w:r>
        <w:rPr>
          <w:rFonts w:ascii="Times New Roman" w:hAnsi="Times New Roman" w:cs="Times New Roman"/>
          <w:bCs/>
          <w:sz w:val="24"/>
          <w:szCs w:val="24"/>
        </w:rPr>
        <w:t>principalmente</w:t>
      </w:r>
      <w:r w:rsidR="00A05783">
        <w:rPr>
          <w:rFonts w:ascii="Times New Roman" w:hAnsi="Times New Roman" w:cs="Times New Roman"/>
          <w:bCs/>
          <w:sz w:val="24"/>
          <w:szCs w:val="24"/>
        </w:rPr>
        <w:t xml:space="preserve"> en</w:t>
      </w:r>
      <w:r>
        <w:rPr>
          <w:rFonts w:ascii="Times New Roman" w:hAnsi="Times New Roman" w:cs="Times New Roman"/>
          <w:bCs/>
          <w:sz w:val="24"/>
          <w:szCs w:val="24"/>
        </w:rPr>
        <w:t xml:space="preserve"> los</w:t>
      </w:r>
      <w:r w:rsidR="00A05783">
        <w:rPr>
          <w:rFonts w:ascii="Times New Roman" w:hAnsi="Times New Roman" w:cs="Times New Roman"/>
          <w:bCs/>
          <w:sz w:val="24"/>
          <w:szCs w:val="24"/>
        </w:rPr>
        <w:t xml:space="preserve"> </w:t>
      </w:r>
      <w:r w:rsidR="00A05783" w:rsidRPr="003365EA">
        <w:rPr>
          <w:rFonts w:ascii="Times New Roman" w:hAnsi="Times New Roman" w:cs="Times New Roman"/>
          <w:bCs/>
          <w:sz w:val="24"/>
          <w:szCs w:val="24"/>
        </w:rPr>
        <w:t>bosques templados y el matorral subtropical</w:t>
      </w:r>
      <w:r w:rsidR="00A05783">
        <w:rPr>
          <w:rFonts w:ascii="Times New Roman" w:hAnsi="Times New Roman" w:cs="Times New Roman"/>
          <w:bCs/>
          <w:sz w:val="24"/>
          <w:szCs w:val="24"/>
        </w:rPr>
        <w:t xml:space="preserve"> </w:t>
      </w:r>
      <w:r w:rsidR="00A05783" w:rsidRPr="003365EA">
        <w:rPr>
          <w:rFonts w:ascii="Times New Roman" w:hAnsi="Times New Roman" w:cs="Times New Roman"/>
          <w:bCs/>
          <w:sz w:val="24"/>
          <w:szCs w:val="24"/>
        </w:rPr>
        <w:t>(</w:t>
      </w:r>
      <w:proofErr w:type="spellStart"/>
      <w:r w:rsidR="00DF0E3B">
        <w:rPr>
          <w:rFonts w:ascii="Times New Roman" w:hAnsi="Times New Roman" w:cs="Times New Roman"/>
          <w:bCs/>
          <w:sz w:val="24"/>
          <w:szCs w:val="24"/>
        </w:rPr>
        <w:t>Carlyle-Moses</w:t>
      </w:r>
      <w:proofErr w:type="spellEnd"/>
      <w:r w:rsidR="005E3F99">
        <w:rPr>
          <w:rFonts w:ascii="Times New Roman" w:hAnsi="Times New Roman" w:cs="Times New Roman"/>
          <w:bCs/>
          <w:sz w:val="24"/>
          <w:szCs w:val="24"/>
        </w:rPr>
        <w:t xml:space="preserve"> et al.</w:t>
      </w:r>
      <w:r w:rsidR="00DF0E3B">
        <w:rPr>
          <w:rFonts w:ascii="Times New Roman" w:hAnsi="Times New Roman" w:cs="Times New Roman"/>
          <w:bCs/>
          <w:sz w:val="24"/>
          <w:szCs w:val="24"/>
        </w:rPr>
        <w:t xml:space="preserve">, 2004; </w:t>
      </w:r>
      <w:proofErr w:type="spellStart"/>
      <w:r w:rsidR="000E5408">
        <w:rPr>
          <w:rFonts w:ascii="Times New Roman" w:hAnsi="Times New Roman" w:cs="Times New Roman"/>
          <w:bCs/>
          <w:sz w:val="24"/>
          <w:szCs w:val="24"/>
        </w:rPr>
        <w:t>Carlyle-Moses</w:t>
      </w:r>
      <w:proofErr w:type="spellEnd"/>
      <w:r w:rsidR="000E5408">
        <w:rPr>
          <w:rFonts w:ascii="Times New Roman" w:hAnsi="Times New Roman" w:cs="Times New Roman"/>
          <w:bCs/>
          <w:sz w:val="24"/>
          <w:szCs w:val="24"/>
        </w:rPr>
        <w:t xml:space="preserve"> y Price 2007; </w:t>
      </w:r>
      <w:proofErr w:type="spellStart"/>
      <w:r w:rsidR="00A05783" w:rsidRPr="003365EA">
        <w:rPr>
          <w:rFonts w:ascii="Times New Roman" w:hAnsi="Times New Roman" w:cs="Times New Roman"/>
          <w:bCs/>
          <w:sz w:val="24"/>
          <w:szCs w:val="24"/>
        </w:rPr>
        <w:t>Návar</w:t>
      </w:r>
      <w:proofErr w:type="spellEnd"/>
      <w:r w:rsidR="00A05783" w:rsidRPr="003365EA">
        <w:rPr>
          <w:rFonts w:ascii="Times New Roman" w:hAnsi="Times New Roman" w:cs="Times New Roman"/>
          <w:bCs/>
          <w:sz w:val="24"/>
          <w:szCs w:val="24"/>
        </w:rPr>
        <w:t xml:space="preserve">, </w:t>
      </w:r>
      <w:r w:rsidR="00EA3B8A">
        <w:rPr>
          <w:rFonts w:ascii="Times New Roman" w:hAnsi="Times New Roman" w:cs="Times New Roman"/>
          <w:bCs/>
          <w:sz w:val="24"/>
          <w:szCs w:val="24"/>
        </w:rPr>
        <w:t xml:space="preserve">1993, 2011; </w:t>
      </w:r>
      <w:proofErr w:type="spellStart"/>
      <w:r w:rsidR="00A75FB3">
        <w:rPr>
          <w:rFonts w:ascii="Times New Roman" w:hAnsi="Times New Roman" w:cs="Times New Roman"/>
          <w:bCs/>
          <w:sz w:val="24"/>
          <w:szCs w:val="24"/>
        </w:rPr>
        <w:t>Návar</w:t>
      </w:r>
      <w:proofErr w:type="spellEnd"/>
      <w:r w:rsidR="00EA3B8A">
        <w:rPr>
          <w:rFonts w:ascii="Times New Roman" w:hAnsi="Times New Roman" w:cs="Times New Roman"/>
          <w:bCs/>
          <w:sz w:val="24"/>
          <w:szCs w:val="24"/>
        </w:rPr>
        <w:t xml:space="preserve"> y Bryan, 1990</w:t>
      </w:r>
      <w:r w:rsidR="00A05783" w:rsidRPr="003365EA">
        <w:rPr>
          <w:rFonts w:ascii="Times New Roman" w:hAnsi="Times New Roman" w:cs="Times New Roman"/>
          <w:bCs/>
          <w:sz w:val="24"/>
          <w:szCs w:val="24"/>
        </w:rPr>
        <w:t>)</w:t>
      </w:r>
      <w:r w:rsidR="001F4557">
        <w:rPr>
          <w:rFonts w:ascii="Times New Roman" w:hAnsi="Times New Roman" w:cs="Times New Roman"/>
          <w:bCs/>
          <w:sz w:val="24"/>
          <w:szCs w:val="24"/>
        </w:rPr>
        <w:t xml:space="preserve"> o la p</w:t>
      </w:r>
      <w:r w:rsidR="00691535">
        <w:rPr>
          <w:rFonts w:ascii="Times New Roman" w:hAnsi="Times New Roman" w:cs="Times New Roman"/>
          <w:bCs/>
          <w:sz w:val="24"/>
          <w:szCs w:val="24"/>
        </w:rPr>
        <w:t>érdida de agua por</w:t>
      </w:r>
      <w:r w:rsidR="001F4557">
        <w:rPr>
          <w:rFonts w:ascii="Times New Roman" w:hAnsi="Times New Roman" w:cs="Times New Roman"/>
          <w:bCs/>
          <w:sz w:val="24"/>
          <w:szCs w:val="24"/>
        </w:rPr>
        <w:t xml:space="preserve"> transpiración </w:t>
      </w:r>
      <w:r w:rsidR="00543D03">
        <w:rPr>
          <w:rFonts w:ascii="Times New Roman" w:hAnsi="Times New Roman" w:cs="Times New Roman"/>
          <w:bCs/>
          <w:sz w:val="24"/>
          <w:szCs w:val="24"/>
        </w:rPr>
        <w:t xml:space="preserve">diurna y </w:t>
      </w:r>
      <w:r w:rsidR="001F4557">
        <w:rPr>
          <w:rFonts w:ascii="Times New Roman" w:hAnsi="Times New Roman" w:cs="Times New Roman"/>
          <w:bCs/>
          <w:sz w:val="24"/>
          <w:szCs w:val="24"/>
        </w:rPr>
        <w:t xml:space="preserve">nocturna en bosques </w:t>
      </w:r>
      <w:r w:rsidR="00835A12">
        <w:rPr>
          <w:rFonts w:ascii="Times New Roman" w:hAnsi="Times New Roman" w:cs="Times New Roman"/>
          <w:bCs/>
          <w:sz w:val="24"/>
          <w:szCs w:val="24"/>
        </w:rPr>
        <w:t xml:space="preserve">de </w:t>
      </w:r>
      <w:r w:rsidR="001F4557">
        <w:rPr>
          <w:rFonts w:ascii="Times New Roman" w:hAnsi="Times New Roman" w:cs="Times New Roman"/>
          <w:bCs/>
          <w:sz w:val="24"/>
          <w:szCs w:val="24"/>
        </w:rPr>
        <w:t>niebla (</w:t>
      </w:r>
      <w:r w:rsidR="00835A12">
        <w:rPr>
          <w:rFonts w:ascii="Times New Roman" w:hAnsi="Times New Roman" w:cs="Times New Roman"/>
          <w:bCs/>
          <w:sz w:val="24"/>
          <w:szCs w:val="24"/>
        </w:rPr>
        <w:t>Alvarado-Barrientos et al.</w:t>
      </w:r>
      <w:r w:rsidR="001F4557">
        <w:rPr>
          <w:rFonts w:ascii="Times New Roman" w:hAnsi="Times New Roman" w:cs="Times New Roman"/>
          <w:bCs/>
          <w:sz w:val="24"/>
          <w:szCs w:val="24"/>
        </w:rPr>
        <w:t xml:space="preserve">, </w:t>
      </w:r>
      <w:r w:rsidR="00835A12">
        <w:rPr>
          <w:rFonts w:ascii="Times New Roman" w:hAnsi="Times New Roman" w:cs="Times New Roman"/>
          <w:bCs/>
          <w:sz w:val="24"/>
          <w:szCs w:val="24"/>
        </w:rPr>
        <w:t>2015</w:t>
      </w:r>
      <w:r w:rsidR="001F4557">
        <w:rPr>
          <w:rFonts w:ascii="Times New Roman" w:hAnsi="Times New Roman" w:cs="Times New Roman"/>
          <w:bCs/>
          <w:sz w:val="24"/>
          <w:szCs w:val="24"/>
        </w:rPr>
        <w:t xml:space="preserve">). </w:t>
      </w:r>
      <w:r w:rsidR="005B4FF7" w:rsidRPr="003365EA">
        <w:rPr>
          <w:rFonts w:ascii="Times New Roman" w:hAnsi="Times New Roman" w:cs="Times New Roman"/>
          <w:bCs/>
          <w:sz w:val="24"/>
          <w:szCs w:val="24"/>
        </w:rPr>
        <w:t xml:space="preserve">Además, complementando con el uso de isótopos estables se ha podido rastrear la entrada de agua y el camino de la precipitación, el almacenamiento y la contribución al flujo en las plantas (Tarín et al., 2014). Esta técnica ha probado ser una herramienta </w:t>
      </w:r>
      <w:r w:rsidR="001F4557">
        <w:rPr>
          <w:rFonts w:ascii="Times New Roman" w:hAnsi="Times New Roman" w:cs="Times New Roman"/>
          <w:bCs/>
          <w:sz w:val="24"/>
          <w:szCs w:val="24"/>
        </w:rPr>
        <w:t xml:space="preserve">útil </w:t>
      </w:r>
      <w:r w:rsidR="005B4FF7" w:rsidRPr="003365EA">
        <w:rPr>
          <w:rFonts w:ascii="Times New Roman" w:hAnsi="Times New Roman" w:cs="Times New Roman"/>
          <w:bCs/>
          <w:sz w:val="24"/>
          <w:szCs w:val="24"/>
        </w:rPr>
        <w:t xml:space="preserve">para diferenciar el uso de distintas fuentes de agua (precipitación, niebla, agua en el suelo, arroyos, manto freático) y el movimiento de agua (entradas, flujos y almacenes) a través del paisaje (ecosistemas y a nivel de cuencas hidrográficas) revelando vínculos entre procesos </w:t>
      </w:r>
      <w:proofErr w:type="spellStart"/>
      <w:r w:rsidR="005B4FF7" w:rsidRPr="003365EA">
        <w:rPr>
          <w:rFonts w:ascii="Times New Roman" w:hAnsi="Times New Roman" w:cs="Times New Roman"/>
          <w:bCs/>
          <w:sz w:val="24"/>
          <w:szCs w:val="24"/>
        </w:rPr>
        <w:t>ecohidrológicos</w:t>
      </w:r>
      <w:proofErr w:type="spellEnd"/>
      <w:r w:rsidR="005B4FF7" w:rsidRPr="003365EA">
        <w:rPr>
          <w:rFonts w:ascii="Times New Roman" w:hAnsi="Times New Roman" w:cs="Times New Roman"/>
          <w:bCs/>
          <w:sz w:val="24"/>
          <w:szCs w:val="24"/>
        </w:rPr>
        <w:t xml:space="preserve"> en ecosistemas importantes de México (</w:t>
      </w:r>
      <w:proofErr w:type="spellStart"/>
      <w:r w:rsidR="005B4FF7" w:rsidRPr="003365EA">
        <w:rPr>
          <w:rFonts w:ascii="Times New Roman" w:hAnsi="Times New Roman" w:cs="Times New Roman"/>
          <w:bCs/>
          <w:sz w:val="24"/>
          <w:szCs w:val="24"/>
        </w:rPr>
        <w:t>Goldsmith</w:t>
      </w:r>
      <w:proofErr w:type="spellEnd"/>
      <w:r w:rsidR="005B4FF7" w:rsidRPr="003365EA">
        <w:rPr>
          <w:rFonts w:ascii="Times New Roman" w:hAnsi="Times New Roman" w:cs="Times New Roman"/>
          <w:bCs/>
          <w:sz w:val="24"/>
          <w:szCs w:val="24"/>
        </w:rPr>
        <w:t xml:space="preserve"> et al., 2012).</w:t>
      </w:r>
    </w:p>
    <w:p w14:paraId="376C73ED" w14:textId="24A13F2C" w:rsidR="005E3F99" w:rsidRDefault="00374F7A" w:rsidP="003365EA">
      <w:pPr>
        <w:spacing w:after="0" w:line="480" w:lineRule="auto"/>
        <w:ind w:firstLine="1134"/>
        <w:rPr>
          <w:rFonts w:ascii="Times New Roman" w:hAnsi="Times New Roman" w:cs="Times New Roman"/>
          <w:bCs/>
          <w:sz w:val="24"/>
          <w:szCs w:val="24"/>
        </w:rPr>
      </w:pPr>
      <w:r>
        <w:rPr>
          <w:rFonts w:ascii="Times New Roman" w:hAnsi="Times New Roman" w:cs="Times New Roman"/>
          <w:bCs/>
          <w:sz w:val="24"/>
          <w:szCs w:val="24"/>
        </w:rPr>
        <w:t>El 15</w:t>
      </w:r>
      <w:r w:rsidR="00BD2B20" w:rsidRPr="003365EA">
        <w:rPr>
          <w:rFonts w:ascii="Times New Roman" w:hAnsi="Times New Roman" w:cs="Times New Roman"/>
          <w:bCs/>
          <w:sz w:val="24"/>
          <w:szCs w:val="24"/>
        </w:rPr>
        <w:t>% de los estudios han</w:t>
      </w:r>
      <w:r w:rsidR="00E73502" w:rsidRPr="003365EA">
        <w:rPr>
          <w:rFonts w:ascii="Times New Roman" w:hAnsi="Times New Roman" w:cs="Times New Roman"/>
          <w:bCs/>
          <w:sz w:val="24"/>
          <w:szCs w:val="24"/>
        </w:rPr>
        <w:t xml:space="preserve"> </w:t>
      </w:r>
      <w:r w:rsidR="00543D03">
        <w:rPr>
          <w:rFonts w:ascii="Times New Roman" w:hAnsi="Times New Roman" w:cs="Times New Roman"/>
          <w:bCs/>
          <w:sz w:val="24"/>
          <w:szCs w:val="24"/>
        </w:rPr>
        <w:t>investigado</w:t>
      </w:r>
      <w:r w:rsidR="00BD2B20" w:rsidRPr="003365EA">
        <w:rPr>
          <w:rFonts w:ascii="Times New Roman" w:hAnsi="Times New Roman" w:cs="Times New Roman"/>
          <w:bCs/>
          <w:sz w:val="24"/>
          <w:szCs w:val="24"/>
        </w:rPr>
        <w:t xml:space="preserve"> los atributos hidr</w:t>
      </w:r>
      <w:r w:rsidR="00C57125">
        <w:rPr>
          <w:rFonts w:ascii="Times New Roman" w:hAnsi="Times New Roman" w:cs="Times New Roman"/>
          <w:bCs/>
          <w:sz w:val="24"/>
          <w:szCs w:val="24"/>
        </w:rPr>
        <w:t xml:space="preserve">ológicos y su influencia en </w:t>
      </w:r>
      <w:r w:rsidR="00BD2B20" w:rsidRPr="003365EA">
        <w:rPr>
          <w:rFonts w:ascii="Times New Roman" w:hAnsi="Times New Roman" w:cs="Times New Roman"/>
          <w:bCs/>
          <w:sz w:val="24"/>
          <w:szCs w:val="24"/>
        </w:rPr>
        <w:t xml:space="preserve">procesos </w:t>
      </w:r>
      <w:r w:rsidR="008142EE">
        <w:rPr>
          <w:rFonts w:ascii="Times New Roman" w:hAnsi="Times New Roman" w:cs="Times New Roman"/>
          <w:bCs/>
          <w:sz w:val="24"/>
          <w:szCs w:val="24"/>
        </w:rPr>
        <w:t>a distintas escalas</w:t>
      </w:r>
      <w:r w:rsidR="007C1B7E">
        <w:rPr>
          <w:rFonts w:ascii="Times New Roman" w:hAnsi="Times New Roman" w:cs="Times New Roman"/>
          <w:bCs/>
          <w:sz w:val="24"/>
          <w:szCs w:val="24"/>
        </w:rPr>
        <w:t xml:space="preserve"> (tabla 1)</w:t>
      </w:r>
      <w:r w:rsidR="00C57125">
        <w:rPr>
          <w:rFonts w:ascii="Times New Roman" w:hAnsi="Times New Roman" w:cs="Times New Roman"/>
          <w:bCs/>
          <w:sz w:val="24"/>
          <w:szCs w:val="24"/>
        </w:rPr>
        <w:t xml:space="preserve">. Por ejemplo, </w:t>
      </w:r>
      <w:r w:rsidR="00F70ED3">
        <w:rPr>
          <w:rFonts w:ascii="Times New Roman" w:hAnsi="Times New Roman" w:cs="Times New Roman"/>
          <w:bCs/>
          <w:sz w:val="24"/>
          <w:szCs w:val="24"/>
        </w:rPr>
        <w:t xml:space="preserve">se ha investigado </w:t>
      </w:r>
      <w:r w:rsidR="00E73502" w:rsidRPr="003365EA">
        <w:rPr>
          <w:rFonts w:ascii="Times New Roman" w:hAnsi="Times New Roman" w:cs="Times New Roman"/>
          <w:bCs/>
          <w:sz w:val="24"/>
          <w:szCs w:val="24"/>
        </w:rPr>
        <w:t xml:space="preserve">el </w:t>
      </w:r>
      <w:r w:rsidR="00F350FF" w:rsidRPr="00F350FF">
        <w:rPr>
          <w:rFonts w:ascii="Times New Roman" w:hAnsi="Times New Roman" w:cs="Times New Roman"/>
          <w:bCs/>
          <w:sz w:val="24"/>
          <w:szCs w:val="24"/>
        </w:rPr>
        <w:t>efecto de</w:t>
      </w:r>
      <w:r w:rsidR="005E3F99">
        <w:rPr>
          <w:rFonts w:ascii="Times New Roman" w:hAnsi="Times New Roman" w:cs="Times New Roman"/>
          <w:bCs/>
          <w:sz w:val="24"/>
          <w:szCs w:val="24"/>
        </w:rPr>
        <w:t xml:space="preserve"> la</w:t>
      </w:r>
      <w:r w:rsidR="00F350FF" w:rsidRPr="00F350FF">
        <w:rPr>
          <w:rFonts w:ascii="Times New Roman" w:hAnsi="Times New Roman" w:cs="Times New Roman"/>
          <w:bCs/>
          <w:sz w:val="24"/>
          <w:szCs w:val="24"/>
        </w:rPr>
        <w:t xml:space="preserve"> precip</w:t>
      </w:r>
      <w:r w:rsidR="00F350FF">
        <w:rPr>
          <w:rFonts w:ascii="Times New Roman" w:hAnsi="Times New Roman" w:cs="Times New Roman"/>
          <w:bCs/>
          <w:sz w:val="24"/>
          <w:szCs w:val="24"/>
        </w:rPr>
        <w:t>i</w:t>
      </w:r>
      <w:r w:rsidR="000E5408">
        <w:rPr>
          <w:rFonts w:ascii="Times New Roman" w:hAnsi="Times New Roman" w:cs="Times New Roman"/>
          <w:bCs/>
          <w:sz w:val="24"/>
          <w:szCs w:val="24"/>
        </w:rPr>
        <w:t>tació</w:t>
      </w:r>
      <w:r w:rsidR="00F350FF" w:rsidRPr="00F350FF">
        <w:rPr>
          <w:rFonts w:ascii="Times New Roman" w:hAnsi="Times New Roman" w:cs="Times New Roman"/>
          <w:bCs/>
          <w:sz w:val="24"/>
          <w:szCs w:val="24"/>
        </w:rPr>
        <w:t xml:space="preserve">n en </w:t>
      </w:r>
      <w:r w:rsidR="000E5408">
        <w:rPr>
          <w:rFonts w:ascii="Times New Roman" w:hAnsi="Times New Roman" w:cs="Times New Roman"/>
          <w:bCs/>
          <w:sz w:val="24"/>
          <w:szCs w:val="24"/>
        </w:rPr>
        <w:t xml:space="preserve">el </w:t>
      </w:r>
      <w:r w:rsidR="00F350FF" w:rsidRPr="00F350FF">
        <w:rPr>
          <w:rFonts w:ascii="Times New Roman" w:hAnsi="Times New Roman" w:cs="Times New Roman"/>
          <w:bCs/>
          <w:sz w:val="24"/>
          <w:szCs w:val="24"/>
        </w:rPr>
        <w:t>intercambio neto de CO</w:t>
      </w:r>
      <w:r w:rsidR="00F350FF" w:rsidRPr="00F350FF">
        <w:rPr>
          <w:rFonts w:ascii="Times New Roman" w:hAnsi="Times New Roman" w:cs="Times New Roman"/>
          <w:bCs/>
          <w:sz w:val="24"/>
          <w:szCs w:val="24"/>
          <w:vertAlign w:val="subscript"/>
        </w:rPr>
        <w:t>2</w:t>
      </w:r>
      <w:r w:rsidR="00F350FF" w:rsidRPr="00F350FF">
        <w:rPr>
          <w:rFonts w:ascii="Times New Roman" w:hAnsi="Times New Roman" w:cs="Times New Roman"/>
          <w:bCs/>
          <w:sz w:val="24"/>
          <w:szCs w:val="24"/>
        </w:rPr>
        <w:t xml:space="preserve"> y </w:t>
      </w:r>
      <w:r w:rsidR="005E3F99">
        <w:rPr>
          <w:rFonts w:ascii="Times New Roman" w:hAnsi="Times New Roman" w:cs="Times New Roman"/>
          <w:bCs/>
          <w:sz w:val="24"/>
          <w:szCs w:val="24"/>
        </w:rPr>
        <w:t xml:space="preserve">de </w:t>
      </w:r>
      <w:r w:rsidR="00F350FF" w:rsidRPr="00F350FF">
        <w:rPr>
          <w:rFonts w:ascii="Times New Roman" w:hAnsi="Times New Roman" w:cs="Times New Roman"/>
          <w:bCs/>
          <w:sz w:val="24"/>
          <w:szCs w:val="24"/>
        </w:rPr>
        <w:t>vapor de agua</w:t>
      </w:r>
      <w:r w:rsidR="005E3F99">
        <w:rPr>
          <w:rFonts w:ascii="Times New Roman" w:hAnsi="Times New Roman" w:cs="Times New Roman"/>
          <w:bCs/>
          <w:sz w:val="24"/>
          <w:szCs w:val="24"/>
        </w:rPr>
        <w:t xml:space="preserve"> en el ecosistema </w:t>
      </w:r>
      <w:r w:rsidR="00F350FF">
        <w:rPr>
          <w:rFonts w:ascii="Times New Roman" w:hAnsi="Times New Roman" w:cs="Times New Roman"/>
          <w:bCs/>
          <w:sz w:val="24"/>
          <w:szCs w:val="24"/>
        </w:rPr>
        <w:t>(Pérez-Ruíz et al., 2010; Verduzco et al., 2015)</w:t>
      </w:r>
      <w:r w:rsidR="008142EE">
        <w:rPr>
          <w:rFonts w:ascii="Times New Roman" w:hAnsi="Times New Roman" w:cs="Times New Roman"/>
          <w:bCs/>
          <w:sz w:val="24"/>
          <w:szCs w:val="24"/>
        </w:rPr>
        <w:t xml:space="preserve">, </w:t>
      </w:r>
      <w:r w:rsidR="00F350FF">
        <w:rPr>
          <w:rFonts w:ascii="Times New Roman" w:hAnsi="Times New Roman" w:cs="Times New Roman"/>
          <w:bCs/>
          <w:sz w:val="24"/>
          <w:szCs w:val="24"/>
        </w:rPr>
        <w:t xml:space="preserve">la relación </w:t>
      </w:r>
      <w:r w:rsidR="00F350FF" w:rsidRPr="00F350FF">
        <w:rPr>
          <w:rFonts w:ascii="Times New Roman" w:hAnsi="Times New Roman" w:cs="Times New Roman"/>
          <w:bCs/>
          <w:sz w:val="24"/>
          <w:szCs w:val="24"/>
        </w:rPr>
        <w:t xml:space="preserve">entre </w:t>
      </w:r>
      <w:r w:rsidR="00F350FF">
        <w:rPr>
          <w:rFonts w:ascii="Times New Roman" w:hAnsi="Times New Roman" w:cs="Times New Roman"/>
          <w:bCs/>
          <w:sz w:val="24"/>
          <w:szCs w:val="24"/>
        </w:rPr>
        <w:t xml:space="preserve">la intercepción potencial </w:t>
      </w:r>
      <w:r w:rsidR="00F350FF">
        <w:rPr>
          <w:rFonts w:ascii="Times New Roman" w:hAnsi="Times New Roman" w:cs="Times New Roman"/>
          <w:bCs/>
          <w:sz w:val="24"/>
          <w:szCs w:val="24"/>
        </w:rPr>
        <w:lastRenderedPageBreak/>
        <w:t>de radiació</w:t>
      </w:r>
      <w:r w:rsidR="00F350FF" w:rsidRPr="00F350FF">
        <w:rPr>
          <w:rFonts w:ascii="Times New Roman" w:hAnsi="Times New Roman" w:cs="Times New Roman"/>
          <w:bCs/>
          <w:sz w:val="24"/>
          <w:szCs w:val="24"/>
        </w:rPr>
        <w:t xml:space="preserve">n solar y </w:t>
      </w:r>
      <w:r w:rsidR="00F350FF">
        <w:rPr>
          <w:rFonts w:ascii="Times New Roman" w:hAnsi="Times New Roman" w:cs="Times New Roman"/>
          <w:bCs/>
          <w:sz w:val="24"/>
          <w:szCs w:val="24"/>
        </w:rPr>
        <w:t xml:space="preserve">el </w:t>
      </w:r>
      <w:r w:rsidR="00F350FF" w:rsidRPr="00F350FF">
        <w:rPr>
          <w:rFonts w:ascii="Times New Roman" w:hAnsi="Times New Roman" w:cs="Times New Roman"/>
          <w:bCs/>
          <w:sz w:val="24"/>
          <w:szCs w:val="24"/>
        </w:rPr>
        <w:t xml:space="preserve">contenido de agua del suelo </w:t>
      </w:r>
      <w:r w:rsidR="00E91CF3">
        <w:rPr>
          <w:rFonts w:ascii="Times New Roman" w:hAnsi="Times New Roman" w:cs="Times New Roman"/>
          <w:bCs/>
          <w:sz w:val="24"/>
          <w:szCs w:val="24"/>
        </w:rPr>
        <w:t xml:space="preserve">a escala de </w:t>
      </w:r>
      <w:r w:rsidR="00F350FF">
        <w:rPr>
          <w:rFonts w:ascii="Times New Roman" w:hAnsi="Times New Roman" w:cs="Times New Roman"/>
          <w:bCs/>
          <w:sz w:val="24"/>
          <w:szCs w:val="24"/>
        </w:rPr>
        <w:t xml:space="preserve">cuenca </w:t>
      </w:r>
      <w:r w:rsidR="00E73502" w:rsidRPr="003365EA">
        <w:rPr>
          <w:rFonts w:ascii="Times New Roman" w:hAnsi="Times New Roman" w:cs="Times New Roman"/>
          <w:bCs/>
          <w:sz w:val="24"/>
          <w:szCs w:val="24"/>
        </w:rPr>
        <w:t>(</w:t>
      </w:r>
      <w:r w:rsidR="00A84DF3" w:rsidRPr="003365EA">
        <w:rPr>
          <w:rFonts w:ascii="Times New Roman" w:hAnsi="Times New Roman" w:cs="Times New Roman"/>
          <w:bCs/>
          <w:sz w:val="24"/>
          <w:szCs w:val="24"/>
        </w:rPr>
        <w:t xml:space="preserve">Galicia </w:t>
      </w:r>
      <w:r w:rsidR="003422B0" w:rsidRPr="003365EA">
        <w:rPr>
          <w:rFonts w:ascii="Times New Roman" w:hAnsi="Times New Roman" w:cs="Times New Roman"/>
          <w:bCs/>
          <w:sz w:val="24"/>
          <w:szCs w:val="24"/>
        </w:rPr>
        <w:t>et al.</w:t>
      </w:r>
      <w:r w:rsidR="007A2B01" w:rsidRPr="003365EA">
        <w:rPr>
          <w:rFonts w:ascii="Times New Roman" w:hAnsi="Times New Roman" w:cs="Times New Roman"/>
          <w:bCs/>
          <w:sz w:val="24"/>
          <w:szCs w:val="24"/>
        </w:rPr>
        <w:t>,</w:t>
      </w:r>
      <w:r w:rsidR="00A84DF3" w:rsidRPr="003365EA">
        <w:rPr>
          <w:rFonts w:ascii="Times New Roman" w:hAnsi="Times New Roman" w:cs="Times New Roman"/>
          <w:bCs/>
          <w:sz w:val="24"/>
          <w:szCs w:val="24"/>
        </w:rPr>
        <w:t xml:space="preserve"> 1999</w:t>
      </w:r>
      <w:r w:rsidR="00F350FF">
        <w:rPr>
          <w:rFonts w:ascii="Times New Roman" w:hAnsi="Times New Roman" w:cs="Times New Roman"/>
          <w:bCs/>
          <w:sz w:val="24"/>
          <w:szCs w:val="24"/>
        </w:rPr>
        <w:t>)</w:t>
      </w:r>
      <w:r w:rsidR="008142EE">
        <w:rPr>
          <w:rFonts w:ascii="Times New Roman" w:hAnsi="Times New Roman" w:cs="Times New Roman"/>
          <w:bCs/>
          <w:sz w:val="24"/>
          <w:szCs w:val="24"/>
        </w:rPr>
        <w:t xml:space="preserve"> y la relació</w:t>
      </w:r>
      <w:r w:rsidR="008142EE" w:rsidRPr="008142EE">
        <w:rPr>
          <w:rFonts w:ascii="Times New Roman" w:hAnsi="Times New Roman" w:cs="Times New Roman"/>
          <w:bCs/>
          <w:sz w:val="24"/>
          <w:szCs w:val="24"/>
        </w:rPr>
        <w:t>n entre NDVI y var</w:t>
      </w:r>
      <w:r w:rsidR="008142EE">
        <w:rPr>
          <w:rFonts w:ascii="Times New Roman" w:hAnsi="Times New Roman" w:cs="Times New Roman"/>
          <w:bCs/>
          <w:sz w:val="24"/>
          <w:szCs w:val="24"/>
        </w:rPr>
        <w:t xml:space="preserve">iables del balance hídrico a nivel del país (Mora e </w:t>
      </w:r>
      <w:proofErr w:type="spellStart"/>
      <w:r w:rsidR="008142EE">
        <w:rPr>
          <w:rFonts w:ascii="Times New Roman" w:hAnsi="Times New Roman" w:cs="Times New Roman"/>
          <w:bCs/>
          <w:sz w:val="24"/>
          <w:szCs w:val="24"/>
        </w:rPr>
        <w:t>Inverson</w:t>
      </w:r>
      <w:proofErr w:type="spellEnd"/>
      <w:r w:rsidR="008142EE">
        <w:rPr>
          <w:rFonts w:ascii="Times New Roman" w:hAnsi="Times New Roman" w:cs="Times New Roman"/>
          <w:bCs/>
          <w:sz w:val="24"/>
          <w:szCs w:val="24"/>
        </w:rPr>
        <w:t>, 1998)</w:t>
      </w:r>
      <w:r w:rsidR="00E73502" w:rsidRPr="003365EA">
        <w:rPr>
          <w:rFonts w:ascii="Times New Roman" w:hAnsi="Times New Roman" w:cs="Times New Roman"/>
          <w:bCs/>
          <w:sz w:val="24"/>
          <w:szCs w:val="24"/>
        </w:rPr>
        <w:t xml:space="preserve">. </w:t>
      </w:r>
    </w:p>
    <w:p w14:paraId="4B25850E" w14:textId="08BB7B52" w:rsidR="0000398C" w:rsidRPr="003365EA" w:rsidRDefault="00B9201A" w:rsidP="003365EA">
      <w:pPr>
        <w:spacing w:after="0" w:line="480" w:lineRule="auto"/>
        <w:ind w:firstLine="1134"/>
        <w:rPr>
          <w:rFonts w:ascii="Times New Roman" w:hAnsi="Times New Roman" w:cs="Times New Roman"/>
          <w:bCs/>
          <w:sz w:val="24"/>
          <w:szCs w:val="24"/>
        </w:rPr>
      </w:pPr>
      <w:r>
        <w:rPr>
          <w:rFonts w:ascii="Times New Roman" w:hAnsi="Times New Roman" w:cs="Times New Roman"/>
          <w:bCs/>
          <w:sz w:val="24"/>
          <w:szCs w:val="24"/>
        </w:rPr>
        <w:t>El 17</w:t>
      </w:r>
      <w:r w:rsidR="00FE3682" w:rsidRPr="003365EA">
        <w:rPr>
          <w:rFonts w:ascii="Times New Roman" w:hAnsi="Times New Roman" w:cs="Times New Roman"/>
          <w:bCs/>
          <w:sz w:val="24"/>
          <w:szCs w:val="24"/>
        </w:rPr>
        <w:t xml:space="preserve">% </w:t>
      </w:r>
      <w:r w:rsidR="007C0ABF" w:rsidRPr="003365EA">
        <w:rPr>
          <w:rFonts w:ascii="Times New Roman" w:hAnsi="Times New Roman" w:cs="Times New Roman"/>
          <w:bCs/>
          <w:sz w:val="24"/>
          <w:szCs w:val="24"/>
        </w:rPr>
        <w:t xml:space="preserve">de los trabajos </w:t>
      </w:r>
      <w:r>
        <w:rPr>
          <w:rFonts w:ascii="Times New Roman" w:hAnsi="Times New Roman" w:cs="Times New Roman"/>
          <w:bCs/>
          <w:sz w:val="24"/>
          <w:szCs w:val="24"/>
        </w:rPr>
        <w:t>analizan las interacciones entre los procesos hidrológicos y la actividad de la vegetación</w:t>
      </w:r>
      <w:r w:rsidR="00652C6A">
        <w:rPr>
          <w:rFonts w:ascii="Times New Roman" w:hAnsi="Times New Roman" w:cs="Times New Roman"/>
          <w:bCs/>
          <w:sz w:val="24"/>
          <w:szCs w:val="24"/>
        </w:rPr>
        <w:t xml:space="preserve"> </w:t>
      </w:r>
      <w:r w:rsidR="00652C6A" w:rsidRPr="003365EA">
        <w:rPr>
          <w:rFonts w:ascii="Times New Roman" w:hAnsi="Times New Roman" w:cs="Times New Roman"/>
          <w:bCs/>
          <w:sz w:val="24"/>
          <w:szCs w:val="24"/>
        </w:rPr>
        <w:t>(tabla 1</w:t>
      </w:r>
      <w:r w:rsidR="00652C6A">
        <w:rPr>
          <w:rFonts w:ascii="Times New Roman" w:hAnsi="Times New Roman" w:cs="Times New Roman"/>
          <w:bCs/>
          <w:sz w:val="24"/>
          <w:szCs w:val="24"/>
        </w:rPr>
        <w:t>)</w:t>
      </w:r>
      <w:r>
        <w:rPr>
          <w:rFonts w:ascii="Times New Roman" w:hAnsi="Times New Roman" w:cs="Times New Roman"/>
          <w:bCs/>
          <w:sz w:val="24"/>
          <w:szCs w:val="24"/>
        </w:rPr>
        <w:t xml:space="preserve">. </w:t>
      </w:r>
      <w:r w:rsidR="000E5408">
        <w:rPr>
          <w:rFonts w:ascii="Times New Roman" w:hAnsi="Times New Roman" w:cs="Times New Roman"/>
          <w:bCs/>
          <w:sz w:val="24"/>
          <w:szCs w:val="24"/>
        </w:rPr>
        <w:t>Esta aproximación</w:t>
      </w:r>
      <w:r w:rsidR="000E5408" w:rsidRPr="003365EA">
        <w:rPr>
          <w:rFonts w:ascii="Times New Roman" w:hAnsi="Times New Roman" w:cs="Times New Roman"/>
          <w:bCs/>
          <w:sz w:val="24"/>
          <w:szCs w:val="24"/>
        </w:rPr>
        <w:t xml:space="preserve"> ha permitido determinar cómo es que estas relaciones afectan el balance hídrico del ecosistema</w:t>
      </w:r>
      <w:r w:rsidR="008C5125">
        <w:rPr>
          <w:rFonts w:ascii="Times New Roman" w:hAnsi="Times New Roman" w:cs="Times New Roman"/>
          <w:bCs/>
          <w:sz w:val="24"/>
          <w:szCs w:val="24"/>
        </w:rPr>
        <w:t xml:space="preserve"> (Mora e </w:t>
      </w:r>
      <w:proofErr w:type="spellStart"/>
      <w:r w:rsidR="008C5125">
        <w:rPr>
          <w:rFonts w:ascii="Times New Roman" w:hAnsi="Times New Roman" w:cs="Times New Roman"/>
          <w:bCs/>
          <w:sz w:val="24"/>
          <w:szCs w:val="24"/>
        </w:rPr>
        <w:t>Iverson</w:t>
      </w:r>
      <w:proofErr w:type="spellEnd"/>
      <w:r w:rsidR="008C5125">
        <w:rPr>
          <w:rFonts w:ascii="Times New Roman" w:hAnsi="Times New Roman" w:cs="Times New Roman"/>
          <w:bCs/>
          <w:sz w:val="24"/>
          <w:szCs w:val="24"/>
        </w:rPr>
        <w:t>, 1998;</w:t>
      </w:r>
      <w:r w:rsidR="00543D03">
        <w:rPr>
          <w:rFonts w:ascii="Times New Roman" w:hAnsi="Times New Roman" w:cs="Times New Roman"/>
          <w:bCs/>
          <w:sz w:val="24"/>
          <w:szCs w:val="24"/>
        </w:rPr>
        <w:t xml:space="preserve"> </w:t>
      </w:r>
      <w:proofErr w:type="spellStart"/>
      <w:r w:rsidR="008C5125">
        <w:rPr>
          <w:rFonts w:ascii="Times New Roman" w:hAnsi="Times New Roman" w:cs="Times New Roman"/>
          <w:bCs/>
          <w:sz w:val="24"/>
          <w:szCs w:val="24"/>
        </w:rPr>
        <w:t>Vivoni</w:t>
      </w:r>
      <w:proofErr w:type="spellEnd"/>
      <w:r w:rsidR="008C5125">
        <w:rPr>
          <w:rFonts w:ascii="Times New Roman" w:hAnsi="Times New Roman" w:cs="Times New Roman"/>
          <w:bCs/>
          <w:sz w:val="24"/>
          <w:szCs w:val="24"/>
        </w:rPr>
        <w:t>, 2012)</w:t>
      </w:r>
      <w:r w:rsidR="000E5408" w:rsidRPr="003365EA">
        <w:rPr>
          <w:rFonts w:ascii="Times New Roman" w:hAnsi="Times New Roman" w:cs="Times New Roman"/>
          <w:bCs/>
          <w:sz w:val="24"/>
          <w:szCs w:val="24"/>
        </w:rPr>
        <w:t xml:space="preserve"> o </w:t>
      </w:r>
      <w:r w:rsidR="008C5125">
        <w:rPr>
          <w:rFonts w:ascii="Times New Roman" w:hAnsi="Times New Roman" w:cs="Times New Roman"/>
          <w:bCs/>
          <w:sz w:val="24"/>
          <w:szCs w:val="24"/>
        </w:rPr>
        <w:t>validar</w:t>
      </w:r>
      <w:r w:rsidR="000E5408" w:rsidRPr="003365EA">
        <w:rPr>
          <w:rFonts w:ascii="Times New Roman" w:hAnsi="Times New Roman" w:cs="Times New Roman"/>
          <w:bCs/>
          <w:sz w:val="24"/>
          <w:szCs w:val="24"/>
        </w:rPr>
        <w:t>/construir modelos basados en procesos hidrológicos (</w:t>
      </w:r>
      <w:proofErr w:type="spellStart"/>
      <w:r w:rsidR="000E5408" w:rsidRPr="003365EA">
        <w:rPr>
          <w:rFonts w:ascii="Times New Roman" w:hAnsi="Times New Roman" w:cs="Times New Roman"/>
          <w:bCs/>
          <w:sz w:val="24"/>
          <w:szCs w:val="24"/>
        </w:rPr>
        <w:t>Ballinas</w:t>
      </w:r>
      <w:proofErr w:type="spellEnd"/>
      <w:r w:rsidR="000E5408" w:rsidRPr="003365EA">
        <w:rPr>
          <w:rFonts w:ascii="Times New Roman" w:hAnsi="Times New Roman" w:cs="Times New Roman"/>
          <w:bCs/>
          <w:sz w:val="24"/>
          <w:szCs w:val="24"/>
        </w:rPr>
        <w:t xml:space="preserve"> et al., 2015</w:t>
      </w:r>
      <w:r w:rsidR="000E5408">
        <w:rPr>
          <w:rFonts w:ascii="Times New Roman" w:hAnsi="Times New Roman" w:cs="Times New Roman"/>
          <w:bCs/>
          <w:sz w:val="24"/>
          <w:szCs w:val="24"/>
        </w:rPr>
        <w:t>;</w:t>
      </w:r>
      <w:r w:rsidR="000E5408" w:rsidRPr="003365EA">
        <w:rPr>
          <w:rFonts w:ascii="Times New Roman" w:hAnsi="Times New Roman" w:cs="Times New Roman"/>
          <w:bCs/>
          <w:sz w:val="24"/>
          <w:szCs w:val="24"/>
        </w:rPr>
        <w:t xml:space="preserve"> </w:t>
      </w:r>
      <w:proofErr w:type="spellStart"/>
      <w:r w:rsidR="008C5125">
        <w:rPr>
          <w:rFonts w:ascii="Times New Roman" w:hAnsi="Times New Roman" w:cs="Times New Roman"/>
          <w:bCs/>
          <w:sz w:val="24"/>
          <w:szCs w:val="24"/>
        </w:rPr>
        <w:t>Carlyle-Moses</w:t>
      </w:r>
      <w:proofErr w:type="spellEnd"/>
      <w:r w:rsidR="008C5125">
        <w:rPr>
          <w:rFonts w:ascii="Times New Roman" w:hAnsi="Times New Roman" w:cs="Times New Roman"/>
          <w:bCs/>
          <w:sz w:val="24"/>
          <w:szCs w:val="24"/>
        </w:rPr>
        <w:t xml:space="preserve"> y Price, 2007; </w:t>
      </w:r>
      <w:proofErr w:type="spellStart"/>
      <w:r w:rsidR="000E5408" w:rsidRPr="003365EA">
        <w:rPr>
          <w:rFonts w:ascii="Times New Roman" w:hAnsi="Times New Roman" w:cs="Times New Roman"/>
          <w:bCs/>
          <w:sz w:val="24"/>
          <w:szCs w:val="24"/>
        </w:rPr>
        <w:t>Mendez</w:t>
      </w:r>
      <w:proofErr w:type="spellEnd"/>
      <w:r w:rsidR="000E5408" w:rsidRPr="003365EA">
        <w:rPr>
          <w:rFonts w:ascii="Times New Roman" w:hAnsi="Times New Roman" w:cs="Times New Roman"/>
          <w:bCs/>
          <w:sz w:val="24"/>
          <w:szCs w:val="24"/>
        </w:rPr>
        <w:t>-Barroso et al., 2014).</w:t>
      </w:r>
      <w:r w:rsidR="000E5408">
        <w:rPr>
          <w:rFonts w:ascii="Times New Roman" w:hAnsi="Times New Roman" w:cs="Times New Roman"/>
          <w:bCs/>
          <w:sz w:val="24"/>
          <w:szCs w:val="24"/>
        </w:rPr>
        <w:t xml:space="preserve"> </w:t>
      </w:r>
      <w:r w:rsidR="00652C6A">
        <w:rPr>
          <w:rFonts w:ascii="Times New Roman" w:hAnsi="Times New Roman" w:cs="Times New Roman"/>
          <w:bCs/>
          <w:sz w:val="24"/>
          <w:szCs w:val="24"/>
        </w:rPr>
        <w:t>Algunos de estos</w:t>
      </w:r>
      <w:r>
        <w:rPr>
          <w:rFonts w:ascii="Times New Roman" w:hAnsi="Times New Roman" w:cs="Times New Roman"/>
          <w:bCs/>
          <w:sz w:val="24"/>
          <w:szCs w:val="24"/>
        </w:rPr>
        <w:t xml:space="preserve"> estudios han </w:t>
      </w:r>
      <w:r w:rsidR="00E91CF3">
        <w:rPr>
          <w:rFonts w:ascii="Times New Roman" w:hAnsi="Times New Roman" w:cs="Times New Roman"/>
          <w:bCs/>
          <w:sz w:val="24"/>
          <w:szCs w:val="24"/>
        </w:rPr>
        <w:t>analizado</w:t>
      </w:r>
      <w:r w:rsidR="007C0ABF" w:rsidRPr="003365EA">
        <w:rPr>
          <w:rFonts w:ascii="Times New Roman" w:hAnsi="Times New Roman" w:cs="Times New Roman"/>
          <w:bCs/>
          <w:sz w:val="24"/>
          <w:szCs w:val="24"/>
        </w:rPr>
        <w:t xml:space="preserve"> a mayor escala el efecto de las anomalías climáticas como los eventos El Niño, la Oscilación </w:t>
      </w:r>
      <w:proofErr w:type="spellStart"/>
      <w:r w:rsidR="007C0ABF" w:rsidRPr="003365EA">
        <w:rPr>
          <w:rFonts w:ascii="Times New Roman" w:hAnsi="Times New Roman" w:cs="Times New Roman"/>
          <w:bCs/>
          <w:sz w:val="24"/>
          <w:szCs w:val="24"/>
        </w:rPr>
        <w:t>Decadal</w:t>
      </w:r>
      <w:proofErr w:type="spellEnd"/>
      <w:r w:rsidR="007C0ABF" w:rsidRPr="003365EA">
        <w:rPr>
          <w:rFonts w:ascii="Times New Roman" w:hAnsi="Times New Roman" w:cs="Times New Roman"/>
          <w:bCs/>
          <w:sz w:val="24"/>
          <w:szCs w:val="24"/>
        </w:rPr>
        <w:t xml:space="preserve"> del Pacífico, la Oscilación </w:t>
      </w:r>
      <w:proofErr w:type="spellStart"/>
      <w:r w:rsidR="007C0ABF" w:rsidRPr="003365EA">
        <w:rPr>
          <w:rFonts w:ascii="Times New Roman" w:hAnsi="Times New Roman" w:cs="Times New Roman"/>
          <w:bCs/>
          <w:sz w:val="24"/>
          <w:szCs w:val="24"/>
        </w:rPr>
        <w:t>Multidecadal</w:t>
      </w:r>
      <w:proofErr w:type="spellEnd"/>
      <w:r w:rsidR="007C0ABF" w:rsidRPr="003365EA">
        <w:rPr>
          <w:rFonts w:ascii="Times New Roman" w:hAnsi="Times New Roman" w:cs="Times New Roman"/>
          <w:bCs/>
          <w:sz w:val="24"/>
          <w:szCs w:val="24"/>
        </w:rPr>
        <w:t xml:space="preserve"> del Atlántico </w:t>
      </w:r>
      <w:r>
        <w:rPr>
          <w:rFonts w:ascii="Times New Roman" w:hAnsi="Times New Roman" w:cs="Times New Roman"/>
          <w:bCs/>
          <w:sz w:val="24"/>
          <w:szCs w:val="24"/>
        </w:rPr>
        <w:t>o</w:t>
      </w:r>
      <w:r w:rsidR="007C0ABF" w:rsidRPr="003365EA">
        <w:rPr>
          <w:rFonts w:ascii="Times New Roman" w:hAnsi="Times New Roman" w:cs="Times New Roman"/>
          <w:bCs/>
          <w:sz w:val="24"/>
          <w:szCs w:val="24"/>
        </w:rPr>
        <w:t xml:space="preserve"> la presencia del </w:t>
      </w:r>
      <w:r w:rsidR="00ED1FFF" w:rsidRPr="003365EA">
        <w:rPr>
          <w:rFonts w:ascii="Times New Roman" w:hAnsi="Times New Roman" w:cs="Times New Roman"/>
          <w:bCs/>
          <w:sz w:val="24"/>
          <w:szCs w:val="24"/>
        </w:rPr>
        <w:t>m</w:t>
      </w:r>
      <w:r w:rsidR="007C0ABF" w:rsidRPr="003365EA">
        <w:rPr>
          <w:rFonts w:ascii="Times New Roman" w:hAnsi="Times New Roman" w:cs="Times New Roman"/>
          <w:bCs/>
          <w:sz w:val="24"/>
          <w:szCs w:val="24"/>
        </w:rPr>
        <w:t>onzón de Norteamérica para explicar las variaciones en la evolución de la evapotranspiración y la partición de la precipitación en ecosistemas áridos y de alta montaña (</w:t>
      </w:r>
      <w:r w:rsidR="00652C6A">
        <w:rPr>
          <w:rFonts w:ascii="Times New Roman" w:hAnsi="Times New Roman" w:cs="Times New Roman"/>
          <w:bCs/>
          <w:sz w:val="24"/>
          <w:szCs w:val="24"/>
        </w:rPr>
        <w:t xml:space="preserve">Méndez-Barroso et al., 2009, </w:t>
      </w:r>
      <w:r w:rsidR="008C5125">
        <w:rPr>
          <w:rFonts w:ascii="Times New Roman" w:hAnsi="Times New Roman" w:cs="Times New Roman"/>
          <w:bCs/>
          <w:sz w:val="24"/>
          <w:szCs w:val="24"/>
        </w:rPr>
        <w:t>2010</w:t>
      </w:r>
      <w:r w:rsidR="00652C6A">
        <w:rPr>
          <w:rFonts w:ascii="Times New Roman" w:hAnsi="Times New Roman" w:cs="Times New Roman"/>
          <w:bCs/>
          <w:sz w:val="24"/>
          <w:szCs w:val="24"/>
        </w:rPr>
        <w:t xml:space="preserve">; </w:t>
      </w:r>
      <w:proofErr w:type="spellStart"/>
      <w:r w:rsidR="00347CF2">
        <w:rPr>
          <w:rFonts w:ascii="Times New Roman" w:hAnsi="Times New Roman" w:cs="Times New Roman"/>
          <w:bCs/>
          <w:sz w:val="24"/>
          <w:szCs w:val="24"/>
        </w:rPr>
        <w:t>Tang</w:t>
      </w:r>
      <w:proofErr w:type="spellEnd"/>
      <w:r w:rsidR="00347CF2">
        <w:rPr>
          <w:rFonts w:ascii="Times New Roman" w:hAnsi="Times New Roman" w:cs="Times New Roman"/>
          <w:bCs/>
          <w:sz w:val="24"/>
          <w:szCs w:val="24"/>
        </w:rPr>
        <w:t xml:space="preserve"> et al., 2012</w:t>
      </w:r>
      <w:r w:rsidR="007C0ABF" w:rsidRPr="003365EA">
        <w:rPr>
          <w:rFonts w:ascii="Times New Roman" w:hAnsi="Times New Roman" w:cs="Times New Roman"/>
          <w:bCs/>
          <w:sz w:val="24"/>
          <w:szCs w:val="24"/>
        </w:rPr>
        <w:t xml:space="preserve">). </w:t>
      </w:r>
      <w:r w:rsidR="009B0AF3" w:rsidRPr="003365EA">
        <w:rPr>
          <w:rFonts w:ascii="Times New Roman" w:hAnsi="Times New Roman" w:cs="Times New Roman"/>
          <w:bCs/>
          <w:sz w:val="24"/>
          <w:szCs w:val="24"/>
        </w:rPr>
        <w:t xml:space="preserve">Estos resultados provienen </w:t>
      </w:r>
      <w:r>
        <w:rPr>
          <w:rFonts w:ascii="Times New Roman" w:hAnsi="Times New Roman" w:cs="Times New Roman"/>
          <w:bCs/>
          <w:sz w:val="24"/>
          <w:szCs w:val="24"/>
        </w:rPr>
        <w:t>principalmente</w:t>
      </w:r>
      <w:r w:rsidR="009B0AF3" w:rsidRPr="003365EA">
        <w:rPr>
          <w:rFonts w:ascii="Times New Roman" w:hAnsi="Times New Roman" w:cs="Times New Roman"/>
          <w:bCs/>
          <w:sz w:val="24"/>
          <w:szCs w:val="24"/>
        </w:rPr>
        <w:t xml:space="preserve"> de estudios en el noroeste de México</w:t>
      </w:r>
      <w:r w:rsidR="00D04ABD">
        <w:rPr>
          <w:rFonts w:ascii="Times New Roman" w:hAnsi="Times New Roman" w:cs="Times New Roman"/>
          <w:bCs/>
          <w:sz w:val="24"/>
          <w:szCs w:val="24"/>
        </w:rPr>
        <w:t>,</w:t>
      </w:r>
      <w:r>
        <w:rPr>
          <w:rFonts w:ascii="Times New Roman" w:hAnsi="Times New Roman" w:cs="Times New Roman"/>
          <w:bCs/>
          <w:sz w:val="24"/>
          <w:szCs w:val="24"/>
        </w:rPr>
        <w:t xml:space="preserve"> fuertemente influenciado </w:t>
      </w:r>
      <w:r w:rsidR="009B0AF3" w:rsidRPr="003365EA">
        <w:rPr>
          <w:rFonts w:ascii="Times New Roman" w:hAnsi="Times New Roman" w:cs="Times New Roman"/>
          <w:bCs/>
          <w:sz w:val="24"/>
          <w:szCs w:val="24"/>
        </w:rPr>
        <w:t>por el monzón de Norteamérica</w:t>
      </w:r>
      <w:r w:rsidR="007C1B7E">
        <w:rPr>
          <w:rFonts w:ascii="Times New Roman" w:hAnsi="Times New Roman" w:cs="Times New Roman"/>
          <w:bCs/>
          <w:sz w:val="24"/>
          <w:szCs w:val="24"/>
        </w:rPr>
        <w:t xml:space="preserve">, fenómeno </w:t>
      </w:r>
      <w:r w:rsidR="00E91CF3">
        <w:rPr>
          <w:rFonts w:ascii="Times New Roman" w:hAnsi="Times New Roman" w:cs="Times New Roman"/>
          <w:bCs/>
          <w:sz w:val="24"/>
          <w:szCs w:val="24"/>
        </w:rPr>
        <w:t>climatológico</w:t>
      </w:r>
      <w:r w:rsidR="007C1B7E">
        <w:rPr>
          <w:rFonts w:ascii="Times New Roman" w:hAnsi="Times New Roman" w:cs="Times New Roman"/>
          <w:bCs/>
          <w:sz w:val="24"/>
          <w:szCs w:val="24"/>
        </w:rPr>
        <w:t xml:space="preserve"> de gran escala que </w:t>
      </w:r>
      <w:r w:rsidR="009B0AF3" w:rsidRPr="003365EA">
        <w:rPr>
          <w:rFonts w:ascii="Times New Roman" w:hAnsi="Times New Roman" w:cs="Times New Roman"/>
          <w:bCs/>
          <w:sz w:val="24"/>
          <w:szCs w:val="24"/>
        </w:rPr>
        <w:t>aporta entre el 40 y el 80% de la precipitación anual en solo tres meses durante el verano cada año</w:t>
      </w:r>
      <w:r w:rsidR="008156B5">
        <w:rPr>
          <w:rFonts w:ascii="Times New Roman" w:hAnsi="Times New Roman" w:cs="Times New Roman"/>
          <w:bCs/>
          <w:sz w:val="24"/>
          <w:szCs w:val="24"/>
        </w:rPr>
        <w:t xml:space="preserve"> en esta región del país</w:t>
      </w:r>
      <w:r w:rsidR="00ED1FFF" w:rsidRPr="003365EA">
        <w:rPr>
          <w:rFonts w:ascii="Times New Roman" w:hAnsi="Times New Roman" w:cs="Times New Roman"/>
          <w:bCs/>
          <w:sz w:val="24"/>
          <w:szCs w:val="24"/>
        </w:rPr>
        <w:t xml:space="preserve"> (Robles-</w:t>
      </w:r>
      <w:proofErr w:type="spellStart"/>
      <w:r w:rsidR="00ED1FFF" w:rsidRPr="003365EA">
        <w:rPr>
          <w:rFonts w:ascii="Times New Roman" w:hAnsi="Times New Roman" w:cs="Times New Roman"/>
          <w:bCs/>
          <w:sz w:val="24"/>
          <w:szCs w:val="24"/>
        </w:rPr>
        <w:t>Morua</w:t>
      </w:r>
      <w:proofErr w:type="spellEnd"/>
      <w:r w:rsidR="00ED1FFF" w:rsidRPr="003365EA">
        <w:rPr>
          <w:rFonts w:ascii="Times New Roman" w:hAnsi="Times New Roman" w:cs="Times New Roman"/>
          <w:bCs/>
          <w:sz w:val="24"/>
          <w:szCs w:val="24"/>
        </w:rPr>
        <w:t xml:space="preserve"> </w:t>
      </w:r>
      <w:r w:rsidR="003422B0" w:rsidRPr="003365EA">
        <w:rPr>
          <w:rFonts w:ascii="Times New Roman" w:hAnsi="Times New Roman" w:cs="Times New Roman"/>
          <w:bCs/>
          <w:sz w:val="24"/>
          <w:szCs w:val="24"/>
        </w:rPr>
        <w:t>et al.,</w:t>
      </w:r>
      <w:r w:rsidR="00ED1FFF" w:rsidRPr="003365EA">
        <w:rPr>
          <w:rFonts w:ascii="Times New Roman" w:hAnsi="Times New Roman" w:cs="Times New Roman"/>
          <w:bCs/>
          <w:sz w:val="24"/>
          <w:szCs w:val="24"/>
        </w:rPr>
        <w:t xml:space="preserve"> 2012).</w:t>
      </w:r>
      <w:r w:rsidR="000E5408">
        <w:rPr>
          <w:rFonts w:ascii="Times New Roman" w:hAnsi="Times New Roman" w:cs="Times New Roman"/>
          <w:bCs/>
          <w:sz w:val="24"/>
          <w:szCs w:val="24"/>
        </w:rPr>
        <w:t xml:space="preserve"> </w:t>
      </w:r>
    </w:p>
    <w:p w14:paraId="1E7F5EEE" w14:textId="46CD88DF" w:rsidR="00E73502" w:rsidRPr="003365EA" w:rsidRDefault="00FE3682" w:rsidP="003365EA">
      <w:pPr>
        <w:spacing w:after="0" w:line="480" w:lineRule="auto"/>
        <w:ind w:firstLine="1134"/>
        <w:rPr>
          <w:rFonts w:ascii="Times New Roman" w:hAnsi="Times New Roman" w:cs="Times New Roman"/>
          <w:bCs/>
          <w:sz w:val="24"/>
          <w:szCs w:val="24"/>
        </w:rPr>
      </w:pPr>
      <w:r w:rsidRPr="003365EA">
        <w:rPr>
          <w:rFonts w:ascii="Times New Roman" w:hAnsi="Times New Roman" w:cs="Times New Roman"/>
          <w:bCs/>
          <w:sz w:val="24"/>
          <w:szCs w:val="24"/>
        </w:rPr>
        <w:t xml:space="preserve">Por su relevancia en el contexto de la vulnerabilidad de la disponibilidad de agua ante el cambio climático, </w:t>
      </w:r>
      <w:r w:rsidR="00561008">
        <w:rPr>
          <w:rFonts w:ascii="Times New Roman" w:hAnsi="Times New Roman" w:cs="Times New Roman"/>
          <w:bCs/>
          <w:sz w:val="24"/>
          <w:szCs w:val="24"/>
        </w:rPr>
        <w:t xml:space="preserve">como ya </w:t>
      </w:r>
      <w:r w:rsidR="005527DB">
        <w:rPr>
          <w:rFonts w:ascii="Times New Roman" w:hAnsi="Times New Roman" w:cs="Times New Roman"/>
          <w:bCs/>
          <w:sz w:val="24"/>
          <w:szCs w:val="24"/>
        </w:rPr>
        <w:t>se mencionó</w:t>
      </w:r>
      <w:r w:rsidR="00561008">
        <w:rPr>
          <w:rFonts w:ascii="Times New Roman" w:hAnsi="Times New Roman" w:cs="Times New Roman"/>
          <w:bCs/>
          <w:sz w:val="24"/>
          <w:szCs w:val="24"/>
        </w:rPr>
        <w:t xml:space="preserve">, </w:t>
      </w:r>
      <w:r w:rsidR="00920293">
        <w:rPr>
          <w:rFonts w:ascii="Times New Roman" w:hAnsi="Times New Roman" w:cs="Times New Roman"/>
          <w:bCs/>
          <w:sz w:val="24"/>
          <w:szCs w:val="24"/>
        </w:rPr>
        <w:t xml:space="preserve">en los estudios sobre la dinámica hidrológica </w:t>
      </w:r>
      <w:r w:rsidRPr="003365EA">
        <w:rPr>
          <w:rFonts w:ascii="Times New Roman" w:hAnsi="Times New Roman" w:cs="Times New Roman"/>
          <w:bCs/>
          <w:sz w:val="24"/>
          <w:szCs w:val="24"/>
        </w:rPr>
        <w:t xml:space="preserve">predomina el interés por documentar las interacciones entre variables </w:t>
      </w:r>
      <w:proofErr w:type="spellStart"/>
      <w:r w:rsidRPr="003365EA">
        <w:rPr>
          <w:rFonts w:ascii="Times New Roman" w:hAnsi="Times New Roman" w:cs="Times New Roman"/>
          <w:bCs/>
          <w:sz w:val="24"/>
          <w:szCs w:val="24"/>
        </w:rPr>
        <w:t>ecohidrológicas</w:t>
      </w:r>
      <w:proofErr w:type="spellEnd"/>
      <w:r w:rsidRPr="003365EA">
        <w:rPr>
          <w:rFonts w:ascii="Times New Roman" w:hAnsi="Times New Roman" w:cs="Times New Roman"/>
          <w:bCs/>
          <w:sz w:val="24"/>
          <w:szCs w:val="24"/>
        </w:rPr>
        <w:t xml:space="preserve">, los cambios estacionales y las tendencias cíclicas de largo plazo. Se reconoce </w:t>
      </w:r>
      <w:r w:rsidR="000E5408">
        <w:rPr>
          <w:rFonts w:ascii="Times New Roman" w:hAnsi="Times New Roman" w:cs="Times New Roman"/>
          <w:bCs/>
          <w:sz w:val="24"/>
          <w:szCs w:val="24"/>
        </w:rPr>
        <w:t xml:space="preserve">en los estudios </w:t>
      </w:r>
      <w:r w:rsidRPr="003365EA">
        <w:rPr>
          <w:rFonts w:ascii="Times New Roman" w:hAnsi="Times New Roman" w:cs="Times New Roman"/>
          <w:bCs/>
          <w:sz w:val="24"/>
          <w:szCs w:val="24"/>
        </w:rPr>
        <w:t>que esta información es necesaria para entender los mecanismos por los cuales cambios en las fuerzas exógenas resultan en cambios de estado de los ecosistemas y</w:t>
      </w:r>
      <w:r w:rsidR="00815FA0">
        <w:rPr>
          <w:rFonts w:ascii="Times New Roman" w:hAnsi="Times New Roman" w:cs="Times New Roman"/>
          <w:bCs/>
          <w:sz w:val="24"/>
          <w:szCs w:val="24"/>
        </w:rPr>
        <w:t>,</w:t>
      </w:r>
      <w:r w:rsidRPr="003365EA">
        <w:rPr>
          <w:rFonts w:ascii="Times New Roman" w:hAnsi="Times New Roman" w:cs="Times New Roman"/>
          <w:bCs/>
          <w:sz w:val="24"/>
          <w:szCs w:val="24"/>
        </w:rPr>
        <w:t xml:space="preserve"> por lo tanto, en la cantidad de agua que fluye y la que queda disponible para </w:t>
      </w:r>
      <w:r w:rsidRPr="003365EA">
        <w:rPr>
          <w:rFonts w:ascii="Times New Roman" w:hAnsi="Times New Roman" w:cs="Times New Roman"/>
          <w:bCs/>
          <w:sz w:val="24"/>
          <w:szCs w:val="24"/>
        </w:rPr>
        <w:lastRenderedPageBreak/>
        <w:t>el mantenimiento de sus funciones</w:t>
      </w:r>
      <w:r w:rsidR="00AC28C1" w:rsidRPr="003365EA">
        <w:rPr>
          <w:rFonts w:ascii="Times New Roman" w:hAnsi="Times New Roman" w:cs="Times New Roman"/>
          <w:bCs/>
          <w:sz w:val="24"/>
          <w:szCs w:val="24"/>
        </w:rPr>
        <w:t xml:space="preserve">. A este respecto, Arredondo </w:t>
      </w:r>
      <w:r w:rsidR="003422B0" w:rsidRPr="003365EA">
        <w:rPr>
          <w:rFonts w:ascii="Times New Roman" w:hAnsi="Times New Roman" w:cs="Times New Roman"/>
          <w:bCs/>
          <w:sz w:val="24"/>
          <w:szCs w:val="24"/>
        </w:rPr>
        <w:t>et al.</w:t>
      </w:r>
      <w:r w:rsidR="00AC28C1" w:rsidRPr="003365EA">
        <w:rPr>
          <w:rFonts w:ascii="Times New Roman" w:hAnsi="Times New Roman" w:cs="Times New Roman"/>
          <w:bCs/>
          <w:sz w:val="24"/>
          <w:szCs w:val="24"/>
        </w:rPr>
        <w:t xml:space="preserve"> (2016) a través de un experimento de manipulación de lluvia, mostraron que el pastizal semiárido tropical es tolerante a la sequía, pero sensible al legado de la precipitación previa de invierno en la productividad del sig</w:t>
      </w:r>
      <w:r w:rsidR="00954A48" w:rsidRPr="003365EA">
        <w:rPr>
          <w:rFonts w:ascii="Times New Roman" w:hAnsi="Times New Roman" w:cs="Times New Roman"/>
          <w:bCs/>
          <w:sz w:val="24"/>
          <w:szCs w:val="24"/>
        </w:rPr>
        <w:t>uiente ver</w:t>
      </w:r>
      <w:r w:rsidR="00992BB2">
        <w:rPr>
          <w:rFonts w:ascii="Times New Roman" w:hAnsi="Times New Roman" w:cs="Times New Roman"/>
          <w:bCs/>
          <w:sz w:val="24"/>
          <w:szCs w:val="24"/>
        </w:rPr>
        <w:t>ano</w:t>
      </w:r>
      <w:r w:rsidR="00AC28C1" w:rsidRPr="003365EA">
        <w:rPr>
          <w:rFonts w:ascii="Times New Roman" w:hAnsi="Times New Roman" w:cs="Times New Roman"/>
          <w:bCs/>
          <w:sz w:val="24"/>
          <w:szCs w:val="24"/>
        </w:rPr>
        <w:t>.</w:t>
      </w:r>
    </w:p>
    <w:p w14:paraId="1BC26427" w14:textId="2516FE67" w:rsidR="00A232A2" w:rsidRDefault="0000398C" w:rsidP="00A232A2">
      <w:pPr>
        <w:spacing w:after="0" w:line="480" w:lineRule="auto"/>
        <w:ind w:firstLine="1134"/>
        <w:rPr>
          <w:rFonts w:ascii="Times New Roman" w:hAnsi="Times New Roman" w:cs="Times New Roman"/>
          <w:bCs/>
          <w:sz w:val="24"/>
          <w:szCs w:val="24"/>
        </w:rPr>
      </w:pPr>
      <w:r w:rsidRPr="003365EA">
        <w:rPr>
          <w:rFonts w:ascii="Times New Roman" w:hAnsi="Times New Roman" w:cs="Times New Roman"/>
          <w:bCs/>
          <w:sz w:val="24"/>
          <w:szCs w:val="24"/>
        </w:rPr>
        <w:t>Se ha avanzado en la validación de</w:t>
      </w:r>
      <w:r w:rsidR="00564723" w:rsidRPr="003365EA">
        <w:rPr>
          <w:rFonts w:ascii="Times New Roman" w:hAnsi="Times New Roman" w:cs="Times New Roman"/>
          <w:bCs/>
          <w:sz w:val="24"/>
          <w:szCs w:val="24"/>
        </w:rPr>
        <w:t xml:space="preserve"> </w:t>
      </w:r>
      <w:r w:rsidRPr="003365EA">
        <w:rPr>
          <w:rFonts w:ascii="Times New Roman" w:hAnsi="Times New Roman" w:cs="Times New Roman"/>
          <w:bCs/>
          <w:sz w:val="24"/>
          <w:szCs w:val="24"/>
        </w:rPr>
        <w:t xml:space="preserve">modelos analíticos a distintos niveles espaciales y su aplicabilidad a </w:t>
      </w:r>
      <w:r w:rsidR="00992BB2">
        <w:rPr>
          <w:rFonts w:ascii="Times New Roman" w:hAnsi="Times New Roman" w:cs="Times New Roman"/>
          <w:bCs/>
          <w:sz w:val="24"/>
          <w:szCs w:val="24"/>
        </w:rPr>
        <w:t>diferentes</w:t>
      </w:r>
      <w:r w:rsidRPr="003365EA">
        <w:rPr>
          <w:rFonts w:ascii="Times New Roman" w:hAnsi="Times New Roman" w:cs="Times New Roman"/>
          <w:bCs/>
          <w:sz w:val="24"/>
          <w:szCs w:val="24"/>
        </w:rPr>
        <w:t xml:space="preserve"> tipos de cobertura</w:t>
      </w:r>
      <w:r w:rsidR="005E3F99">
        <w:rPr>
          <w:rFonts w:ascii="Times New Roman" w:hAnsi="Times New Roman" w:cs="Times New Roman"/>
          <w:bCs/>
          <w:sz w:val="24"/>
          <w:szCs w:val="24"/>
        </w:rPr>
        <w:t xml:space="preserve"> (</w:t>
      </w:r>
      <w:proofErr w:type="spellStart"/>
      <w:r w:rsidR="00A75FB3">
        <w:rPr>
          <w:rFonts w:ascii="Times New Roman" w:hAnsi="Times New Roman" w:cs="Times New Roman"/>
          <w:bCs/>
          <w:sz w:val="24"/>
          <w:szCs w:val="24"/>
        </w:rPr>
        <w:t>Návar</w:t>
      </w:r>
      <w:proofErr w:type="spellEnd"/>
      <w:r w:rsidR="00EA3B8A">
        <w:rPr>
          <w:rFonts w:ascii="Times New Roman" w:hAnsi="Times New Roman" w:cs="Times New Roman"/>
          <w:bCs/>
          <w:sz w:val="24"/>
          <w:szCs w:val="24"/>
        </w:rPr>
        <w:t xml:space="preserve">, 2013; </w:t>
      </w:r>
      <w:proofErr w:type="spellStart"/>
      <w:r w:rsidR="00A75FB3">
        <w:rPr>
          <w:rFonts w:ascii="Times New Roman" w:hAnsi="Times New Roman" w:cs="Times New Roman"/>
          <w:bCs/>
          <w:sz w:val="24"/>
          <w:szCs w:val="24"/>
        </w:rPr>
        <w:t>Návar</w:t>
      </w:r>
      <w:proofErr w:type="spellEnd"/>
      <w:r w:rsidR="00EA3B8A">
        <w:rPr>
          <w:rFonts w:ascii="Times New Roman" w:hAnsi="Times New Roman" w:cs="Times New Roman"/>
          <w:bCs/>
          <w:sz w:val="24"/>
          <w:szCs w:val="24"/>
        </w:rPr>
        <w:t xml:space="preserve"> </w:t>
      </w:r>
      <w:r w:rsidR="003D5302">
        <w:rPr>
          <w:rFonts w:ascii="Times New Roman" w:hAnsi="Times New Roman" w:cs="Times New Roman"/>
          <w:bCs/>
          <w:sz w:val="24"/>
          <w:szCs w:val="24"/>
        </w:rPr>
        <w:t>et al.</w:t>
      </w:r>
      <w:r w:rsidR="00EA3B8A">
        <w:rPr>
          <w:rFonts w:ascii="Times New Roman" w:hAnsi="Times New Roman" w:cs="Times New Roman"/>
          <w:bCs/>
          <w:sz w:val="24"/>
          <w:szCs w:val="24"/>
        </w:rPr>
        <w:t>, 1999</w:t>
      </w:r>
      <w:r w:rsidR="003D5302">
        <w:rPr>
          <w:rFonts w:ascii="Times New Roman" w:hAnsi="Times New Roman" w:cs="Times New Roman"/>
          <w:bCs/>
          <w:sz w:val="24"/>
          <w:szCs w:val="24"/>
        </w:rPr>
        <w:t>a</w:t>
      </w:r>
      <w:r w:rsidR="00EA3B8A">
        <w:rPr>
          <w:rFonts w:ascii="Times New Roman" w:hAnsi="Times New Roman" w:cs="Times New Roman"/>
          <w:bCs/>
          <w:sz w:val="24"/>
          <w:szCs w:val="24"/>
        </w:rPr>
        <w:t xml:space="preserve">; </w:t>
      </w:r>
      <w:proofErr w:type="spellStart"/>
      <w:r w:rsidR="00A75FB3">
        <w:rPr>
          <w:rFonts w:ascii="Times New Roman" w:hAnsi="Times New Roman" w:cs="Times New Roman"/>
          <w:bCs/>
          <w:sz w:val="24"/>
          <w:szCs w:val="24"/>
        </w:rPr>
        <w:t>Návar</w:t>
      </w:r>
      <w:proofErr w:type="spellEnd"/>
      <w:r w:rsidR="00EA3B8A">
        <w:rPr>
          <w:rFonts w:ascii="Times New Roman" w:hAnsi="Times New Roman" w:cs="Times New Roman"/>
          <w:bCs/>
          <w:sz w:val="24"/>
          <w:szCs w:val="24"/>
        </w:rPr>
        <w:t xml:space="preserve"> et al., 1999</w:t>
      </w:r>
      <w:r w:rsidR="003D5302">
        <w:rPr>
          <w:rFonts w:ascii="Times New Roman" w:hAnsi="Times New Roman" w:cs="Times New Roman"/>
          <w:bCs/>
          <w:sz w:val="24"/>
          <w:szCs w:val="24"/>
        </w:rPr>
        <w:t>b</w:t>
      </w:r>
      <w:r w:rsidR="005E3F99">
        <w:rPr>
          <w:rFonts w:ascii="Times New Roman" w:hAnsi="Times New Roman" w:cs="Times New Roman"/>
          <w:bCs/>
          <w:sz w:val="24"/>
          <w:szCs w:val="24"/>
        </w:rPr>
        <w:t>)</w:t>
      </w:r>
      <w:r w:rsidRPr="003365EA">
        <w:rPr>
          <w:rFonts w:ascii="Times New Roman" w:hAnsi="Times New Roman" w:cs="Times New Roman"/>
          <w:bCs/>
          <w:sz w:val="24"/>
          <w:szCs w:val="24"/>
        </w:rPr>
        <w:t xml:space="preserve"> o bien </w:t>
      </w:r>
      <w:r w:rsidR="00A232A2">
        <w:rPr>
          <w:rFonts w:ascii="Times New Roman" w:hAnsi="Times New Roman" w:cs="Times New Roman"/>
          <w:bCs/>
          <w:sz w:val="24"/>
          <w:szCs w:val="24"/>
        </w:rPr>
        <w:t>en la evaluación d</w:t>
      </w:r>
      <w:r w:rsidR="005E3F99">
        <w:rPr>
          <w:rFonts w:ascii="Times New Roman" w:hAnsi="Times New Roman" w:cs="Times New Roman"/>
          <w:bCs/>
          <w:sz w:val="24"/>
          <w:szCs w:val="24"/>
        </w:rPr>
        <w:t>e</w:t>
      </w:r>
      <w:r w:rsidR="00A232A2">
        <w:rPr>
          <w:rFonts w:ascii="Times New Roman" w:hAnsi="Times New Roman" w:cs="Times New Roman"/>
          <w:bCs/>
          <w:sz w:val="24"/>
          <w:szCs w:val="24"/>
        </w:rPr>
        <w:t xml:space="preserve"> los </w:t>
      </w:r>
      <w:r w:rsidRPr="003365EA">
        <w:rPr>
          <w:rFonts w:ascii="Times New Roman" w:hAnsi="Times New Roman" w:cs="Times New Roman"/>
          <w:bCs/>
          <w:sz w:val="24"/>
          <w:szCs w:val="24"/>
        </w:rPr>
        <w:t>diseño</w:t>
      </w:r>
      <w:r w:rsidR="00A232A2">
        <w:rPr>
          <w:rFonts w:ascii="Times New Roman" w:hAnsi="Times New Roman" w:cs="Times New Roman"/>
          <w:bCs/>
          <w:sz w:val="24"/>
          <w:szCs w:val="24"/>
        </w:rPr>
        <w:t>s</w:t>
      </w:r>
      <w:r w:rsidRPr="003365EA">
        <w:rPr>
          <w:rFonts w:ascii="Times New Roman" w:hAnsi="Times New Roman" w:cs="Times New Roman"/>
          <w:bCs/>
          <w:sz w:val="24"/>
          <w:szCs w:val="24"/>
        </w:rPr>
        <w:t xml:space="preserve"> de muestreo</w:t>
      </w:r>
      <w:r w:rsidR="00A232A2">
        <w:rPr>
          <w:rFonts w:ascii="Times New Roman" w:hAnsi="Times New Roman" w:cs="Times New Roman"/>
          <w:bCs/>
          <w:sz w:val="24"/>
          <w:szCs w:val="24"/>
        </w:rPr>
        <w:t xml:space="preserve"> </w:t>
      </w:r>
      <w:r w:rsidR="005E3F99">
        <w:rPr>
          <w:rFonts w:ascii="Times New Roman" w:hAnsi="Times New Roman" w:cs="Times New Roman"/>
          <w:bCs/>
          <w:sz w:val="24"/>
          <w:szCs w:val="24"/>
        </w:rPr>
        <w:t>(</w:t>
      </w:r>
      <w:proofErr w:type="spellStart"/>
      <w:r w:rsidR="005E3F99">
        <w:rPr>
          <w:rFonts w:ascii="Times New Roman" w:hAnsi="Times New Roman" w:cs="Times New Roman"/>
          <w:bCs/>
          <w:sz w:val="24"/>
          <w:szCs w:val="24"/>
        </w:rPr>
        <w:t>Carlyle-Moses</w:t>
      </w:r>
      <w:proofErr w:type="spellEnd"/>
      <w:r w:rsidR="005E3F99">
        <w:rPr>
          <w:rFonts w:ascii="Times New Roman" w:hAnsi="Times New Roman" w:cs="Times New Roman"/>
          <w:bCs/>
          <w:sz w:val="24"/>
          <w:szCs w:val="24"/>
        </w:rPr>
        <w:t xml:space="preserve"> et al., 2004</w:t>
      </w:r>
      <w:r w:rsidRPr="003365EA">
        <w:rPr>
          <w:rFonts w:ascii="Times New Roman" w:hAnsi="Times New Roman" w:cs="Times New Roman"/>
          <w:bCs/>
          <w:sz w:val="24"/>
          <w:szCs w:val="24"/>
        </w:rPr>
        <w:t>)</w:t>
      </w:r>
      <w:r w:rsidR="0037707D">
        <w:rPr>
          <w:rFonts w:ascii="Times New Roman" w:hAnsi="Times New Roman" w:cs="Times New Roman"/>
          <w:bCs/>
          <w:sz w:val="24"/>
          <w:szCs w:val="24"/>
        </w:rPr>
        <w:t xml:space="preserve"> </w:t>
      </w:r>
      <w:r w:rsidR="009D0B53">
        <w:rPr>
          <w:rFonts w:ascii="Times New Roman" w:hAnsi="Times New Roman" w:cs="Times New Roman"/>
          <w:bCs/>
          <w:sz w:val="24"/>
          <w:szCs w:val="24"/>
        </w:rPr>
        <w:t>y de</w:t>
      </w:r>
      <w:r w:rsidR="005E3F99">
        <w:rPr>
          <w:rFonts w:ascii="Times New Roman" w:hAnsi="Times New Roman" w:cs="Times New Roman"/>
          <w:bCs/>
          <w:sz w:val="24"/>
          <w:szCs w:val="24"/>
        </w:rPr>
        <w:t xml:space="preserve"> estrategi</w:t>
      </w:r>
      <w:r w:rsidR="00A232A2">
        <w:rPr>
          <w:rFonts w:ascii="Times New Roman" w:hAnsi="Times New Roman" w:cs="Times New Roman"/>
          <w:bCs/>
          <w:sz w:val="24"/>
          <w:szCs w:val="24"/>
        </w:rPr>
        <w:t>as</w:t>
      </w:r>
      <w:r w:rsidR="005E3F99">
        <w:rPr>
          <w:rFonts w:ascii="Times New Roman" w:hAnsi="Times New Roman" w:cs="Times New Roman"/>
          <w:bCs/>
          <w:sz w:val="24"/>
          <w:szCs w:val="24"/>
        </w:rPr>
        <w:t xml:space="preserve"> metodológica</w:t>
      </w:r>
      <w:r w:rsidR="00A232A2">
        <w:rPr>
          <w:rFonts w:ascii="Times New Roman" w:hAnsi="Times New Roman" w:cs="Times New Roman"/>
          <w:bCs/>
          <w:sz w:val="24"/>
          <w:szCs w:val="24"/>
        </w:rPr>
        <w:t>s</w:t>
      </w:r>
      <w:r w:rsidR="005E3F99">
        <w:rPr>
          <w:rFonts w:ascii="Times New Roman" w:hAnsi="Times New Roman" w:cs="Times New Roman"/>
          <w:bCs/>
          <w:sz w:val="24"/>
          <w:szCs w:val="24"/>
        </w:rPr>
        <w:t xml:space="preserve"> </w:t>
      </w:r>
      <w:r w:rsidRPr="003365EA">
        <w:rPr>
          <w:rFonts w:ascii="Times New Roman" w:hAnsi="Times New Roman" w:cs="Times New Roman"/>
          <w:bCs/>
          <w:sz w:val="24"/>
          <w:szCs w:val="24"/>
        </w:rPr>
        <w:t>para el análisis más preciso de la dinámica hidrológica del ecosistema</w:t>
      </w:r>
      <w:r w:rsidR="00A232A2">
        <w:rPr>
          <w:rFonts w:ascii="Times New Roman" w:hAnsi="Times New Roman" w:cs="Times New Roman"/>
          <w:bCs/>
          <w:sz w:val="24"/>
          <w:szCs w:val="24"/>
        </w:rPr>
        <w:t xml:space="preserve"> (</w:t>
      </w:r>
      <w:proofErr w:type="spellStart"/>
      <w:r w:rsidR="00A232A2">
        <w:rPr>
          <w:rFonts w:ascii="Times New Roman" w:hAnsi="Times New Roman" w:cs="Times New Roman"/>
          <w:bCs/>
          <w:sz w:val="24"/>
          <w:szCs w:val="24"/>
        </w:rPr>
        <w:t>Gebremichael</w:t>
      </w:r>
      <w:proofErr w:type="spellEnd"/>
      <w:r w:rsidR="00A232A2">
        <w:rPr>
          <w:rFonts w:ascii="Times New Roman" w:hAnsi="Times New Roman" w:cs="Times New Roman"/>
          <w:bCs/>
          <w:sz w:val="24"/>
          <w:szCs w:val="24"/>
        </w:rPr>
        <w:t xml:space="preserve"> y Barros, 200</w:t>
      </w:r>
      <w:r w:rsidR="009D0B53">
        <w:rPr>
          <w:rFonts w:ascii="Times New Roman" w:hAnsi="Times New Roman" w:cs="Times New Roman"/>
          <w:bCs/>
          <w:sz w:val="24"/>
          <w:szCs w:val="24"/>
        </w:rPr>
        <w:t xml:space="preserve">6; </w:t>
      </w:r>
      <w:proofErr w:type="spellStart"/>
      <w:r w:rsidR="00764771">
        <w:rPr>
          <w:rFonts w:ascii="Times New Roman" w:hAnsi="Times New Roman" w:cs="Times New Roman"/>
          <w:bCs/>
          <w:sz w:val="24"/>
          <w:szCs w:val="24"/>
        </w:rPr>
        <w:t>Vivoni</w:t>
      </w:r>
      <w:proofErr w:type="spellEnd"/>
      <w:r w:rsidR="00764771">
        <w:rPr>
          <w:rFonts w:ascii="Times New Roman" w:hAnsi="Times New Roman" w:cs="Times New Roman"/>
          <w:bCs/>
          <w:sz w:val="24"/>
          <w:szCs w:val="24"/>
        </w:rPr>
        <w:t xml:space="preserve"> et al., 2010; </w:t>
      </w:r>
      <w:r w:rsidR="00535D53" w:rsidRPr="003365EA">
        <w:rPr>
          <w:rFonts w:ascii="Times New Roman" w:hAnsi="Times New Roman" w:cs="Times New Roman"/>
          <w:bCs/>
          <w:sz w:val="24"/>
          <w:szCs w:val="24"/>
        </w:rPr>
        <w:t>11% de los trabajos</w:t>
      </w:r>
      <w:r w:rsidR="00535D53">
        <w:rPr>
          <w:rFonts w:ascii="Times New Roman" w:hAnsi="Times New Roman" w:cs="Times New Roman"/>
          <w:bCs/>
          <w:sz w:val="24"/>
          <w:szCs w:val="24"/>
        </w:rPr>
        <w:t>, tabla 1)</w:t>
      </w:r>
      <w:r w:rsidR="00ED1FFF" w:rsidRPr="003365EA">
        <w:rPr>
          <w:rFonts w:ascii="Times New Roman" w:hAnsi="Times New Roman" w:cs="Times New Roman"/>
          <w:bCs/>
          <w:sz w:val="24"/>
          <w:szCs w:val="24"/>
        </w:rPr>
        <w:t>.</w:t>
      </w:r>
      <w:r w:rsidR="00870964">
        <w:rPr>
          <w:rFonts w:ascii="Times New Roman" w:hAnsi="Times New Roman" w:cs="Times New Roman"/>
          <w:bCs/>
          <w:sz w:val="24"/>
          <w:szCs w:val="24"/>
        </w:rPr>
        <w:t xml:space="preserve"> </w:t>
      </w:r>
      <w:r w:rsidR="00790962">
        <w:rPr>
          <w:rFonts w:ascii="Times New Roman" w:hAnsi="Times New Roman" w:cs="Times New Roman"/>
          <w:bCs/>
          <w:sz w:val="24"/>
          <w:szCs w:val="24"/>
        </w:rPr>
        <w:t>Este</w:t>
      </w:r>
      <w:r w:rsidR="00254E60">
        <w:rPr>
          <w:rFonts w:ascii="Times New Roman" w:hAnsi="Times New Roman" w:cs="Times New Roman"/>
          <w:bCs/>
          <w:sz w:val="24"/>
          <w:szCs w:val="24"/>
        </w:rPr>
        <w:t xml:space="preserve"> avance ha </w:t>
      </w:r>
      <w:r w:rsidR="00790962">
        <w:rPr>
          <w:rFonts w:ascii="Times New Roman" w:hAnsi="Times New Roman" w:cs="Times New Roman"/>
          <w:bCs/>
          <w:sz w:val="24"/>
          <w:szCs w:val="24"/>
        </w:rPr>
        <w:t xml:space="preserve">estado </w:t>
      </w:r>
      <w:r w:rsidR="00254E60">
        <w:rPr>
          <w:rFonts w:ascii="Times New Roman" w:hAnsi="Times New Roman" w:cs="Times New Roman"/>
          <w:bCs/>
          <w:sz w:val="24"/>
          <w:szCs w:val="24"/>
        </w:rPr>
        <w:t>acompañado</w:t>
      </w:r>
      <w:r w:rsidR="00790962">
        <w:rPr>
          <w:rFonts w:ascii="Times New Roman" w:hAnsi="Times New Roman" w:cs="Times New Roman"/>
          <w:bCs/>
          <w:sz w:val="24"/>
          <w:szCs w:val="24"/>
        </w:rPr>
        <w:t xml:space="preserve"> del uso de</w:t>
      </w:r>
      <w:r w:rsidR="00254E60">
        <w:rPr>
          <w:rFonts w:ascii="Times New Roman" w:hAnsi="Times New Roman" w:cs="Times New Roman"/>
          <w:bCs/>
          <w:sz w:val="24"/>
          <w:szCs w:val="24"/>
        </w:rPr>
        <w:t xml:space="preserve"> torres </w:t>
      </w:r>
      <w:proofErr w:type="spellStart"/>
      <w:r w:rsidR="00254E60">
        <w:rPr>
          <w:rFonts w:ascii="Times New Roman" w:hAnsi="Times New Roman" w:cs="Times New Roman"/>
          <w:bCs/>
          <w:sz w:val="24"/>
          <w:szCs w:val="24"/>
        </w:rPr>
        <w:t>micrometeorológicas</w:t>
      </w:r>
      <w:proofErr w:type="spellEnd"/>
      <w:r w:rsidR="00254E60">
        <w:rPr>
          <w:rFonts w:ascii="Times New Roman" w:hAnsi="Times New Roman" w:cs="Times New Roman"/>
          <w:bCs/>
          <w:sz w:val="24"/>
          <w:szCs w:val="24"/>
        </w:rPr>
        <w:t xml:space="preserve"> de flujos turbulentos (“Eddy </w:t>
      </w:r>
      <w:proofErr w:type="spellStart"/>
      <w:r w:rsidR="00254E60">
        <w:rPr>
          <w:rFonts w:ascii="Times New Roman" w:hAnsi="Times New Roman" w:cs="Times New Roman"/>
          <w:bCs/>
          <w:sz w:val="24"/>
          <w:szCs w:val="24"/>
        </w:rPr>
        <w:t>covariance</w:t>
      </w:r>
      <w:proofErr w:type="spellEnd"/>
      <w:r w:rsidR="00254E60">
        <w:rPr>
          <w:rFonts w:ascii="Times New Roman" w:hAnsi="Times New Roman" w:cs="Times New Roman"/>
          <w:bCs/>
          <w:sz w:val="24"/>
          <w:szCs w:val="24"/>
        </w:rPr>
        <w:t>”)</w:t>
      </w:r>
      <w:r w:rsidR="00790962">
        <w:rPr>
          <w:rFonts w:ascii="Times New Roman" w:hAnsi="Times New Roman" w:cs="Times New Roman"/>
          <w:bCs/>
          <w:sz w:val="24"/>
          <w:szCs w:val="24"/>
        </w:rPr>
        <w:t>, d</w:t>
      </w:r>
      <w:r w:rsidR="00254E60">
        <w:rPr>
          <w:rFonts w:ascii="Times New Roman" w:hAnsi="Times New Roman" w:cs="Times New Roman"/>
          <w:bCs/>
          <w:sz w:val="24"/>
          <w:szCs w:val="24"/>
        </w:rPr>
        <w:t>el apoyo de productos derivados de percepción remota o una combinaci</w:t>
      </w:r>
      <w:r w:rsidR="00790962">
        <w:rPr>
          <w:rFonts w:ascii="Times New Roman" w:hAnsi="Times New Roman" w:cs="Times New Roman"/>
          <w:bCs/>
          <w:sz w:val="24"/>
          <w:szCs w:val="24"/>
        </w:rPr>
        <w:t>ón de ambo</w:t>
      </w:r>
      <w:r w:rsidR="00254E60">
        <w:rPr>
          <w:rFonts w:ascii="Times New Roman" w:hAnsi="Times New Roman" w:cs="Times New Roman"/>
          <w:bCs/>
          <w:sz w:val="24"/>
          <w:szCs w:val="24"/>
        </w:rPr>
        <w:t>s</w:t>
      </w:r>
      <w:r w:rsidR="00790962">
        <w:rPr>
          <w:rFonts w:ascii="Times New Roman" w:hAnsi="Times New Roman" w:cs="Times New Roman"/>
          <w:bCs/>
          <w:sz w:val="24"/>
          <w:szCs w:val="24"/>
        </w:rPr>
        <w:t>;</w:t>
      </w:r>
      <w:r w:rsidR="00254E60">
        <w:rPr>
          <w:rFonts w:ascii="Times New Roman" w:hAnsi="Times New Roman" w:cs="Times New Roman"/>
          <w:bCs/>
          <w:sz w:val="24"/>
          <w:szCs w:val="24"/>
        </w:rPr>
        <w:t xml:space="preserve"> </w:t>
      </w:r>
      <w:r w:rsidR="00296F2B">
        <w:rPr>
          <w:rFonts w:ascii="Times New Roman" w:hAnsi="Times New Roman" w:cs="Times New Roman"/>
          <w:bCs/>
          <w:sz w:val="24"/>
          <w:szCs w:val="24"/>
        </w:rPr>
        <w:t xml:space="preserve">técnicas </w:t>
      </w:r>
      <w:r w:rsidR="00170F3D">
        <w:rPr>
          <w:rFonts w:ascii="Times New Roman" w:hAnsi="Times New Roman" w:cs="Times New Roman"/>
          <w:bCs/>
          <w:sz w:val="24"/>
          <w:szCs w:val="24"/>
        </w:rPr>
        <w:t xml:space="preserve">presentes </w:t>
      </w:r>
      <w:r w:rsidR="00790962">
        <w:rPr>
          <w:rFonts w:ascii="Times New Roman" w:hAnsi="Times New Roman" w:cs="Times New Roman"/>
          <w:bCs/>
          <w:sz w:val="24"/>
          <w:szCs w:val="24"/>
        </w:rPr>
        <w:t>en el 30% de las publicaciones.</w:t>
      </w:r>
      <w:r w:rsidR="00170F3D">
        <w:rPr>
          <w:rFonts w:ascii="Times New Roman" w:hAnsi="Times New Roman" w:cs="Times New Roman"/>
          <w:bCs/>
          <w:sz w:val="24"/>
          <w:szCs w:val="24"/>
        </w:rPr>
        <w:t xml:space="preserve"> El </w:t>
      </w:r>
      <w:r w:rsidR="00170F3D" w:rsidRPr="003365EA">
        <w:rPr>
          <w:rFonts w:ascii="Times New Roman" w:hAnsi="Times New Roman" w:cs="Times New Roman"/>
          <w:bCs/>
          <w:sz w:val="24"/>
          <w:szCs w:val="24"/>
        </w:rPr>
        <w:t xml:space="preserve">uso de índices derivados de percepción remota, ha probado ser una herramienta útil para escalar los procesos a nivel </w:t>
      </w:r>
      <w:r w:rsidR="00296F2B">
        <w:rPr>
          <w:rFonts w:ascii="Times New Roman" w:hAnsi="Times New Roman" w:cs="Times New Roman"/>
          <w:bCs/>
          <w:sz w:val="24"/>
          <w:szCs w:val="24"/>
        </w:rPr>
        <w:t xml:space="preserve">de cuenca, </w:t>
      </w:r>
      <w:r w:rsidR="00170F3D" w:rsidRPr="003365EA">
        <w:rPr>
          <w:rFonts w:ascii="Times New Roman" w:hAnsi="Times New Roman" w:cs="Times New Roman"/>
          <w:bCs/>
          <w:sz w:val="24"/>
          <w:szCs w:val="24"/>
        </w:rPr>
        <w:t>regional y de país (</w:t>
      </w:r>
      <w:proofErr w:type="spellStart"/>
      <w:r w:rsidR="00170F3D" w:rsidRPr="003365EA">
        <w:rPr>
          <w:rFonts w:ascii="Times New Roman" w:hAnsi="Times New Roman" w:cs="Times New Roman"/>
          <w:bCs/>
          <w:sz w:val="24"/>
          <w:szCs w:val="24"/>
        </w:rPr>
        <w:t>Gondwe</w:t>
      </w:r>
      <w:proofErr w:type="spellEnd"/>
      <w:r w:rsidR="00170F3D" w:rsidRPr="003365EA">
        <w:rPr>
          <w:rFonts w:ascii="Times New Roman" w:hAnsi="Times New Roman" w:cs="Times New Roman"/>
          <w:bCs/>
          <w:sz w:val="24"/>
          <w:szCs w:val="24"/>
        </w:rPr>
        <w:t xml:space="preserve"> et al., 2010; Mor</w:t>
      </w:r>
      <w:r w:rsidR="00170F3D">
        <w:rPr>
          <w:rFonts w:ascii="Times New Roman" w:hAnsi="Times New Roman" w:cs="Times New Roman"/>
          <w:bCs/>
          <w:sz w:val="24"/>
          <w:szCs w:val="24"/>
        </w:rPr>
        <w:t xml:space="preserve">a e </w:t>
      </w:r>
      <w:proofErr w:type="spellStart"/>
      <w:r w:rsidR="00170F3D">
        <w:rPr>
          <w:rFonts w:ascii="Times New Roman" w:hAnsi="Times New Roman" w:cs="Times New Roman"/>
          <w:bCs/>
          <w:sz w:val="24"/>
          <w:szCs w:val="24"/>
        </w:rPr>
        <w:t>Iverson</w:t>
      </w:r>
      <w:proofErr w:type="spellEnd"/>
      <w:r w:rsidR="00170F3D">
        <w:rPr>
          <w:rFonts w:ascii="Times New Roman" w:hAnsi="Times New Roman" w:cs="Times New Roman"/>
          <w:bCs/>
          <w:sz w:val="24"/>
          <w:szCs w:val="24"/>
        </w:rPr>
        <w:t xml:space="preserve">, 1998; </w:t>
      </w:r>
      <w:proofErr w:type="spellStart"/>
      <w:r w:rsidR="00170F3D">
        <w:rPr>
          <w:rFonts w:ascii="Times New Roman" w:hAnsi="Times New Roman" w:cs="Times New Roman"/>
          <w:bCs/>
          <w:sz w:val="24"/>
          <w:szCs w:val="24"/>
        </w:rPr>
        <w:t>Tang</w:t>
      </w:r>
      <w:proofErr w:type="spellEnd"/>
      <w:r w:rsidR="00170F3D">
        <w:rPr>
          <w:rFonts w:ascii="Times New Roman" w:hAnsi="Times New Roman" w:cs="Times New Roman"/>
          <w:bCs/>
          <w:sz w:val="24"/>
          <w:szCs w:val="24"/>
        </w:rPr>
        <w:t xml:space="preserve"> et al., 2012; </w:t>
      </w:r>
      <w:proofErr w:type="spellStart"/>
      <w:r w:rsidR="00170F3D">
        <w:rPr>
          <w:rFonts w:ascii="Times New Roman" w:hAnsi="Times New Roman" w:cs="Times New Roman"/>
          <w:bCs/>
          <w:sz w:val="24"/>
          <w:szCs w:val="24"/>
        </w:rPr>
        <w:t>Vivoni</w:t>
      </w:r>
      <w:proofErr w:type="spellEnd"/>
      <w:r w:rsidR="00170F3D">
        <w:rPr>
          <w:rFonts w:ascii="Times New Roman" w:hAnsi="Times New Roman" w:cs="Times New Roman"/>
          <w:bCs/>
          <w:sz w:val="24"/>
          <w:szCs w:val="24"/>
        </w:rPr>
        <w:t>, 2012).</w:t>
      </w:r>
    </w:p>
    <w:p w14:paraId="08071C79" w14:textId="6695D335" w:rsidR="00AA631E" w:rsidRDefault="0000398C" w:rsidP="00AA631E">
      <w:pPr>
        <w:spacing w:after="0" w:line="480" w:lineRule="auto"/>
        <w:ind w:firstLine="1134"/>
        <w:rPr>
          <w:rFonts w:ascii="Times New Roman" w:hAnsi="Times New Roman" w:cs="Times New Roman"/>
          <w:bCs/>
          <w:sz w:val="24"/>
          <w:szCs w:val="24"/>
        </w:rPr>
      </w:pPr>
      <w:r w:rsidRPr="003365EA">
        <w:rPr>
          <w:rFonts w:ascii="Times New Roman" w:hAnsi="Times New Roman" w:cs="Times New Roman"/>
          <w:bCs/>
          <w:sz w:val="24"/>
          <w:szCs w:val="24"/>
        </w:rPr>
        <w:t xml:space="preserve">Las alteraciones de los componentes del flujo de agua asociadas al cambio de uso de suelo, la invasión de especies y la incidencia de disturbios como incendios y plagas son aspectos que </w:t>
      </w:r>
      <w:r w:rsidR="00E73502" w:rsidRPr="003365EA">
        <w:rPr>
          <w:rFonts w:ascii="Times New Roman" w:hAnsi="Times New Roman" w:cs="Times New Roman"/>
          <w:bCs/>
          <w:sz w:val="24"/>
          <w:szCs w:val="24"/>
        </w:rPr>
        <w:t xml:space="preserve">han sido </w:t>
      </w:r>
      <w:r w:rsidRPr="003365EA">
        <w:rPr>
          <w:rFonts w:ascii="Times New Roman" w:hAnsi="Times New Roman" w:cs="Times New Roman"/>
          <w:bCs/>
          <w:sz w:val="24"/>
          <w:szCs w:val="24"/>
        </w:rPr>
        <w:t xml:space="preserve">abordados en </w:t>
      </w:r>
      <w:r w:rsidR="00ED1BD1">
        <w:rPr>
          <w:rFonts w:ascii="Times New Roman" w:hAnsi="Times New Roman" w:cs="Times New Roman"/>
          <w:bCs/>
          <w:sz w:val="24"/>
          <w:szCs w:val="24"/>
        </w:rPr>
        <w:t>el 17</w:t>
      </w:r>
      <w:r w:rsidR="00E73502" w:rsidRPr="003365EA">
        <w:rPr>
          <w:rFonts w:ascii="Times New Roman" w:hAnsi="Times New Roman" w:cs="Times New Roman"/>
          <w:bCs/>
          <w:sz w:val="24"/>
          <w:szCs w:val="24"/>
        </w:rPr>
        <w:t xml:space="preserve">% de </w:t>
      </w:r>
      <w:r w:rsidR="002F4D84" w:rsidRPr="003365EA">
        <w:rPr>
          <w:rFonts w:ascii="Times New Roman" w:hAnsi="Times New Roman" w:cs="Times New Roman"/>
          <w:bCs/>
          <w:sz w:val="24"/>
          <w:szCs w:val="24"/>
        </w:rPr>
        <w:t xml:space="preserve">los </w:t>
      </w:r>
      <w:r w:rsidRPr="003365EA">
        <w:rPr>
          <w:rFonts w:ascii="Times New Roman" w:hAnsi="Times New Roman" w:cs="Times New Roman"/>
          <w:bCs/>
          <w:sz w:val="24"/>
          <w:szCs w:val="24"/>
        </w:rPr>
        <w:t xml:space="preserve">estudios </w:t>
      </w:r>
      <w:r w:rsidR="00920293">
        <w:rPr>
          <w:rFonts w:ascii="Times New Roman" w:hAnsi="Times New Roman" w:cs="Times New Roman"/>
          <w:bCs/>
          <w:sz w:val="24"/>
          <w:szCs w:val="24"/>
        </w:rPr>
        <w:t xml:space="preserve">sobre </w:t>
      </w:r>
      <w:r w:rsidR="00296F2B">
        <w:rPr>
          <w:rFonts w:ascii="Times New Roman" w:hAnsi="Times New Roman" w:cs="Times New Roman"/>
          <w:bCs/>
          <w:sz w:val="24"/>
          <w:szCs w:val="24"/>
        </w:rPr>
        <w:t>dinámica hidrológica</w:t>
      </w:r>
      <w:r w:rsidRPr="003365EA">
        <w:rPr>
          <w:rFonts w:ascii="Times New Roman" w:hAnsi="Times New Roman" w:cs="Times New Roman"/>
          <w:bCs/>
          <w:sz w:val="24"/>
          <w:szCs w:val="24"/>
        </w:rPr>
        <w:t xml:space="preserve"> en México (tabla</w:t>
      </w:r>
      <w:r w:rsidR="00E73502" w:rsidRPr="003365EA">
        <w:rPr>
          <w:rFonts w:ascii="Times New Roman" w:hAnsi="Times New Roman" w:cs="Times New Roman"/>
          <w:bCs/>
          <w:sz w:val="24"/>
          <w:szCs w:val="24"/>
        </w:rPr>
        <w:t xml:space="preserve"> 1)</w:t>
      </w:r>
      <w:r w:rsidRPr="003365EA">
        <w:rPr>
          <w:rFonts w:ascii="Times New Roman" w:hAnsi="Times New Roman" w:cs="Times New Roman"/>
          <w:bCs/>
          <w:sz w:val="24"/>
          <w:szCs w:val="24"/>
        </w:rPr>
        <w:t>.</w:t>
      </w:r>
      <w:r w:rsidR="00AA631E">
        <w:rPr>
          <w:rFonts w:ascii="Times New Roman" w:hAnsi="Times New Roman" w:cs="Times New Roman"/>
          <w:bCs/>
          <w:sz w:val="24"/>
          <w:szCs w:val="24"/>
        </w:rPr>
        <w:t xml:space="preserve"> </w:t>
      </w:r>
      <w:r w:rsidR="00AA631E">
        <w:rPr>
          <w:rFonts w:ascii="Times New Roman" w:hAnsi="Times New Roman" w:cs="Times New Roman"/>
          <w:bCs/>
          <w:sz w:val="24"/>
          <w:szCs w:val="24"/>
          <w:lang w:val="es-ES"/>
        </w:rPr>
        <w:t>Un ejemplo de e</w:t>
      </w:r>
      <w:r w:rsidR="00AA631E" w:rsidRPr="003365EA">
        <w:rPr>
          <w:rFonts w:ascii="Times New Roman" w:hAnsi="Times New Roman" w:cs="Times New Roman"/>
          <w:bCs/>
          <w:sz w:val="24"/>
          <w:szCs w:val="24"/>
          <w:lang w:val="es-ES"/>
        </w:rPr>
        <w:t xml:space="preserve">sto son los trabajos en el bosque </w:t>
      </w:r>
      <w:proofErr w:type="spellStart"/>
      <w:r w:rsidR="00AA631E" w:rsidRPr="003365EA">
        <w:rPr>
          <w:rFonts w:ascii="Times New Roman" w:hAnsi="Times New Roman" w:cs="Times New Roman"/>
          <w:bCs/>
          <w:sz w:val="24"/>
          <w:szCs w:val="24"/>
          <w:lang w:val="es-ES"/>
        </w:rPr>
        <w:t>mesófilo</w:t>
      </w:r>
      <w:proofErr w:type="spellEnd"/>
      <w:r w:rsidR="00AA631E" w:rsidRPr="003365EA">
        <w:rPr>
          <w:rFonts w:ascii="Times New Roman" w:hAnsi="Times New Roman" w:cs="Times New Roman"/>
          <w:bCs/>
          <w:sz w:val="24"/>
          <w:szCs w:val="24"/>
          <w:lang w:val="es-ES"/>
        </w:rPr>
        <w:t xml:space="preserve"> de montaña, que con la combinación de </w:t>
      </w:r>
      <w:r w:rsidR="00AA631E" w:rsidRPr="003365EA">
        <w:rPr>
          <w:rFonts w:ascii="Times New Roman" w:hAnsi="Times New Roman" w:cs="Times New Roman"/>
          <w:bCs/>
          <w:sz w:val="24"/>
          <w:szCs w:val="24"/>
        </w:rPr>
        <w:t xml:space="preserve">mediciones </w:t>
      </w:r>
      <w:proofErr w:type="spellStart"/>
      <w:r w:rsidR="00AA631E" w:rsidRPr="003365EA">
        <w:rPr>
          <w:rFonts w:ascii="Times New Roman" w:hAnsi="Times New Roman" w:cs="Times New Roman"/>
          <w:bCs/>
          <w:sz w:val="24"/>
          <w:szCs w:val="24"/>
        </w:rPr>
        <w:t>ecofisiológicas</w:t>
      </w:r>
      <w:proofErr w:type="spellEnd"/>
      <w:r w:rsidR="00AA631E" w:rsidRPr="003365EA">
        <w:rPr>
          <w:rFonts w:ascii="Times New Roman" w:hAnsi="Times New Roman" w:cs="Times New Roman"/>
          <w:bCs/>
          <w:sz w:val="24"/>
          <w:szCs w:val="24"/>
        </w:rPr>
        <w:t xml:space="preserve">, </w:t>
      </w:r>
      <w:proofErr w:type="spellStart"/>
      <w:r w:rsidR="00AA631E" w:rsidRPr="003365EA">
        <w:rPr>
          <w:rFonts w:ascii="Times New Roman" w:hAnsi="Times New Roman" w:cs="Times New Roman"/>
          <w:bCs/>
          <w:sz w:val="24"/>
          <w:szCs w:val="24"/>
        </w:rPr>
        <w:t>micrometeorológicas</w:t>
      </w:r>
      <w:proofErr w:type="spellEnd"/>
      <w:r w:rsidR="00AA631E" w:rsidRPr="003365EA">
        <w:rPr>
          <w:rFonts w:ascii="Times New Roman" w:hAnsi="Times New Roman" w:cs="Times New Roman"/>
          <w:bCs/>
          <w:sz w:val="24"/>
          <w:szCs w:val="24"/>
        </w:rPr>
        <w:t xml:space="preserve">, </w:t>
      </w:r>
      <w:r w:rsidR="00992BB2">
        <w:rPr>
          <w:rFonts w:ascii="Times New Roman" w:hAnsi="Times New Roman" w:cs="Times New Roman"/>
          <w:bCs/>
          <w:sz w:val="24"/>
          <w:szCs w:val="24"/>
        </w:rPr>
        <w:t>hidrológicas y el uso de isó</w:t>
      </w:r>
      <w:r w:rsidR="00AA631E" w:rsidRPr="003365EA">
        <w:rPr>
          <w:rFonts w:ascii="Times New Roman" w:hAnsi="Times New Roman" w:cs="Times New Roman"/>
          <w:bCs/>
          <w:sz w:val="24"/>
          <w:szCs w:val="24"/>
        </w:rPr>
        <w:t>topos estables han podido identificar con detalle el impacto hidrológico y las relaciones causales por la conversión del bosque a otros tipos de cob</w:t>
      </w:r>
      <w:r w:rsidR="0072020A">
        <w:rPr>
          <w:rFonts w:ascii="Times New Roman" w:hAnsi="Times New Roman" w:cs="Times New Roman"/>
          <w:bCs/>
          <w:sz w:val="24"/>
          <w:szCs w:val="24"/>
        </w:rPr>
        <w:t>ertura (Muñoz-</w:t>
      </w:r>
      <w:proofErr w:type="spellStart"/>
      <w:r w:rsidR="0072020A">
        <w:rPr>
          <w:rFonts w:ascii="Times New Roman" w:hAnsi="Times New Roman" w:cs="Times New Roman"/>
          <w:bCs/>
          <w:sz w:val="24"/>
          <w:szCs w:val="24"/>
        </w:rPr>
        <w:t>Villers</w:t>
      </w:r>
      <w:proofErr w:type="spellEnd"/>
      <w:r w:rsidR="0072020A">
        <w:rPr>
          <w:rFonts w:ascii="Times New Roman" w:hAnsi="Times New Roman" w:cs="Times New Roman"/>
          <w:bCs/>
          <w:sz w:val="24"/>
          <w:szCs w:val="24"/>
        </w:rPr>
        <w:t xml:space="preserve"> y McDonnell</w:t>
      </w:r>
      <w:r w:rsidR="00AA631E" w:rsidRPr="003365EA">
        <w:rPr>
          <w:rFonts w:ascii="Times New Roman" w:hAnsi="Times New Roman" w:cs="Times New Roman"/>
          <w:bCs/>
          <w:sz w:val="24"/>
          <w:szCs w:val="24"/>
        </w:rPr>
        <w:t>, 2013; Muñoz-</w:t>
      </w:r>
      <w:proofErr w:type="spellStart"/>
      <w:r w:rsidR="00AA631E" w:rsidRPr="003365EA">
        <w:rPr>
          <w:rFonts w:ascii="Times New Roman" w:hAnsi="Times New Roman" w:cs="Times New Roman"/>
          <w:bCs/>
          <w:sz w:val="24"/>
          <w:szCs w:val="24"/>
        </w:rPr>
        <w:t>Villers</w:t>
      </w:r>
      <w:proofErr w:type="spellEnd"/>
      <w:r w:rsidR="00AA631E" w:rsidRPr="003365EA">
        <w:rPr>
          <w:rFonts w:ascii="Times New Roman" w:hAnsi="Times New Roman" w:cs="Times New Roman"/>
          <w:bCs/>
          <w:sz w:val="24"/>
          <w:szCs w:val="24"/>
        </w:rPr>
        <w:t xml:space="preserve"> et al., 2015)</w:t>
      </w:r>
      <w:r w:rsidR="002204F6">
        <w:rPr>
          <w:rFonts w:ascii="Times New Roman" w:hAnsi="Times New Roman" w:cs="Times New Roman"/>
          <w:bCs/>
          <w:sz w:val="24"/>
          <w:szCs w:val="24"/>
        </w:rPr>
        <w:t xml:space="preserve"> o el tiempo necesario para la recuperación del comportamiento hidrológico original del bosque (Muñoz-</w:t>
      </w:r>
      <w:proofErr w:type="spellStart"/>
      <w:r w:rsidR="002204F6">
        <w:rPr>
          <w:rFonts w:ascii="Times New Roman" w:hAnsi="Times New Roman" w:cs="Times New Roman"/>
          <w:bCs/>
          <w:sz w:val="24"/>
          <w:szCs w:val="24"/>
        </w:rPr>
        <w:t>Villers</w:t>
      </w:r>
      <w:proofErr w:type="spellEnd"/>
      <w:r w:rsidR="002204F6">
        <w:rPr>
          <w:rFonts w:ascii="Times New Roman" w:hAnsi="Times New Roman" w:cs="Times New Roman"/>
          <w:bCs/>
          <w:sz w:val="24"/>
          <w:szCs w:val="24"/>
        </w:rPr>
        <w:t xml:space="preserve"> et al., 2012).</w:t>
      </w:r>
    </w:p>
    <w:p w14:paraId="5A5DDE9C" w14:textId="5659F162" w:rsidR="00856276" w:rsidRDefault="00856276" w:rsidP="00856276">
      <w:pPr>
        <w:spacing w:after="0" w:line="480" w:lineRule="auto"/>
        <w:ind w:firstLine="1134"/>
        <w:rPr>
          <w:rFonts w:ascii="Times New Roman" w:hAnsi="Times New Roman" w:cs="Times New Roman"/>
          <w:bCs/>
          <w:sz w:val="24"/>
          <w:szCs w:val="24"/>
        </w:rPr>
      </w:pPr>
      <w:r>
        <w:rPr>
          <w:rFonts w:ascii="Times New Roman" w:hAnsi="Times New Roman" w:cs="Times New Roman"/>
          <w:bCs/>
          <w:sz w:val="24"/>
          <w:szCs w:val="24"/>
        </w:rPr>
        <w:lastRenderedPageBreak/>
        <w:t>E</w:t>
      </w:r>
      <w:r w:rsidRPr="003365EA">
        <w:rPr>
          <w:rFonts w:ascii="Times New Roman" w:hAnsi="Times New Roman" w:cs="Times New Roman"/>
          <w:bCs/>
          <w:sz w:val="24"/>
          <w:szCs w:val="24"/>
        </w:rPr>
        <w:t>n los últimos 10 años</w:t>
      </w:r>
      <w:r>
        <w:rPr>
          <w:rFonts w:ascii="Times New Roman" w:hAnsi="Times New Roman" w:cs="Times New Roman"/>
          <w:bCs/>
          <w:sz w:val="24"/>
          <w:szCs w:val="24"/>
        </w:rPr>
        <w:t>, la aportación</w:t>
      </w:r>
      <w:r w:rsidRPr="003365EA">
        <w:rPr>
          <w:rFonts w:ascii="Times New Roman" w:hAnsi="Times New Roman" w:cs="Times New Roman"/>
          <w:bCs/>
          <w:sz w:val="24"/>
          <w:szCs w:val="24"/>
        </w:rPr>
        <w:t xml:space="preserve"> de los estudios sobre la dinámica hidrológica en México </w:t>
      </w:r>
      <w:r>
        <w:rPr>
          <w:rFonts w:ascii="Times New Roman" w:hAnsi="Times New Roman" w:cs="Times New Roman"/>
          <w:bCs/>
          <w:sz w:val="24"/>
          <w:szCs w:val="24"/>
        </w:rPr>
        <w:t>ha sido notable</w:t>
      </w:r>
      <w:r w:rsidRPr="003365EA">
        <w:rPr>
          <w:rFonts w:ascii="Times New Roman" w:hAnsi="Times New Roman" w:cs="Times New Roman"/>
          <w:bCs/>
          <w:sz w:val="24"/>
          <w:szCs w:val="24"/>
        </w:rPr>
        <w:t xml:space="preserve">, </w:t>
      </w:r>
      <w:r>
        <w:rPr>
          <w:rFonts w:ascii="Times New Roman" w:hAnsi="Times New Roman" w:cs="Times New Roman"/>
          <w:bCs/>
          <w:sz w:val="24"/>
          <w:szCs w:val="24"/>
        </w:rPr>
        <w:t xml:space="preserve">tanto en </w:t>
      </w:r>
      <w:r w:rsidRPr="003365EA">
        <w:rPr>
          <w:rFonts w:ascii="Times New Roman" w:hAnsi="Times New Roman" w:cs="Times New Roman"/>
          <w:bCs/>
          <w:sz w:val="24"/>
          <w:szCs w:val="24"/>
        </w:rPr>
        <w:t xml:space="preserve">la diversificación de los ecosistemas </w:t>
      </w:r>
      <w:r>
        <w:rPr>
          <w:rFonts w:ascii="Times New Roman" w:hAnsi="Times New Roman" w:cs="Times New Roman"/>
          <w:bCs/>
          <w:sz w:val="24"/>
          <w:szCs w:val="24"/>
        </w:rPr>
        <w:t xml:space="preserve">como en las localidades de estudio. </w:t>
      </w:r>
      <w:r w:rsidRPr="003365EA">
        <w:rPr>
          <w:rFonts w:ascii="Times New Roman" w:hAnsi="Times New Roman" w:cs="Times New Roman"/>
          <w:bCs/>
          <w:sz w:val="24"/>
          <w:szCs w:val="24"/>
        </w:rPr>
        <w:t xml:space="preserve">No obstante, la investigación se ha realizado en pocos sitios selectos </w:t>
      </w:r>
      <w:r>
        <w:rPr>
          <w:rFonts w:ascii="Times New Roman" w:hAnsi="Times New Roman" w:cs="Times New Roman"/>
          <w:bCs/>
          <w:sz w:val="24"/>
          <w:szCs w:val="24"/>
        </w:rPr>
        <w:t>distribuidos</w:t>
      </w:r>
      <w:r w:rsidRPr="003365EA">
        <w:rPr>
          <w:rFonts w:ascii="Times New Roman" w:hAnsi="Times New Roman" w:cs="Times New Roman"/>
          <w:bCs/>
          <w:sz w:val="24"/>
          <w:szCs w:val="24"/>
        </w:rPr>
        <w:t xml:space="preserve"> en nueve estados de la república mexicana </w:t>
      </w:r>
      <w:r>
        <w:rPr>
          <w:rFonts w:ascii="Times New Roman" w:hAnsi="Times New Roman" w:cs="Times New Roman"/>
          <w:bCs/>
          <w:sz w:val="24"/>
          <w:szCs w:val="24"/>
        </w:rPr>
        <w:t>(</w:t>
      </w:r>
      <w:r w:rsidRPr="003365EA">
        <w:rPr>
          <w:rFonts w:ascii="Times New Roman" w:hAnsi="Times New Roman" w:cs="Times New Roman"/>
          <w:bCs/>
          <w:sz w:val="24"/>
          <w:szCs w:val="24"/>
        </w:rPr>
        <w:t>fig. 3a). En Sonora</w:t>
      </w:r>
      <w:r>
        <w:rPr>
          <w:rFonts w:ascii="Times New Roman" w:hAnsi="Times New Roman" w:cs="Times New Roman"/>
          <w:bCs/>
          <w:sz w:val="24"/>
          <w:szCs w:val="24"/>
        </w:rPr>
        <w:t>,</w:t>
      </w:r>
      <w:r w:rsidRPr="003365EA">
        <w:rPr>
          <w:rFonts w:ascii="Times New Roman" w:hAnsi="Times New Roman" w:cs="Times New Roman"/>
          <w:bCs/>
          <w:sz w:val="24"/>
          <w:szCs w:val="24"/>
        </w:rPr>
        <w:t xml:space="preserve"> con el 28% de los trabajos, los ecosistemas áridos son los que han sido más estudiados, principalmente los ubicados en las cuencas del Rio Sonora y del </w:t>
      </w:r>
      <w:r>
        <w:rPr>
          <w:rFonts w:ascii="Times New Roman" w:hAnsi="Times New Roman" w:cs="Times New Roman"/>
          <w:bCs/>
          <w:sz w:val="24"/>
          <w:szCs w:val="24"/>
        </w:rPr>
        <w:t>Rí</w:t>
      </w:r>
      <w:r w:rsidRPr="003365EA">
        <w:rPr>
          <w:rFonts w:ascii="Times New Roman" w:hAnsi="Times New Roman" w:cs="Times New Roman"/>
          <w:bCs/>
          <w:sz w:val="24"/>
          <w:szCs w:val="24"/>
        </w:rPr>
        <w:t>o San Miguel (</w:t>
      </w:r>
      <w:r w:rsidR="00D41260">
        <w:rPr>
          <w:rFonts w:ascii="Times New Roman" w:hAnsi="Times New Roman" w:cs="Times New Roman"/>
          <w:bCs/>
          <w:sz w:val="24"/>
          <w:szCs w:val="24"/>
        </w:rPr>
        <w:t>Méndez-Barroso et al.</w:t>
      </w:r>
      <w:r w:rsidR="008234A0">
        <w:rPr>
          <w:rFonts w:ascii="Times New Roman" w:hAnsi="Times New Roman" w:cs="Times New Roman"/>
          <w:bCs/>
          <w:sz w:val="24"/>
          <w:szCs w:val="24"/>
        </w:rPr>
        <w:t>,</w:t>
      </w:r>
      <w:r w:rsidR="008D08F4">
        <w:rPr>
          <w:rFonts w:ascii="Times New Roman" w:hAnsi="Times New Roman" w:cs="Times New Roman"/>
          <w:bCs/>
          <w:sz w:val="24"/>
          <w:szCs w:val="24"/>
        </w:rPr>
        <w:t xml:space="preserve"> </w:t>
      </w:r>
      <w:r w:rsidR="00D41260">
        <w:rPr>
          <w:rFonts w:ascii="Times New Roman" w:hAnsi="Times New Roman" w:cs="Times New Roman"/>
          <w:bCs/>
          <w:sz w:val="24"/>
          <w:szCs w:val="24"/>
        </w:rPr>
        <w:t>2010</w:t>
      </w:r>
      <w:r w:rsidR="008234A0">
        <w:rPr>
          <w:rFonts w:ascii="Times New Roman" w:hAnsi="Times New Roman" w:cs="Times New Roman"/>
          <w:bCs/>
          <w:sz w:val="24"/>
          <w:szCs w:val="24"/>
        </w:rPr>
        <w:t xml:space="preserve">; </w:t>
      </w:r>
      <w:proofErr w:type="spellStart"/>
      <w:r w:rsidR="008234A0">
        <w:rPr>
          <w:rFonts w:ascii="Times New Roman" w:hAnsi="Times New Roman" w:cs="Times New Roman"/>
          <w:bCs/>
          <w:sz w:val="24"/>
          <w:szCs w:val="24"/>
        </w:rPr>
        <w:t>Tarin</w:t>
      </w:r>
      <w:proofErr w:type="spellEnd"/>
      <w:r w:rsidR="008234A0">
        <w:rPr>
          <w:rFonts w:ascii="Times New Roman" w:hAnsi="Times New Roman" w:cs="Times New Roman"/>
          <w:bCs/>
          <w:sz w:val="24"/>
          <w:szCs w:val="24"/>
        </w:rPr>
        <w:t xml:space="preserve"> et al., 2010; </w:t>
      </w:r>
      <w:proofErr w:type="spellStart"/>
      <w:r w:rsidR="008234A0">
        <w:rPr>
          <w:rFonts w:ascii="Times New Roman" w:hAnsi="Times New Roman" w:cs="Times New Roman"/>
          <w:bCs/>
          <w:sz w:val="24"/>
          <w:szCs w:val="24"/>
        </w:rPr>
        <w:t>Vivoni</w:t>
      </w:r>
      <w:proofErr w:type="spellEnd"/>
      <w:r w:rsidR="008234A0">
        <w:rPr>
          <w:rFonts w:ascii="Times New Roman" w:hAnsi="Times New Roman" w:cs="Times New Roman"/>
          <w:bCs/>
          <w:sz w:val="24"/>
          <w:szCs w:val="24"/>
        </w:rPr>
        <w:t xml:space="preserve"> et al.</w:t>
      </w:r>
      <w:r w:rsidR="008D08F4">
        <w:rPr>
          <w:rFonts w:ascii="Times New Roman" w:hAnsi="Times New Roman" w:cs="Times New Roman"/>
          <w:bCs/>
          <w:sz w:val="24"/>
          <w:szCs w:val="24"/>
        </w:rPr>
        <w:t>,</w:t>
      </w:r>
      <w:r w:rsidR="008234A0">
        <w:rPr>
          <w:rFonts w:ascii="Times New Roman" w:hAnsi="Times New Roman" w:cs="Times New Roman"/>
          <w:bCs/>
          <w:sz w:val="24"/>
          <w:szCs w:val="24"/>
        </w:rPr>
        <w:t xml:space="preserve"> 2010</w:t>
      </w:r>
      <w:r w:rsidRPr="003365EA">
        <w:rPr>
          <w:rFonts w:ascii="Times New Roman" w:hAnsi="Times New Roman" w:cs="Times New Roman"/>
          <w:bCs/>
          <w:sz w:val="24"/>
          <w:szCs w:val="24"/>
        </w:rPr>
        <w:t xml:space="preserve">).  También en el noroeste de México, en el límite norte de la distribución de la selva baja caducifolia, se han descrito con detalle las tendencias de cambio estacional de la evapotranspiración y del intercambio de gases bajo la influencia del monzón (Pérez-Ruíz et al., 2010; Verduzco et al., 2015).  Veracruz es el siguiente estado en importancia, con el 24% de los trabajos, principalmente en el Cofre de Perote en las montañas centrales del estado donde se distribuye el bosque </w:t>
      </w:r>
      <w:proofErr w:type="spellStart"/>
      <w:r w:rsidRPr="003365EA">
        <w:rPr>
          <w:rFonts w:ascii="Times New Roman" w:hAnsi="Times New Roman" w:cs="Times New Roman"/>
          <w:bCs/>
          <w:sz w:val="24"/>
          <w:szCs w:val="24"/>
        </w:rPr>
        <w:t>mesófilo</w:t>
      </w:r>
      <w:proofErr w:type="spellEnd"/>
      <w:r w:rsidRPr="003365EA">
        <w:rPr>
          <w:rFonts w:ascii="Times New Roman" w:hAnsi="Times New Roman" w:cs="Times New Roman"/>
          <w:bCs/>
          <w:sz w:val="24"/>
          <w:szCs w:val="24"/>
        </w:rPr>
        <w:t xml:space="preserve"> de montaña (fig. 3a). </w:t>
      </w:r>
      <w:r w:rsidR="009B450D">
        <w:rPr>
          <w:rFonts w:ascii="Times New Roman" w:hAnsi="Times New Roman" w:cs="Times New Roman"/>
          <w:bCs/>
          <w:sz w:val="24"/>
          <w:szCs w:val="24"/>
        </w:rPr>
        <w:t>Para</w:t>
      </w:r>
      <w:r w:rsidRPr="003365EA">
        <w:rPr>
          <w:rFonts w:ascii="Times New Roman" w:hAnsi="Times New Roman" w:cs="Times New Roman"/>
          <w:bCs/>
          <w:sz w:val="24"/>
          <w:szCs w:val="24"/>
        </w:rPr>
        <w:t xml:space="preserve"> estos bosques se ha descrito el comportamiento de distintos componentes del flujo de agua, así como la influencia de factores topográficos y de distintos tipos de cobertura (coníferas vs. </w:t>
      </w:r>
      <w:proofErr w:type="spellStart"/>
      <w:r w:rsidRPr="003365EA">
        <w:rPr>
          <w:rFonts w:ascii="Times New Roman" w:hAnsi="Times New Roman" w:cs="Times New Roman"/>
          <w:bCs/>
          <w:sz w:val="24"/>
          <w:szCs w:val="24"/>
        </w:rPr>
        <w:t>latifoliadas</w:t>
      </w:r>
      <w:proofErr w:type="spellEnd"/>
      <w:r w:rsidRPr="003365EA">
        <w:rPr>
          <w:rFonts w:ascii="Times New Roman" w:hAnsi="Times New Roman" w:cs="Times New Roman"/>
          <w:bCs/>
          <w:sz w:val="24"/>
          <w:szCs w:val="24"/>
        </w:rPr>
        <w:t xml:space="preserve">) en la entrada de agua al suelo, la interceptación de niebla, entre otros aspectos (Berry et al., 2016; </w:t>
      </w:r>
      <w:proofErr w:type="spellStart"/>
      <w:r w:rsidRPr="003365EA">
        <w:rPr>
          <w:rFonts w:ascii="Times New Roman" w:hAnsi="Times New Roman" w:cs="Times New Roman"/>
          <w:bCs/>
          <w:sz w:val="24"/>
          <w:szCs w:val="24"/>
        </w:rPr>
        <w:t>Goldsmith</w:t>
      </w:r>
      <w:proofErr w:type="spellEnd"/>
      <w:r w:rsidRPr="003365EA">
        <w:rPr>
          <w:rFonts w:ascii="Times New Roman" w:hAnsi="Times New Roman" w:cs="Times New Roman"/>
          <w:bCs/>
          <w:sz w:val="24"/>
          <w:szCs w:val="24"/>
        </w:rPr>
        <w:t xml:space="preserve"> et al., 2012; </w:t>
      </w:r>
      <w:proofErr w:type="spellStart"/>
      <w:r w:rsidRPr="003365EA">
        <w:rPr>
          <w:rFonts w:ascii="Times New Roman" w:hAnsi="Times New Roman" w:cs="Times New Roman"/>
          <w:bCs/>
          <w:sz w:val="24"/>
          <w:szCs w:val="24"/>
        </w:rPr>
        <w:t>Holwerda</w:t>
      </w:r>
      <w:proofErr w:type="spellEnd"/>
      <w:r w:rsidRPr="003365EA">
        <w:rPr>
          <w:rFonts w:ascii="Times New Roman" w:hAnsi="Times New Roman" w:cs="Times New Roman"/>
          <w:bCs/>
          <w:sz w:val="24"/>
          <w:szCs w:val="24"/>
        </w:rPr>
        <w:t xml:space="preserve"> et al., 2010</w:t>
      </w:r>
      <w:r w:rsidR="009B450D">
        <w:rPr>
          <w:rFonts w:ascii="Times New Roman" w:hAnsi="Times New Roman" w:cs="Times New Roman"/>
          <w:bCs/>
          <w:sz w:val="24"/>
          <w:szCs w:val="24"/>
        </w:rPr>
        <w:t>; Muñoz-</w:t>
      </w:r>
      <w:proofErr w:type="spellStart"/>
      <w:r w:rsidR="009B450D">
        <w:rPr>
          <w:rFonts w:ascii="Times New Roman" w:hAnsi="Times New Roman" w:cs="Times New Roman"/>
          <w:bCs/>
          <w:sz w:val="24"/>
          <w:szCs w:val="24"/>
        </w:rPr>
        <w:t>Villers</w:t>
      </w:r>
      <w:proofErr w:type="spellEnd"/>
      <w:r w:rsidR="009B450D">
        <w:rPr>
          <w:rFonts w:ascii="Times New Roman" w:hAnsi="Times New Roman" w:cs="Times New Roman"/>
          <w:bCs/>
          <w:sz w:val="24"/>
          <w:szCs w:val="24"/>
        </w:rPr>
        <w:t xml:space="preserve"> et al. 2016</w:t>
      </w:r>
      <w:r w:rsidRPr="003365EA">
        <w:rPr>
          <w:rFonts w:ascii="Times New Roman" w:hAnsi="Times New Roman" w:cs="Times New Roman"/>
          <w:bCs/>
          <w:sz w:val="24"/>
          <w:szCs w:val="24"/>
        </w:rPr>
        <w:t>). En Tamaulipas, con el 22% de las publicaciones, los estudios se han realizado principalmente en los encinares y bosque</w:t>
      </w:r>
      <w:r>
        <w:rPr>
          <w:rFonts w:ascii="Times New Roman" w:hAnsi="Times New Roman" w:cs="Times New Roman"/>
          <w:bCs/>
          <w:sz w:val="24"/>
          <w:szCs w:val="24"/>
        </w:rPr>
        <w:t>s</w:t>
      </w:r>
      <w:r w:rsidRPr="003365EA">
        <w:rPr>
          <w:rFonts w:ascii="Times New Roman" w:hAnsi="Times New Roman" w:cs="Times New Roman"/>
          <w:bCs/>
          <w:sz w:val="24"/>
          <w:szCs w:val="24"/>
        </w:rPr>
        <w:t xml:space="preserve"> </w:t>
      </w:r>
      <w:r w:rsidR="009B450D">
        <w:rPr>
          <w:rFonts w:ascii="Times New Roman" w:hAnsi="Times New Roman" w:cs="Times New Roman"/>
          <w:bCs/>
          <w:sz w:val="24"/>
          <w:szCs w:val="24"/>
        </w:rPr>
        <w:t xml:space="preserve">de pino y </w:t>
      </w:r>
      <w:r w:rsidRPr="003365EA">
        <w:rPr>
          <w:rFonts w:ascii="Times New Roman" w:hAnsi="Times New Roman" w:cs="Times New Roman"/>
          <w:bCs/>
          <w:sz w:val="24"/>
          <w:szCs w:val="24"/>
        </w:rPr>
        <w:t xml:space="preserve">mixtos de pino-encino </w:t>
      </w:r>
      <w:r w:rsidR="006F1614">
        <w:rPr>
          <w:rFonts w:ascii="Times New Roman" w:hAnsi="Times New Roman" w:cs="Times New Roman"/>
          <w:bCs/>
          <w:sz w:val="24"/>
          <w:szCs w:val="24"/>
        </w:rPr>
        <w:t>en</w:t>
      </w:r>
      <w:r w:rsidRPr="003365EA">
        <w:rPr>
          <w:rFonts w:ascii="Times New Roman" w:hAnsi="Times New Roman" w:cs="Times New Roman"/>
          <w:bCs/>
          <w:sz w:val="24"/>
          <w:szCs w:val="24"/>
        </w:rPr>
        <w:t xml:space="preserve"> las montañas y en el matorral tamaulipeco</w:t>
      </w:r>
      <w:r w:rsidR="006F1614">
        <w:rPr>
          <w:rFonts w:ascii="Times New Roman" w:hAnsi="Times New Roman" w:cs="Times New Roman"/>
          <w:bCs/>
          <w:sz w:val="24"/>
          <w:szCs w:val="24"/>
        </w:rPr>
        <w:t xml:space="preserve"> en la planicie costera del Golfo de México</w:t>
      </w:r>
      <w:r w:rsidRPr="003365EA">
        <w:rPr>
          <w:rFonts w:ascii="Times New Roman" w:hAnsi="Times New Roman" w:cs="Times New Roman"/>
          <w:bCs/>
          <w:sz w:val="24"/>
          <w:szCs w:val="24"/>
        </w:rPr>
        <w:t xml:space="preserve"> </w:t>
      </w:r>
      <w:r w:rsidR="009B450D">
        <w:rPr>
          <w:rFonts w:ascii="Times New Roman" w:hAnsi="Times New Roman" w:cs="Times New Roman"/>
          <w:bCs/>
          <w:sz w:val="24"/>
          <w:szCs w:val="24"/>
        </w:rPr>
        <w:t>(</w:t>
      </w:r>
      <w:r w:rsidR="006F1614">
        <w:rPr>
          <w:rFonts w:ascii="Times New Roman" w:hAnsi="Times New Roman" w:cs="Times New Roman"/>
          <w:bCs/>
          <w:sz w:val="24"/>
          <w:szCs w:val="24"/>
        </w:rPr>
        <w:t xml:space="preserve">Cantú-Silva y González-Rodríguez, 2001; </w:t>
      </w:r>
      <w:proofErr w:type="spellStart"/>
      <w:r w:rsidR="009B450D">
        <w:rPr>
          <w:rFonts w:ascii="Times New Roman" w:hAnsi="Times New Roman" w:cs="Times New Roman"/>
          <w:bCs/>
          <w:sz w:val="24"/>
          <w:szCs w:val="24"/>
        </w:rPr>
        <w:t>Carlyle-Moses</w:t>
      </w:r>
      <w:proofErr w:type="spellEnd"/>
      <w:r w:rsidR="009B450D">
        <w:rPr>
          <w:rFonts w:ascii="Times New Roman" w:hAnsi="Times New Roman" w:cs="Times New Roman"/>
          <w:bCs/>
          <w:sz w:val="24"/>
          <w:szCs w:val="24"/>
        </w:rPr>
        <w:t xml:space="preserve"> et al., 2004; </w:t>
      </w:r>
      <w:proofErr w:type="spellStart"/>
      <w:r w:rsidR="00A75FB3">
        <w:rPr>
          <w:rFonts w:ascii="Times New Roman" w:hAnsi="Times New Roman" w:cs="Times New Roman"/>
          <w:bCs/>
          <w:sz w:val="24"/>
          <w:szCs w:val="24"/>
        </w:rPr>
        <w:t>Návar</w:t>
      </w:r>
      <w:proofErr w:type="spellEnd"/>
      <w:r w:rsidR="009B450D">
        <w:rPr>
          <w:rFonts w:ascii="Times New Roman" w:hAnsi="Times New Roman" w:cs="Times New Roman"/>
          <w:bCs/>
          <w:sz w:val="24"/>
          <w:szCs w:val="24"/>
        </w:rPr>
        <w:t xml:space="preserve">, 2011; </w:t>
      </w:r>
      <w:proofErr w:type="spellStart"/>
      <w:r w:rsidR="00A75FB3">
        <w:rPr>
          <w:rFonts w:ascii="Times New Roman" w:hAnsi="Times New Roman" w:cs="Times New Roman"/>
          <w:bCs/>
          <w:sz w:val="24"/>
          <w:szCs w:val="24"/>
        </w:rPr>
        <w:t>Návar</w:t>
      </w:r>
      <w:proofErr w:type="spellEnd"/>
      <w:r w:rsidR="009B450D">
        <w:rPr>
          <w:rFonts w:ascii="Times New Roman" w:hAnsi="Times New Roman" w:cs="Times New Roman"/>
          <w:bCs/>
          <w:sz w:val="24"/>
          <w:szCs w:val="24"/>
        </w:rPr>
        <w:t xml:space="preserve"> </w:t>
      </w:r>
      <w:r w:rsidR="003D5302">
        <w:rPr>
          <w:rFonts w:ascii="Times New Roman" w:hAnsi="Times New Roman" w:cs="Times New Roman"/>
          <w:bCs/>
          <w:sz w:val="24"/>
          <w:szCs w:val="24"/>
        </w:rPr>
        <w:t>et al.,</w:t>
      </w:r>
      <w:r w:rsidR="009B450D">
        <w:rPr>
          <w:rFonts w:ascii="Times New Roman" w:hAnsi="Times New Roman" w:cs="Times New Roman"/>
          <w:bCs/>
          <w:sz w:val="24"/>
          <w:szCs w:val="24"/>
        </w:rPr>
        <w:t xml:space="preserve"> 1999</w:t>
      </w:r>
      <w:r w:rsidR="003D5302">
        <w:rPr>
          <w:rFonts w:ascii="Times New Roman" w:hAnsi="Times New Roman" w:cs="Times New Roman"/>
          <w:bCs/>
          <w:sz w:val="24"/>
          <w:szCs w:val="24"/>
        </w:rPr>
        <w:t>a</w:t>
      </w:r>
      <w:r w:rsidRPr="003365EA">
        <w:rPr>
          <w:rFonts w:ascii="Times New Roman" w:hAnsi="Times New Roman" w:cs="Times New Roman"/>
          <w:bCs/>
          <w:sz w:val="24"/>
          <w:szCs w:val="24"/>
        </w:rPr>
        <w:t>). El estado de Jalisco</w:t>
      </w:r>
      <w:r>
        <w:rPr>
          <w:rFonts w:ascii="Times New Roman" w:hAnsi="Times New Roman" w:cs="Times New Roman"/>
          <w:bCs/>
          <w:sz w:val="24"/>
          <w:szCs w:val="24"/>
        </w:rPr>
        <w:t xml:space="preserve"> con el 9% de las publicaciones</w:t>
      </w:r>
      <w:r w:rsidRPr="003365EA">
        <w:rPr>
          <w:rFonts w:ascii="Times New Roman" w:hAnsi="Times New Roman" w:cs="Times New Roman"/>
          <w:bCs/>
          <w:sz w:val="24"/>
          <w:szCs w:val="24"/>
        </w:rPr>
        <w:t xml:space="preserve"> </w:t>
      </w:r>
      <w:r w:rsidRPr="00AE664C">
        <w:rPr>
          <w:rFonts w:ascii="Times New Roman" w:hAnsi="Times New Roman" w:cs="Times New Roman"/>
          <w:bCs/>
          <w:sz w:val="24"/>
          <w:szCs w:val="24"/>
        </w:rPr>
        <w:t>sobresale por los estudios en la región de Chamela</w:t>
      </w:r>
      <w:r w:rsidR="006F1614">
        <w:rPr>
          <w:rFonts w:ascii="Times New Roman" w:hAnsi="Times New Roman" w:cs="Times New Roman"/>
          <w:bCs/>
          <w:sz w:val="24"/>
          <w:szCs w:val="24"/>
        </w:rPr>
        <w:t xml:space="preserve"> (Galicia et al., 1999;</w:t>
      </w:r>
      <w:r>
        <w:rPr>
          <w:rFonts w:ascii="Times New Roman" w:hAnsi="Times New Roman" w:cs="Times New Roman"/>
          <w:bCs/>
          <w:sz w:val="24"/>
          <w:szCs w:val="24"/>
        </w:rPr>
        <w:t xml:space="preserve"> </w:t>
      </w:r>
      <w:r w:rsidR="006F1614">
        <w:rPr>
          <w:rFonts w:ascii="Times New Roman" w:hAnsi="Times New Roman" w:cs="Times New Roman"/>
          <w:bCs/>
          <w:sz w:val="24"/>
          <w:szCs w:val="24"/>
        </w:rPr>
        <w:t>García-Oliva et al., 1995a, 1995b</w:t>
      </w:r>
      <w:r w:rsidR="00080D1C">
        <w:rPr>
          <w:rFonts w:ascii="Times New Roman" w:hAnsi="Times New Roman" w:cs="Times New Roman"/>
          <w:bCs/>
          <w:sz w:val="24"/>
          <w:szCs w:val="24"/>
        </w:rPr>
        <w:t>).</w:t>
      </w:r>
      <w:r w:rsidR="006F1614">
        <w:rPr>
          <w:rFonts w:ascii="Times New Roman" w:hAnsi="Times New Roman" w:cs="Times New Roman"/>
          <w:bCs/>
          <w:sz w:val="24"/>
          <w:szCs w:val="24"/>
        </w:rPr>
        <w:t xml:space="preserve"> </w:t>
      </w:r>
      <w:r>
        <w:rPr>
          <w:rFonts w:ascii="Times New Roman" w:hAnsi="Times New Roman" w:cs="Times New Roman"/>
          <w:bCs/>
          <w:sz w:val="24"/>
          <w:szCs w:val="24"/>
        </w:rPr>
        <w:t xml:space="preserve">Otros seis estados en el centro y sureste del país, están presentes en una o dos de las publicaciones </w:t>
      </w:r>
      <w:r w:rsidRPr="003365EA">
        <w:rPr>
          <w:rFonts w:ascii="Times New Roman" w:hAnsi="Times New Roman" w:cs="Times New Roman"/>
          <w:bCs/>
          <w:sz w:val="24"/>
          <w:szCs w:val="24"/>
        </w:rPr>
        <w:t xml:space="preserve">(fig. 3a).  </w:t>
      </w:r>
    </w:p>
    <w:p w14:paraId="435F861B" w14:textId="35DE469F" w:rsidR="00BC4D1D" w:rsidRPr="00992BB2" w:rsidRDefault="003365EA" w:rsidP="00596CAC">
      <w:pPr>
        <w:spacing w:after="0" w:line="480" w:lineRule="auto"/>
        <w:rPr>
          <w:rFonts w:ascii="Times New Roman" w:hAnsi="Times New Roman" w:cs="Times New Roman"/>
          <w:bCs/>
          <w:i/>
          <w:sz w:val="24"/>
          <w:szCs w:val="24"/>
        </w:rPr>
      </w:pPr>
      <w:r w:rsidRPr="003365EA">
        <w:rPr>
          <w:rFonts w:ascii="Times New Roman" w:hAnsi="Times New Roman" w:cs="Times New Roman"/>
          <w:bCs/>
          <w:i/>
          <w:sz w:val="24"/>
          <w:szCs w:val="24"/>
        </w:rPr>
        <w:lastRenderedPageBreak/>
        <w:t>Estado actual del conocimiento sobre</w:t>
      </w:r>
      <w:r>
        <w:rPr>
          <w:rFonts w:ascii="Times New Roman" w:hAnsi="Times New Roman" w:cs="Times New Roman"/>
          <w:bCs/>
          <w:i/>
          <w:sz w:val="24"/>
          <w:szCs w:val="24"/>
        </w:rPr>
        <w:t xml:space="preserve"> los c</w:t>
      </w:r>
      <w:r w:rsidR="007C0ABF" w:rsidRPr="003365EA">
        <w:rPr>
          <w:rFonts w:ascii="Times New Roman" w:hAnsi="Times New Roman" w:cs="Times New Roman"/>
          <w:bCs/>
          <w:i/>
          <w:sz w:val="24"/>
          <w:szCs w:val="24"/>
        </w:rPr>
        <w:t xml:space="preserve">iclos </w:t>
      </w:r>
      <w:r w:rsidR="00A228F1" w:rsidRPr="003365EA">
        <w:rPr>
          <w:rFonts w:ascii="Times New Roman" w:hAnsi="Times New Roman" w:cs="Times New Roman"/>
          <w:bCs/>
          <w:i/>
          <w:sz w:val="24"/>
          <w:szCs w:val="24"/>
        </w:rPr>
        <w:t xml:space="preserve">y almacenes </w:t>
      </w:r>
      <w:r w:rsidR="007C0ABF" w:rsidRPr="003365EA">
        <w:rPr>
          <w:rFonts w:ascii="Times New Roman" w:hAnsi="Times New Roman" w:cs="Times New Roman"/>
          <w:bCs/>
          <w:i/>
          <w:sz w:val="24"/>
          <w:szCs w:val="24"/>
        </w:rPr>
        <w:t>de nitrógeno y fósforo</w:t>
      </w:r>
      <w:r>
        <w:rPr>
          <w:rFonts w:ascii="Times New Roman" w:hAnsi="Times New Roman" w:cs="Times New Roman"/>
          <w:bCs/>
          <w:i/>
          <w:sz w:val="24"/>
          <w:szCs w:val="24"/>
        </w:rPr>
        <w:t>.</w:t>
      </w:r>
      <w:r w:rsidR="00992BB2">
        <w:rPr>
          <w:rFonts w:ascii="Times New Roman" w:hAnsi="Times New Roman" w:cs="Times New Roman"/>
          <w:bCs/>
          <w:i/>
          <w:sz w:val="24"/>
          <w:szCs w:val="24"/>
        </w:rPr>
        <w:t xml:space="preserve"> </w:t>
      </w:r>
      <w:r w:rsidR="00596CAC">
        <w:rPr>
          <w:rFonts w:ascii="Times New Roman" w:eastAsia="Times New Roman" w:hAnsi="Times New Roman" w:cs="Times New Roman"/>
          <w:bCs/>
          <w:sz w:val="24"/>
          <w:szCs w:val="24"/>
        </w:rPr>
        <w:t>Se ha desarrollado investigación básica sobre este tema</w:t>
      </w:r>
      <w:r w:rsidR="00870964" w:rsidRPr="00350025">
        <w:rPr>
          <w:rFonts w:ascii="Times New Roman" w:eastAsia="Times New Roman" w:hAnsi="Times New Roman" w:cs="Times New Roman"/>
          <w:bCs/>
          <w:sz w:val="24"/>
          <w:szCs w:val="24"/>
        </w:rPr>
        <w:t xml:space="preserve"> en los ecosistemas </w:t>
      </w:r>
      <w:r w:rsidR="00596CAC">
        <w:rPr>
          <w:rFonts w:ascii="Times New Roman" w:eastAsia="Times New Roman" w:hAnsi="Times New Roman" w:cs="Times New Roman"/>
          <w:bCs/>
          <w:sz w:val="24"/>
          <w:szCs w:val="24"/>
        </w:rPr>
        <w:t xml:space="preserve">terrestres </w:t>
      </w:r>
      <w:r w:rsidR="00870964" w:rsidRPr="00350025">
        <w:rPr>
          <w:rFonts w:ascii="Times New Roman" w:eastAsia="Times New Roman" w:hAnsi="Times New Roman" w:cs="Times New Roman"/>
          <w:bCs/>
          <w:sz w:val="24"/>
          <w:szCs w:val="24"/>
        </w:rPr>
        <w:t xml:space="preserve">de México para describir bancos y flujos de nutrientes, así como su variación temporal.  </w:t>
      </w:r>
      <w:r w:rsidR="001A33EC" w:rsidRPr="00350025">
        <w:rPr>
          <w:rFonts w:ascii="Times New Roman" w:eastAsia="Times New Roman" w:hAnsi="Times New Roman" w:cs="Times New Roman"/>
          <w:bCs/>
          <w:sz w:val="24"/>
          <w:szCs w:val="24"/>
        </w:rPr>
        <w:t>Los</w:t>
      </w:r>
      <w:r w:rsidR="00134053" w:rsidRPr="00350025">
        <w:rPr>
          <w:rFonts w:ascii="Times New Roman" w:eastAsia="Times New Roman" w:hAnsi="Times New Roman" w:cs="Times New Roman"/>
          <w:bCs/>
          <w:sz w:val="24"/>
          <w:szCs w:val="24"/>
        </w:rPr>
        <w:t xml:space="preserve"> </w:t>
      </w:r>
      <w:r w:rsidR="001A33EC" w:rsidRPr="00350025">
        <w:rPr>
          <w:rFonts w:ascii="Times New Roman" w:eastAsia="Times New Roman" w:hAnsi="Times New Roman" w:cs="Times New Roman"/>
          <w:bCs/>
          <w:sz w:val="24"/>
          <w:szCs w:val="24"/>
        </w:rPr>
        <w:t xml:space="preserve">estudios </w:t>
      </w:r>
      <w:r w:rsidR="00870964" w:rsidRPr="00350025">
        <w:rPr>
          <w:rFonts w:ascii="Times New Roman" w:eastAsia="Times New Roman" w:hAnsi="Times New Roman" w:cs="Times New Roman"/>
          <w:bCs/>
          <w:sz w:val="24"/>
          <w:szCs w:val="24"/>
        </w:rPr>
        <w:t>sobre estos aspectos</w:t>
      </w:r>
      <w:r w:rsidR="00134053" w:rsidRPr="00350025">
        <w:rPr>
          <w:rFonts w:ascii="Times New Roman" w:eastAsia="Times New Roman" w:hAnsi="Times New Roman" w:cs="Times New Roman"/>
          <w:bCs/>
          <w:sz w:val="24"/>
          <w:szCs w:val="24"/>
        </w:rPr>
        <w:t xml:space="preserve"> de acuerdo a los criterios </w:t>
      </w:r>
      <w:r w:rsidR="00CF50C4" w:rsidRPr="00350025">
        <w:rPr>
          <w:rFonts w:ascii="Times New Roman" w:eastAsia="Times New Roman" w:hAnsi="Times New Roman" w:cs="Times New Roman"/>
          <w:bCs/>
          <w:sz w:val="24"/>
          <w:szCs w:val="24"/>
        </w:rPr>
        <w:t xml:space="preserve">de búsqueda para </w:t>
      </w:r>
      <w:r w:rsidR="00134053" w:rsidRPr="00350025">
        <w:rPr>
          <w:rFonts w:ascii="Times New Roman" w:eastAsia="Times New Roman" w:hAnsi="Times New Roman" w:cs="Times New Roman"/>
          <w:bCs/>
          <w:sz w:val="24"/>
          <w:szCs w:val="24"/>
        </w:rPr>
        <w:t>esta revisión,</w:t>
      </w:r>
      <w:r w:rsidR="00134053" w:rsidRPr="003365EA">
        <w:rPr>
          <w:rFonts w:ascii="Times New Roman" w:eastAsia="Times New Roman" w:hAnsi="Times New Roman" w:cs="Times New Roman"/>
          <w:bCs/>
          <w:sz w:val="24"/>
          <w:szCs w:val="24"/>
        </w:rPr>
        <w:t xml:space="preserve"> </w:t>
      </w:r>
      <w:r w:rsidR="00596CAC">
        <w:rPr>
          <w:rFonts w:ascii="Times New Roman" w:eastAsia="Times New Roman" w:hAnsi="Times New Roman" w:cs="Times New Roman"/>
          <w:bCs/>
          <w:sz w:val="24"/>
          <w:szCs w:val="24"/>
        </w:rPr>
        <w:t>comenzaron</w:t>
      </w:r>
      <w:r w:rsidR="00134053" w:rsidRPr="003365EA">
        <w:rPr>
          <w:rFonts w:ascii="Times New Roman" w:eastAsia="Times New Roman" w:hAnsi="Times New Roman" w:cs="Times New Roman"/>
          <w:bCs/>
          <w:sz w:val="24"/>
          <w:szCs w:val="24"/>
        </w:rPr>
        <w:t xml:space="preserve"> en 1991 con el estudio de las transformaciones de nitrógeno en la </w:t>
      </w:r>
      <w:r w:rsidR="00EC38EA" w:rsidRPr="003365EA">
        <w:rPr>
          <w:rFonts w:ascii="Times New Roman" w:eastAsia="Times New Roman" w:hAnsi="Times New Roman" w:cs="Times New Roman"/>
          <w:bCs/>
          <w:sz w:val="24"/>
          <w:szCs w:val="24"/>
        </w:rPr>
        <w:t xml:space="preserve">selva baja caducifolia de Chamela </w:t>
      </w:r>
      <w:r w:rsidR="00134053" w:rsidRPr="003365EA">
        <w:rPr>
          <w:rFonts w:ascii="Times New Roman" w:eastAsia="Times New Roman" w:hAnsi="Times New Roman" w:cs="Times New Roman"/>
          <w:bCs/>
          <w:sz w:val="24"/>
          <w:szCs w:val="24"/>
        </w:rPr>
        <w:t xml:space="preserve">y las emisiones de óxido nítrico del suelo. </w:t>
      </w:r>
      <w:r w:rsidR="00997154">
        <w:rPr>
          <w:rFonts w:ascii="Times New Roman" w:eastAsia="Times New Roman" w:hAnsi="Times New Roman" w:cs="Times New Roman"/>
          <w:bCs/>
          <w:sz w:val="24"/>
          <w:szCs w:val="24"/>
        </w:rPr>
        <w:t>Del total de las 53</w:t>
      </w:r>
      <w:r w:rsidR="000E36A1">
        <w:rPr>
          <w:rFonts w:ascii="Times New Roman" w:eastAsia="Times New Roman" w:hAnsi="Times New Roman" w:cs="Times New Roman"/>
          <w:bCs/>
          <w:sz w:val="24"/>
          <w:szCs w:val="24"/>
        </w:rPr>
        <w:t xml:space="preserve"> publicaciones para el periodo 1990-2016</w:t>
      </w:r>
      <w:r w:rsidR="00D1514E">
        <w:rPr>
          <w:rFonts w:ascii="Times New Roman" w:eastAsia="Times New Roman" w:hAnsi="Times New Roman" w:cs="Times New Roman"/>
          <w:bCs/>
          <w:sz w:val="24"/>
          <w:szCs w:val="24"/>
        </w:rPr>
        <w:t xml:space="preserve"> sobre </w:t>
      </w:r>
      <w:r w:rsidR="00D04927">
        <w:rPr>
          <w:rFonts w:ascii="Times New Roman" w:eastAsia="Times New Roman" w:hAnsi="Times New Roman" w:cs="Times New Roman"/>
          <w:bCs/>
          <w:sz w:val="24"/>
          <w:szCs w:val="24"/>
        </w:rPr>
        <w:t>los almacenes y ciclos de N y P</w:t>
      </w:r>
      <w:r w:rsidR="000E36A1">
        <w:rPr>
          <w:rFonts w:ascii="Times New Roman" w:eastAsia="Times New Roman" w:hAnsi="Times New Roman" w:cs="Times New Roman"/>
          <w:bCs/>
          <w:sz w:val="24"/>
          <w:szCs w:val="24"/>
        </w:rPr>
        <w:t>, l</w:t>
      </w:r>
      <w:r w:rsidR="00134053" w:rsidRPr="003365EA">
        <w:rPr>
          <w:rFonts w:ascii="Times New Roman" w:eastAsia="Times New Roman" w:hAnsi="Times New Roman" w:cs="Times New Roman"/>
          <w:bCs/>
          <w:sz w:val="24"/>
          <w:szCs w:val="24"/>
        </w:rPr>
        <w:t>os años con más publicaciones han sido el 2008 y el 2015 (fig. 1b)</w:t>
      </w:r>
      <w:r w:rsidR="00815FA0">
        <w:rPr>
          <w:rFonts w:ascii="Times New Roman" w:eastAsia="Times New Roman" w:hAnsi="Times New Roman" w:cs="Times New Roman"/>
          <w:bCs/>
          <w:sz w:val="24"/>
          <w:szCs w:val="24"/>
        </w:rPr>
        <w:t xml:space="preserve">. </w:t>
      </w:r>
      <w:r w:rsidR="00775413" w:rsidRPr="003365EA">
        <w:rPr>
          <w:rFonts w:ascii="Times New Roman" w:eastAsia="Times New Roman" w:hAnsi="Times New Roman" w:cs="Times New Roman"/>
          <w:bCs/>
          <w:sz w:val="24"/>
          <w:szCs w:val="24"/>
        </w:rPr>
        <w:t xml:space="preserve">El ciclo del N, considerando su mineralización, e incluso su inmovilización, es </w:t>
      </w:r>
      <w:r w:rsidR="00D04927">
        <w:rPr>
          <w:rFonts w:ascii="Times New Roman" w:eastAsia="Times New Roman" w:hAnsi="Times New Roman" w:cs="Times New Roman"/>
          <w:bCs/>
          <w:sz w:val="24"/>
          <w:szCs w:val="24"/>
        </w:rPr>
        <w:t xml:space="preserve">de estos dos nutrientes, </w:t>
      </w:r>
      <w:r w:rsidR="00775413" w:rsidRPr="003365EA">
        <w:rPr>
          <w:rFonts w:ascii="Times New Roman" w:eastAsia="Times New Roman" w:hAnsi="Times New Roman" w:cs="Times New Roman"/>
          <w:bCs/>
          <w:sz w:val="24"/>
          <w:szCs w:val="24"/>
        </w:rPr>
        <w:t>el más conocido por ser el macronutriente más importante y lim</w:t>
      </w:r>
      <w:r w:rsidR="00775413">
        <w:rPr>
          <w:rFonts w:ascii="Times New Roman" w:eastAsia="Times New Roman" w:hAnsi="Times New Roman" w:cs="Times New Roman"/>
          <w:bCs/>
          <w:sz w:val="24"/>
          <w:szCs w:val="24"/>
        </w:rPr>
        <w:t>itante en muchos ecosistemas</w:t>
      </w:r>
      <w:r w:rsidR="00775413" w:rsidRPr="00775413">
        <w:rPr>
          <w:rFonts w:ascii="Times New Roman" w:eastAsia="Times New Roman" w:hAnsi="Times New Roman" w:cs="Times New Roman"/>
          <w:bCs/>
          <w:sz w:val="24"/>
          <w:szCs w:val="24"/>
        </w:rPr>
        <w:t>; 86% de los trabajos se refieren a aspectos del ciclo del N, mientras que 50% se r</w:t>
      </w:r>
      <w:r w:rsidR="00775413" w:rsidRPr="003365EA">
        <w:rPr>
          <w:rFonts w:ascii="Times New Roman" w:eastAsia="Times New Roman" w:hAnsi="Times New Roman" w:cs="Times New Roman"/>
          <w:bCs/>
          <w:sz w:val="24"/>
          <w:szCs w:val="24"/>
        </w:rPr>
        <w:t xml:space="preserve">efieren al </w:t>
      </w:r>
      <w:r w:rsidR="00775413">
        <w:rPr>
          <w:rFonts w:ascii="Times New Roman" w:eastAsia="Times New Roman" w:hAnsi="Times New Roman" w:cs="Times New Roman"/>
          <w:bCs/>
          <w:sz w:val="24"/>
          <w:szCs w:val="24"/>
        </w:rPr>
        <w:t xml:space="preserve">ciclo del P.  </w:t>
      </w:r>
      <w:r w:rsidR="00134053" w:rsidRPr="003365EA">
        <w:rPr>
          <w:rFonts w:ascii="Times New Roman" w:eastAsia="Times New Roman" w:hAnsi="Times New Roman" w:cs="Times New Roman"/>
          <w:bCs/>
          <w:sz w:val="24"/>
          <w:szCs w:val="24"/>
        </w:rPr>
        <w:t>Se han estudiado bosques tropicales secos,</w:t>
      </w:r>
      <w:r w:rsidR="00B23AF3" w:rsidRPr="003365EA">
        <w:rPr>
          <w:rFonts w:ascii="Times New Roman" w:eastAsia="Times New Roman" w:hAnsi="Times New Roman" w:cs="Times New Roman"/>
          <w:bCs/>
          <w:sz w:val="24"/>
          <w:szCs w:val="24"/>
        </w:rPr>
        <w:t xml:space="preserve"> </w:t>
      </w:r>
      <w:r w:rsidR="00134053" w:rsidRPr="003365EA">
        <w:rPr>
          <w:rFonts w:ascii="Times New Roman" w:eastAsia="Times New Roman" w:hAnsi="Times New Roman" w:cs="Times New Roman"/>
          <w:bCs/>
          <w:sz w:val="24"/>
          <w:szCs w:val="24"/>
        </w:rPr>
        <w:t xml:space="preserve">lluviosos y </w:t>
      </w:r>
      <w:r w:rsidR="00B23AF3" w:rsidRPr="003365EA">
        <w:rPr>
          <w:rFonts w:ascii="Times New Roman" w:eastAsia="Times New Roman" w:hAnsi="Times New Roman" w:cs="Times New Roman"/>
          <w:bCs/>
          <w:sz w:val="24"/>
          <w:szCs w:val="24"/>
        </w:rPr>
        <w:t>de niebla</w:t>
      </w:r>
      <w:r w:rsidR="00134053" w:rsidRPr="003365EA">
        <w:rPr>
          <w:rFonts w:ascii="Times New Roman" w:eastAsia="Times New Roman" w:hAnsi="Times New Roman" w:cs="Times New Roman"/>
          <w:bCs/>
          <w:sz w:val="24"/>
          <w:szCs w:val="24"/>
        </w:rPr>
        <w:t>, bos</w:t>
      </w:r>
      <w:r w:rsidR="00D1514E">
        <w:rPr>
          <w:rFonts w:ascii="Times New Roman" w:eastAsia="Times New Roman" w:hAnsi="Times New Roman" w:cs="Times New Roman"/>
          <w:bCs/>
          <w:sz w:val="24"/>
          <w:szCs w:val="24"/>
        </w:rPr>
        <w:t xml:space="preserve">ques templados, pastizales y </w:t>
      </w:r>
      <w:r w:rsidR="00134053" w:rsidRPr="003365EA">
        <w:rPr>
          <w:rFonts w:ascii="Times New Roman" w:eastAsia="Times New Roman" w:hAnsi="Times New Roman" w:cs="Times New Roman"/>
          <w:bCs/>
          <w:sz w:val="24"/>
          <w:szCs w:val="24"/>
        </w:rPr>
        <w:t>matorral</w:t>
      </w:r>
      <w:r w:rsidR="00D1514E">
        <w:rPr>
          <w:rFonts w:ascii="Times New Roman" w:eastAsia="Times New Roman" w:hAnsi="Times New Roman" w:cs="Times New Roman"/>
          <w:bCs/>
          <w:sz w:val="24"/>
          <w:szCs w:val="24"/>
        </w:rPr>
        <w:t>es</w:t>
      </w:r>
      <w:r w:rsidR="00134053" w:rsidRPr="003365EA">
        <w:rPr>
          <w:rFonts w:ascii="Times New Roman" w:eastAsia="Times New Roman" w:hAnsi="Times New Roman" w:cs="Times New Roman"/>
          <w:bCs/>
          <w:sz w:val="24"/>
          <w:szCs w:val="24"/>
        </w:rPr>
        <w:t xml:space="preserve"> xerófilo</w:t>
      </w:r>
      <w:r w:rsidR="00D1514E">
        <w:rPr>
          <w:rFonts w:ascii="Times New Roman" w:eastAsia="Times New Roman" w:hAnsi="Times New Roman" w:cs="Times New Roman"/>
          <w:bCs/>
          <w:sz w:val="24"/>
          <w:szCs w:val="24"/>
        </w:rPr>
        <w:t>s</w:t>
      </w:r>
      <w:r w:rsidR="00134053" w:rsidRPr="003365EA">
        <w:rPr>
          <w:rFonts w:ascii="Times New Roman" w:eastAsia="Times New Roman" w:hAnsi="Times New Roman" w:cs="Times New Roman"/>
          <w:bCs/>
          <w:sz w:val="24"/>
          <w:szCs w:val="24"/>
        </w:rPr>
        <w:t xml:space="preserve">. Los ecosistemas más estudiados </w:t>
      </w:r>
      <w:r w:rsidR="00D1514E">
        <w:rPr>
          <w:rFonts w:ascii="Times New Roman" w:eastAsia="Times New Roman" w:hAnsi="Times New Roman" w:cs="Times New Roman"/>
          <w:bCs/>
          <w:sz w:val="24"/>
          <w:szCs w:val="24"/>
        </w:rPr>
        <w:t>han sido</w:t>
      </w:r>
      <w:r w:rsidR="00134053" w:rsidRPr="003365EA">
        <w:rPr>
          <w:rFonts w:ascii="Times New Roman" w:eastAsia="Times New Roman" w:hAnsi="Times New Roman" w:cs="Times New Roman"/>
          <w:bCs/>
          <w:sz w:val="24"/>
          <w:szCs w:val="24"/>
        </w:rPr>
        <w:t xml:space="preserve"> </w:t>
      </w:r>
      <w:r w:rsidR="00815FA0">
        <w:rPr>
          <w:rFonts w:ascii="Times New Roman" w:eastAsia="Times New Roman" w:hAnsi="Times New Roman" w:cs="Times New Roman"/>
          <w:bCs/>
          <w:sz w:val="24"/>
          <w:szCs w:val="24"/>
        </w:rPr>
        <w:t xml:space="preserve">la selva baja caducifolia </w:t>
      </w:r>
      <w:r w:rsidR="00F96297">
        <w:rPr>
          <w:rFonts w:ascii="Times New Roman" w:eastAsia="Times New Roman" w:hAnsi="Times New Roman" w:cs="Times New Roman"/>
          <w:bCs/>
          <w:sz w:val="24"/>
          <w:szCs w:val="24"/>
        </w:rPr>
        <w:t>que aparece en</w:t>
      </w:r>
      <w:r w:rsidR="00CF50C4">
        <w:rPr>
          <w:rFonts w:ascii="Times New Roman" w:eastAsia="Times New Roman" w:hAnsi="Times New Roman" w:cs="Times New Roman"/>
          <w:bCs/>
          <w:sz w:val="24"/>
          <w:szCs w:val="24"/>
        </w:rPr>
        <w:t xml:space="preserve"> el</w:t>
      </w:r>
      <w:r w:rsidR="00F40208">
        <w:rPr>
          <w:rFonts w:ascii="Times New Roman" w:eastAsia="Times New Roman" w:hAnsi="Times New Roman" w:cs="Times New Roman"/>
          <w:bCs/>
          <w:sz w:val="24"/>
          <w:szCs w:val="24"/>
        </w:rPr>
        <w:t xml:space="preserve"> 60</w:t>
      </w:r>
      <w:r w:rsidR="00815FA0">
        <w:rPr>
          <w:rFonts w:ascii="Times New Roman" w:eastAsia="Times New Roman" w:hAnsi="Times New Roman" w:cs="Times New Roman"/>
          <w:bCs/>
          <w:sz w:val="24"/>
          <w:szCs w:val="24"/>
        </w:rPr>
        <w:t xml:space="preserve">% </w:t>
      </w:r>
      <w:r w:rsidR="00CF50C4">
        <w:rPr>
          <w:rFonts w:ascii="Times New Roman" w:eastAsia="Times New Roman" w:hAnsi="Times New Roman" w:cs="Times New Roman"/>
          <w:bCs/>
          <w:sz w:val="24"/>
          <w:szCs w:val="24"/>
        </w:rPr>
        <w:t xml:space="preserve">de las publicaciones, seguida de los </w:t>
      </w:r>
      <w:r w:rsidR="00F96297">
        <w:rPr>
          <w:rFonts w:ascii="Times New Roman" w:eastAsia="Times New Roman" w:hAnsi="Times New Roman" w:cs="Times New Roman"/>
          <w:bCs/>
          <w:sz w:val="24"/>
          <w:szCs w:val="24"/>
        </w:rPr>
        <w:t xml:space="preserve">pastizales </w:t>
      </w:r>
      <w:r w:rsidR="00D1514E">
        <w:rPr>
          <w:rFonts w:ascii="Times New Roman" w:eastAsia="Times New Roman" w:hAnsi="Times New Roman" w:cs="Times New Roman"/>
          <w:bCs/>
          <w:sz w:val="24"/>
          <w:szCs w:val="24"/>
        </w:rPr>
        <w:t xml:space="preserve">con </w:t>
      </w:r>
      <w:r w:rsidR="00F40208">
        <w:rPr>
          <w:rFonts w:ascii="Times New Roman" w:eastAsia="Times New Roman" w:hAnsi="Times New Roman" w:cs="Times New Roman"/>
          <w:bCs/>
          <w:sz w:val="24"/>
          <w:szCs w:val="24"/>
        </w:rPr>
        <w:t>25</w:t>
      </w:r>
      <w:r w:rsidR="00134053" w:rsidRPr="003365EA">
        <w:rPr>
          <w:rFonts w:ascii="Times New Roman" w:eastAsia="Times New Roman" w:hAnsi="Times New Roman" w:cs="Times New Roman"/>
          <w:bCs/>
          <w:sz w:val="24"/>
          <w:szCs w:val="24"/>
        </w:rPr>
        <w:t xml:space="preserve">% de los trabajos (fig. 2b). Las razones </w:t>
      </w:r>
      <w:r w:rsidR="00F96297">
        <w:rPr>
          <w:rFonts w:ascii="Times New Roman" w:eastAsia="Times New Roman" w:hAnsi="Times New Roman" w:cs="Times New Roman"/>
          <w:bCs/>
          <w:sz w:val="24"/>
          <w:szCs w:val="24"/>
        </w:rPr>
        <w:t xml:space="preserve">de un mayor número de estudios en estos </w:t>
      </w:r>
      <w:r w:rsidR="00D1514E">
        <w:rPr>
          <w:rFonts w:ascii="Times New Roman" w:eastAsia="Times New Roman" w:hAnsi="Times New Roman" w:cs="Times New Roman"/>
          <w:bCs/>
          <w:sz w:val="24"/>
          <w:szCs w:val="24"/>
        </w:rPr>
        <w:t>eco</w:t>
      </w:r>
      <w:r w:rsidR="00F96297">
        <w:rPr>
          <w:rFonts w:ascii="Times New Roman" w:eastAsia="Times New Roman" w:hAnsi="Times New Roman" w:cs="Times New Roman"/>
          <w:bCs/>
          <w:sz w:val="24"/>
          <w:szCs w:val="24"/>
        </w:rPr>
        <w:t xml:space="preserve">sistemas </w:t>
      </w:r>
      <w:r w:rsidR="00134053" w:rsidRPr="003365EA">
        <w:rPr>
          <w:rFonts w:ascii="Times New Roman" w:eastAsia="Times New Roman" w:hAnsi="Times New Roman" w:cs="Times New Roman"/>
          <w:bCs/>
          <w:sz w:val="24"/>
          <w:szCs w:val="24"/>
        </w:rPr>
        <w:t xml:space="preserve">parecen coincidir con las mencionadas en el caso de los estudios de </w:t>
      </w:r>
      <w:proofErr w:type="spellStart"/>
      <w:r w:rsidR="00134053" w:rsidRPr="003365EA">
        <w:rPr>
          <w:rFonts w:ascii="Times New Roman" w:eastAsia="Times New Roman" w:hAnsi="Times New Roman" w:cs="Times New Roman"/>
          <w:bCs/>
          <w:sz w:val="24"/>
          <w:szCs w:val="24"/>
        </w:rPr>
        <w:t>eco</w:t>
      </w:r>
      <w:r w:rsidR="00B23AF3" w:rsidRPr="003365EA">
        <w:rPr>
          <w:rFonts w:ascii="Times New Roman" w:eastAsia="Times New Roman" w:hAnsi="Times New Roman" w:cs="Times New Roman"/>
          <w:bCs/>
          <w:sz w:val="24"/>
          <w:szCs w:val="24"/>
        </w:rPr>
        <w:t>hidrología</w:t>
      </w:r>
      <w:proofErr w:type="spellEnd"/>
      <w:r w:rsidR="00B23AF3" w:rsidRPr="003365EA">
        <w:rPr>
          <w:rFonts w:ascii="Times New Roman" w:eastAsia="Times New Roman" w:hAnsi="Times New Roman" w:cs="Times New Roman"/>
          <w:bCs/>
          <w:sz w:val="24"/>
          <w:szCs w:val="24"/>
        </w:rPr>
        <w:t>: los esfuerzos e intereses</w:t>
      </w:r>
      <w:r w:rsidR="00134053" w:rsidRPr="003365EA">
        <w:rPr>
          <w:rFonts w:ascii="Times New Roman" w:eastAsia="Times New Roman" w:hAnsi="Times New Roman" w:cs="Times New Roman"/>
          <w:bCs/>
          <w:sz w:val="24"/>
          <w:szCs w:val="24"/>
        </w:rPr>
        <w:t xml:space="preserve"> institucionales para conocer el funcionamiento de </w:t>
      </w:r>
      <w:r w:rsidR="00815FA0">
        <w:rPr>
          <w:rFonts w:ascii="Times New Roman" w:eastAsia="Times New Roman" w:hAnsi="Times New Roman" w:cs="Times New Roman"/>
          <w:bCs/>
          <w:sz w:val="24"/>
          <w:szCs w:val="24"/>
        </w:rPr>
        <w:t>la</w:t>
      </w:r>
      <w:r w:rsidR="007B7FD5">
        <w:rPr>
          <w:rFonts w:ascii="Times New Roman" w:eastAsia="Times New Roman" w:hAnsi="Times New Roman" w:cs="Times New Roman"/>
          <w:bCs/>
          <w:sz w:val="24"/>
          <w:szCs w:val="24"/>
        </w:rPr>
        <w:t>s</w:t>
      </w:r>
      <w:r w:rsidR="00815FA0">
        <w:rPr>
          <w:rFonts w:ascii="Times New Roman" w:eastAsia="Times New Roman" w:hAnsi="Times New Roman" w:cs="Times New Roman"/>
          <w:bCs/>
          <w:sz w:val="24"/>
          <w:szCs w:val="24"/>
        </w:rPr>
        <w:t xml:space="preserve"> selva</w:t>
      </w:r>
      <w:r w:rsidR="007B7FD5">
        <w:rPr>
          <w:rFonts w:ascii="Times New Roman" w:eastAsia="Times New Roman" w:hAnsi="Times New Roman" w:cs="Times New Roman"/>
          <w:bCs/>
          <w:sz w:val="24"/>
          <w:szCs w:val="24"/>
        </w:rPr>
        <w:t xml:space="preserve">s secas </w:t>
      </w:r>
      <w:r w:rsidR="00815FA0">
        <w:rPr>
          <w:rFonts w:ascii="Times New Roman" w:eastAsia="Times New Roman" w:hAnsi="Times New Roman" w:cs="Times New Roman"/>
          <w:bCs/>
          <w:sz w:val="24"/>
          <w:szCs w:val="24"/>
        </w:rPr>
        <w:t>que por más tiempo se ha centrado en la región de Chamela y</w:t>
      </w:r>
      <w:r w:rsidR="00134053" w:rsidRPr="003365EA">
        <w:rPr>
          <w:rFonts w:ascii="Times New Roman" w:eastAsia="Times New Roman" w:hAnsi="Times New Roman" w:cs="Times New Roman"/>
          <w:bCs/>
          <w:sz w:val="24"/>
          <w:szCs w:val="24"/>
        </w:rPr>
        <w:t xml:space="preserve"> </w:t>
      </w:r>
      <w:r w:rsidR="00B23AF3" w:rsidRPr="003365EA">
        <w:rPr>
          <w:rFonts w:ascii="Times New Roman" w:eastAsia="Times New Roman" w:hAnsi="Times New Roman" w:cs="Times New Roman"/>
          <w:bCs/>
          <w:sz w:val="24"/>
          <w:szCs w:val="24"/>
        </w:rPr>
        <w:t xml:space="preserve">entender </w:t>
      </w:r>
      <w:r w:rsidR="00134053" w:rsidRPr="003365EA">
        <w:rPr>
          <w:rFonts w:ascii="Times New Roman" w:eastAsia="Times New Roman" w:hAnsi="Times New Roman" w:cs="Times New Roman"/>
          <w:bCs/>
          <w:sz w:val="24"/>
          <w:szCs w:val="24"/>
        </w:rPr>
        <w:t xml:space="preserve">los efectos de la sequía y </w:t>
      </w:r>
      <w:r w:rsidR="00596CAC">
        <w:rPr>
          <w:rFonts w:ascii="Times New Roman" w:eastAsia="Times New Roman" w:hAnsi="Times New Roman" w:cs="Times New Roman"/>
          <w:bCs/>
          <w:sz w:val="24"/>
          <w:szCs w:val="24"/>
        </w:rPr>
        <w:t>d</w:t>
      </w:r>
      <w:r w:rsidR="00134053" w:rsidRPr="003365EA">
        <w:rPr>
          <w:rFonts w:ascii="Times New Roman" w:eastAsia="Times New Roman" w:hAnsi="Times New Roman" w:cs="Times New Roman"/>
          <w:bCs/>
          <w:sz w:val="24"/>
          <w:szCs w:val="24"/>
        </w:rPr>
        <w:t>el cambio de uso de suel</w:t>
      </w:r>
      <w:r w:rsidR="00B23AF3" w:rsidRPr="003365EA">
        <w:rPr>
          <w:rFonts w:ascii="Times New Roman" w:eastAsia="Times New Roman" w:hAnsi="Times New Roman" w:cs="Times New Roman"/>
          <w:bCs/>
          <w:sz w:val="24"/>
          <w:szCs w:val="24"/>
        </w:rPr>
        <w:t>o</w:t>
      </w:r>
      <w:r w:rsidR="007B7FD5">
        <w:rPr>
          <w:rFonts w:ascii="Times New Roman" w:eastAsia="Times New Roman" w:hAnsi="Times New Roman" w:cs="Times New Roman"/>
          <w:bCs/>
          <w:sz w:val="24"/>
          <w:szCs w:val="24"/>
        </w:rPr>
        <w:t>, principalmente la conversión de la selva a pastizales</w:t>
      </w:r>
      <w:r w:rsidR="00815FA0">
        <w:rPr>
          <w:rFonts w:ascii="Times New Roman" w:eastAsia="Times New Roman" w:hAnsi="Times New Roman" w:cs="Times New Roman"/>
          <w:bCs/>
          <w:sz w:val="24"/>
          <w:szCs w:val="24"/>
        </w:rPr>
        <w:t xml:space="preserve"> (Jaramillo et al.</w:t>
      </w:r>
      <w:r w:rsidR="00D1514E">
        <w:rPr>
          <w:rFonts w:ascii="Times New Roman" w:eastAsia="Times New Roman" w:hAnsi="Times New Roman" w:cs="Times New Roman"/>
          <w:bCs/>
          <w:sz w:val="24"/>
          <w:szCs w:val="24"/>
        </w:rPr>
        <w:t>,</w:t>
      </w:r>
      <w:r w:rsidR="00815FA0">
        <w:rPr>
          <w:rFonts w:ascii="Times New Roman" w:eastAsia="Times New Roman" w:hAnsi="Times New Roman" w:cs="Times New Roman"/>
          <w:bCs/>
          <w:sz w:val="24"/>
          <w:szCs w:val="24"/>
        </w:rPr>
        <w:t xml:space="preserve"> 2011; </w:t>
      </w:r>
      <w:proofErr w:type="spellStart"/>
      <w:r w:rsidR="00815FA0">
        <w:rPr>
          <w:rFonts w:ascii="Times New Roman" w:eastAsia="Times New Roman" w:hAnsi="Times New Roman" w:cs="Times New Roman"/>
          <w:bCs/>
          <w:sz w:val="24"/>
          <w:szCs w:val="24"/>
        </w:rPr>
        <w:t>Maass</w:t>
      </w:r>
      <w:proofErr w:type="spellEnd"/>
      <w:r w:rsidR="00815FA0">
        <w:rPr>
          <w:rFonts w:ascii="Times New Roman" w:eastAsia="Times New Roman" w:hAnsi="Times New Roman" w:cs="Times New Roman"/>
          <w:bCs/>
          <w:sz w:val="24"/>
          <w:szCs w:val="24"/>
        </w:rPr>
        <w:t xml:space="preserve"> et al., 2002</w:t>
      </w:r>
      <w:r w:rsidR="00134053" w:rsidRPr="003365EA">
        <w:rPr>
          <w:rFonts w:ascii="Times New Roman" w:eastAsia="Times New Roman" w:hAnsi="Times New Roman" w:cs="Times New Roman"/>
          <w:bCs/>
          <w:sz w:val="24"/>
          <w:szCs w:val="24"/>
        </w:rPr>
        <w:t xml:space="preserve">). </w:t>
      </w:r>
      <w:r w:rsidR="000E36A1">
        <w:rPr>
          <w:rFonts w:ascii="Times New Roman" w:eastAsia="Times New Roman" w:hAnsi="Times New Roman" w:cs="Times New Roman"/>
          <w:bCs/>
          <w:sz w:val="24"/>
          <w:szCs w:val="24"/>
        </w:rPr>
        <w:t xml:space="preserve"> Los bosques templa</w:t>
      </w:r>
      <w:r w:rsidR="00997154">
        <w:rPr>
          <w:rFonts w:ascii="Times New Roman" w:eastAsia="Times New Roman" w:hAnsi="Times New Roman" w:cs="Times New Roman"/>
          <w:bCs/>
          <w:sz w:val="24"/>
          <w:szCs w:val="24"/>
        </w:rPr>
        <w:t>dos están representados en el 13</w:t>
      </w:r>
      <w:r w:rsidR="000E36A1">
        <w:rPr>
          <w:rFonts w:ascii="Times New Roman" w:eastAsia="Times New Roman" w:hAnsi="Times New Roman" w:cs="Times New Roman"/>
          <w:bCs/>
          <w:sz w:val="24"/>
          <w:szCs w:val="24"/>
        </w:rPr>
        <w:t xml:space="preserve">% de los estudios, seguido por la selva alta perennifolia y los matorrales desérticos con </w:t>
      </w:r>
      <w:r w:rsidR="00997154">
        <w:rPr>
          <w:rFonts w:ascii="Times New Roman" w:eastAsia="Times New Roman" w:hAnsi="Times New Roman" w:cs="Times New Roman"/>
          <w:bCs/>
          <w:sz w:val="24"/>
          <w:szCs w:val="24"/>
        </w:rPr>
        <w:t xml:space="preserve">poco </w:t>
      </w:r>
      <w:r w:rsidR="000E36A1">
        <w:rPr>
          <w:rFonts w:ascii="Times New Roman" w:eastAsia="Times New Roman" w:hAnsi="Times New Roman" w:cs="Times New Roman"/>
          <w:bCs/>
          <w:sz w:val="24"/>
          <w:szCs w:val="24"/>
        </w:rPr>
        <w:t xml:space="preserve">menos del 10%, cada uno.  Los bosques </w:t>
      </w:r>
      <w:proofErr w:type="spellStart"/>
      <w:r w:rsidR="000E36A1">
        <w:rPr>
          <w:rFonts w:ascii="Times New Roman" w:eastAsia="Times New Roman" w:hAnsi="Times New Roman" w:cs="Times New Roman"/>
          <w:bCs/>
          <w:sz w:val="24"/>
          <w:szCs w:val="24"/>
        </w:rPr>
        <w:t>mesófilos</w:t>
      </w:r>
      <w:proofErr w:type="spellEnd"/>
      <w:r w:rsidR="000E36A1">
        <w:rPr>
          <w:rFonts w:ascii="Times New Roman" w:eastAsia="Times New Roman" w:hAnsi="Times New Roman" w:cs="Times New Roman"/>
          <w:bCs/>
          <w:sz w:val="24"/>
          <w:szCs w:val="24"/>
        </w:rPr>
        <w:t xml:space="preserve"> de montaña están inclu</w:t>
      </w:r>
      <w:r w:rsidR="00F96297">
        <w:rPr>
          <w:rFonts w:ascii="Times New Roman" w:eastAsia="Times New Roman" w:hAnsi="Times New Roman" w:cs="Times New Roman"/>
          <w:bCs/>
          <w:sz w:val="24"/>
          <w:szCs w:val="24"/>
        </w:rPr>
        <w:t>i</w:t>
      </w:r>
      <w:r w:rsidR="000E36A1">
        <w:rPr>
          <w:rFonts w:ascii="Times New Roman" w:eastAsia="Times New Roman" w:hAnsi="Times New Roman" w:cs="Times New Roman"/>
          <w:bCs/>
          <w:sz w:val="24"/>
          <w:szCs w:val="24"/>
        </w:rPr>
        <w:t>dos únicamente en el 4% de los estudios sobre N y P.</w:t>
      </w:r>
      <w:r w:rsidR="003960AC">
        <w:rPr>
          <w:rFonts w:ascii="Times New Roman" w:eastAsia="Times New Roman" w:hAnsi="Times New Roman" w:cs="Times New Roman"/>
          <w:bCs/>
          <w:sz w:val="24"/>
          <w:szCs w:val="24"/>
        </w:rPr>
        <w:t xml:space="preserve">  Una</w:t>
      </w:r>
      <w:r w:rsidR="003960AC" w:rsidRPr="003365EA">
        <w:rPr>
          <w:rFonts w:ascii="Times New Roman" w:eastAsia="Times New Roman" w:hAnsi="Times New Roman" w:cs="Times New Roman"/>
          <w:bCs/>
          <w:sz w:val="24"/>
          <w:szCs w:val="24"/>
        </w:rPr>
        <w:t xml:space="preserve"> aportación importante ha sido la publicación de un </w:t>
      </w:r>
      <w:r w:rsidR="003960AC" w:rsidRPr="003365EA">
        <w:rPr>
          <w:rFonts w:ascii="Times New Roman" w:eastAsia="Times New Roman" w:hAnsi="Times New Roman" w:cs="Times New Roman"/>
          <w:bCs/>
          <w:sz w:val="24"/>
          <w:szCs w:val="24"/>
        </w:rPr>
        <w:lastRenderedPageBreak/>
        <w:t xml:space="preserve">meta-análisis para el ciclo del C y el N en el bosque </w:t>
      </w:r>
      <w:proofErr w:type="spellStart"/>
      <w:r w:rsidR="003960AC" w:rsidRPr="003365EA">
        <w:rPr>
          <w:rFonts w:ascii="Times New Roman" w:eastAsia="Times New Roman" w:hAnsi="Times New Roman" w:cs="Times New Roman"/>
          <w:bCs/>
          <w:sz w:val="24"/>
          <w:szCs w:val="24"/>
        </w:rPr>
        <w:t>mesófilo</w:t>
      </w:r>
      <w:proofErr w:type="spellEnd"/>
      <w:r w:rsidR="003960AC" w:rsidRPr="003365EA">
        <w:rPr>
          <w:rFonts w:ascii="Times New Roman" w:eastAsia="Times New Roman" w:hAnsi="Times New Roman" w:cs="Times New Roman"/>
          <w:bCs/>
          <w:sz w:val="24"/>
          <w:szCs w:val="24"/>
        </w:rPr>
        <w:t xml:space="preserve"> y el bosque tropical perennifolio de baja altitud</w:t>
      </w:r>
      <w:r w:rsidR="00AA631E">
        <w:rPr>
          <w:rFonts w:ascii="Times New Roman" w:eastAsia="Times New Roman" w:hAnsi="Times New Roman" w:cs="Times New Roman"/>
          <w:bCs/>
          <w:sz w:val="24"/>
          <w:szCs w:val="24"/>
        </w:rPr>
        <w:t xml:space="preserve"> (Bejarano-Castillo et al., 2015</w:t>
      </w:r>
      <w:r w:rsidR="003960AC" w:rsidRPr="003365EA">
        <w:rPr>
          <w:rFonts w:ascii="Times New Roman" w:eastAsia="Times New Roman" w:hAnsi="Times New Roman" w:cs="Times New Roman"/>
          <w:bCs/>
          <w:sz w:val="24"/>
          <w:szCs w:val="24"/>
        </w:rPr>
        <w:t>).</w:t>
      </w:r>
    </w:p>
    <w:p w14:paraId="4F9F3B11" w14:textId="5204C2D9" w:rsidR="003960AC" w:rsidRDefault="000E36A1" w:rsidP="003365EA">
      <w:pPr>
        <w:spacing w:after="0" w:line="480" w:lineRule="auto"/>
        <w:ind w:firstLine="113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En cuanto a los almacenes de N y P, a</w:t>
      </w:r>
      <w:r w:rsidR="001A33EC">
        <w:rPr>
          <w:rFonts w:ascii="Times New Roman" w:eastAsia="Times New Roman" w:hAnsi="Times New Roman" w:cs="Times New Roman"/>
          <w:bCs/>
          <w:sz w:val="24"/>
          <w:szCs w:val="24"/>
        </w:rPr>
        <w:t xml:space="preserve"> pesar de la importa</w:t>
      </w:r>
      <w:r w:rsidR="00775413">
        <w:rPr>
          <w:rFonts w:ascii="Times New Roman" w:eastAsia="Times New Roman" w:hAnsi="Times New Roman" w:cs="Times New Roman"/>
          <w:bCs/>
          <w:sz w:val="24"/>
          <w:szCs w:val="24"/>
        </w:rPr>
        <w:t>ncia de conocer la magnitud</w:t>
      </w:r>
      <w:r w:rsidR="001A33EC">
        <w:rPr>
          <w:rFonts w:ascii="Times New Roman" w:eastAsia="Times New Roman" w:hAnsi="Times New Roman" w:cs="Times New Roman"/>
          <w:bCs/>
          <w:sz w:val="24"/>
          <w:szCs w:val="24"/>
        </w:rPr>
        <w:t xml:space="preserve"> de estos almacenes </w:t>
      </w:r>
      <w:r w:rsidR="00D1514E">
        <w:rPr>
          <w:rFonts w:ascii="Times New Roman" w:eastAsia="Times New Roman" w:hAnsi="Times New Roman" w:cs="Times New Roman"/>
          <w:bCs/>
          <w:sz w:val="24"/>
          <w:szCs w:val="24"/>
        </w:rPr>
        <w:t>para caracterizar</w:t>
      </w:r>
      <w:r w:rsidR="00815FA0" w:rsidRPr="00815FA0">
        <w:rPr>
          <w:rFonts w:ascii="Times New Roman" w:eastAsia="Times New Roman" w:hAnsi="Times New Roman" w:cs="Times New Roman"/>
          <w:bCs/>
          <w:sz w:val="24"/>
          <w:szCs w:val="24"/>
        </w:rPr>
        <w:t xml:space="preserve"> el funcionamiento de los ecosistemas, </w:t>
      </w:r>
      <w:r w:rsidR="00D1514E">
        <w:rPr>
          <w:rFonts w:ascii="Times New Roman" w:eastAsia="Times New Roman" w:hAnsi="Times New Roman" w:cs="Times New Roman"/>
          <w:bCs/>
          <w:sz w:val="24"/>
          <w:szCs w:val="24"/>
        </w:rPr>
        <w:t xml:space="preserve">éstos </w:t>
      </w:r>
      <w:r w:rsidR="00815FA0" w:rsidRPr="00815FA0">
        <w:rPr>
          <w:rFonts w:ascii="Times New Roman" w:eastAsia="Times New Roman" w:hAnsi="Times New Roman" w:cs="Times New Roman"/>
          <w:bCs/>
          <w:sz w:val="24"/>
          <w:szCs w:val="24"/>
        </w:rPr>
        <w:t xml:space="preserve">han sido </w:t>
      </w:r>
      <w:r w:rsidR="00CB12B6">
        <w:rPr>
          <w:rFonts w:ascii="Times New Roman" w:eastAsia="Times New Roman" w:hAnsi="Times New Roman" w:cs="Times New Roman"/>
          <w:bCs/>
          <w:sz w:val="24"/>
          <w:szCs w:val="24"/>
        </w:rPr>
        <w:t>analizados</w:t>
      </w:r>
      <w:r w:rsidR="00815FA0" w:rsidRPr="00815FA0">
        <w:rPr>
          <w:rFonts w:ascii="Times New Roman" w:eastAsia="Times New Roman" w:hAnsi="Times New Roman" w:cs="Times New Roman"/>
          <w:bCs/>
          <w:sz w:val="24"/>
          <w:szCs w:val="24"/>
        </w:rPr>
        <w:t xml:space="preserve"> en 32% y 9% de los estudios, respectivamente. </w:t>
      </w:r>
      <w:r w:rsidR="00815FA0">
        <w:rPr>
          <w:rFonts w:ascii="Times New Roman" w:eastAsia="Times New Roman" w:hAnsi="Times New Roman" w:cs="Times New Roman"/>
          <w:bCs/>
          <w:sz w:val="24"/>
          <w:szCs w:val="24"/>
        </w:rPr>
        <w:t>E</w:t>
      </w:r>
      <w:r w:rsidR="00815FA0" w:rsidRPr="00815FA0">
        <w:rPr>
          <w:rFonts w:ascii="Times New Roman" w:eastAsia="Times New Roman" w:hAnsi="Times New Roman" w:cs="Times New Roman"/>
          <w:bCs/>
          <w:sz w:val="24"/>
          <w:szCs w:val="24"/>
        </w:rPr>
        <w:t xml:space="preserve">l </w:t>
      </w:r>
      <w:r w:rsidR="00F96297">
        <w:rPr>
          <w:rFonts w:ascii="Times New Roman" w:eastAsia="Times New Roman" w:hAnsi="Times New Roman" w:cs="Times New Roman"/>
          <w:bCs/>
          <w:sz w:val="24"/>
          <w:szCs w:val="24"/>
        </w:rPr>
        <w:t>almacén</w:t>
      </w:r>
      <w:r w:rsidR="00815FA0" w:rsidRPr="00815FA0">
        <w:rPr>
          <w:rFonts w:ascii="Times New Roman" w:eastAsia="Times New Roman" w:hAnsi="Times New Roman" w:cs="Times New Roman"/>
          <w:bCs/>
          <w:sz w:val="24"/>
          <w:szCs w:val="24"/>
        </w:rPr>
        <w:t xml:space="preserve"> más estudiado es el </w:t>
      </w:r>
      <w:r w:rsidR="00CC3746">
        <w:rPr>
          <w:rFonts w:ascii="Times New Roman" w:eastAsia="Times New Roman" w:hAnsi="Times New Roman" w:cs="Times New Roman"/>
          <w:bCs/>
          <w:sz w:val="24"/>
          <w:szCs w:val="24"/>
        </w:rPr>
        <w:t xml:space="preserve">del </w:t>
      </w:r>
      <w:r w:rsidR="00815FA0">
        <w:rPr>
          <w:rFonts w:ascii="Times New Roman" w:eastAsia="Times New Roman" w:hAnsi="Times New Roman" w:cs="Times New Roman"/>
          <w:bCs/>
          <w:sz w:val="24"/>
          <w:szCs w:val="24"/>
        </w:rPr>
        <w:t>suelo (</w:t>
      </w:r>
      <w:r w:rsidR="00815FA0" w:rsidRPr="00815FA0">
        <w:rPr>
          <w:rFonts w:ascii="Times New Roman" w:eastAsia="Times New Roman" w:hAnsi="Times New Roman" w:cs="Times New Roman"/>
          <w:bCs/>
          <w:sz w:val="24"/>
          <w:szCs w:val="24"/>
        </w:rPr>
        <w:t>Campos</w:t>
      </w:r>
      <w:r w:rsidR="00815FA0">
        <w:rPr>
          <w:rFonts w:ascii="Times New Roman" w:eastAsia="Times New Roman" w:hAnsi="Times New Roman" w:cs="Times New Roman"/>
          <w:bCs/>
          <w:sz w:val="24"/>
          <w:szCs w:val="24"/>
        </w:rPr>
        <w:t>,</w:t>
      </w:r>
      <w:r w:rsidR="00815FA0" w:rsidRPr="00815FA0">
        <w:rPr>
          <w:rFonts w:ascii="Times New Roman" w:eastAsia="Times New Roman" w:hAnsi="Times New Roman" w:cs="Times New Roman"/>
          <w:bCs/>
          <w:sz w:val="24"/>
          <w:szCs w:val="24"/>
        </w:rPr>
        <w:t xml:space="preserve"> 2010</w:t>
      </w:r>
      <w:r w:rsidR="00815FA0">
        <w:rPr>
          <w:rFonts w:ascii="Times New Roman" w:eastAsia="Times New Roman" w:hAnsi="Times New Roman" w:cs="Times New Roman"/>
          <w:bCs/>
          <w:sz w:val="24"/>
          <w:szCs w:val="24"/>
        </w:rPr>
        <w:t xml:space="preserve">; </w:t>
      </w:r>
      <w:r w:rsidR="00CB12B6" w:rsidRPr="00815FA0">
        <w:rPr>
          <w:rFonts w:ascii="Times New Roman" w:eastAsia="Times New Roman" w:hAnsi="Times New Roman" w:cs="Times New Roman"/>
          <w:bCs/>
          <w:sz w:val="24"/>
          <w:szCs w:val="24"/>
        </w:rPr>
        <w:t>García-Oliva et al.</w:t>
      </w:r>
      <w:r w:rsidR="00CB12B6">
        <w:rPr>
          <w:rFonts w:ascii="Times New Roman" w:eastAsia="Times New Roman" w:hAnsi="Times New Roman" w:cs="Times New Roman"/>
          <w:bCs/>
          <w:sz w:val="24"/>
          <w:szCs w:val="24"/>
        </w:rPr>
        <w:t>,</w:t>
      </w:r>
      <w:r w:rsidR="00CB12B6" w:rsidRPr="00815FA0">
        <w:rPr>
          <w:rFonts w:ascii="Times New Roman" w:eastAsia="Times New Roman" w:hAnsi="Times New Roman" w:cs="Times New Roman"/>
          <w:bCs/>
          <w:sz w:val="24"/>
          <w:szCs w:val="24"/>
        </w:rPr>
        <w:t xml:space="preserve"> 2006</w:t>
      </w:r>
      <w:r w:rsidR="00CB12B6">
        <w:rPr>
          <w:rFonts w:ascii="Times New Roman" w:eastAsia="Times New Roman" w:hAnsi="Times New Roman" w:cs="Times New Roman"/>
          <w:bCs/>
          <w:sz w:val="24"/>
          <w:szCs w:val="24"/>
        </w:rPr>
        <w:t>;</w:t>
      </w:r>
      <w:r w:rsidR="00CB12B6" w:rsidRPr="00815FA0">
        <w:rPr>
          <w:rFonts w:ascii="Times New Roman" w:eastAsia="Times New Roman" w:hAnsi="Times New Roman" w:cs="Times New Roman"/>
          <w:bCs/>
          <w:sz w:val="24"/>
          <w:szCs w:val="24"/>
        </w:rPr>
        <w:t xml:space="preserve"> </w:t>
      </w:r>
      <w:r w:rsidR="00815FA0">
        <w:rPr>
          <w:rFonts w:ascii="Times New Roman" w:eastAsia="Times New Roman" w:hAnsi="Times New Roman" w:cs="Times New Roman"/>
          <w:bCs/>
          <w:sz w:val="24"/>
          <w:szCs w:val="24"/>
        </w:rPr>
        <w:t xml:space="preserve">García-Méndez </w:t>
      </w:r>
      <w:r w:rsidR="00815FA0" w:rsidRPr="00815FA0">
        <w:rPr>
          <w:rFonts w:ascii="Times New Roman" w:eastAsia="Times New Roman" w:hAnsi="Times New Roman" w:cs="Times New Roman"/>
          <w:bCs/>
          <w:sz w:val="24"/>
          <w:szCs w:val="24"/>
        </w:rPr>
        <w:t>et al.</w:t>
      </w:r>
      <w:r w:rsidR="00815FA0">
        <w:rPr>
          <w:rFonts w:ascii="Times New Roman" w:eastAsia="Times New Roman" w:hAnsi="Times New Roman" w:cs="Times New Roman"/>
          <w:bCs/>
          <w:sz w:val="24"/>
          <w:szCs w:val="24"/>
        </w:rPr>
        <w:t>,</w:t>
      </w:r>
      <w:r w:rsidR="00815FA0" w:rsidRPr="00815FA0">
        <w:rPr>
          <w:rFonts w:ascii="Times New Roman" w:eastAsia="Times New Roman" w:hAnsi="Times New Roman" w:cs="Times New Roman"/>
          <w:bCs/>
          <w:sz w:val="24"/>
          <w:szCs w:val="24"/>
        </w:rPr>
        <w:t xml:space="preserve"> 1991; Hughes et al.</w:t>
      </w:r>
      <w:r w:rsidR="00CB12B6">
        <w:rPr>
          <w:rFonts w:ascii="Times New Roman" w:eastAsia="Times New Roman" w:hAnsi="Times New Roman" w:cs="Times New Roman"/>
          <w:bCs/>
          <w:sz w:val="24"/>
          <w:szCs w:val="24"/>
        </w:rPr>
        <w:t>,</w:t>
      </w:r>
      <w:r w:rsidR="00815FA0">
        <w:rPr>
          <w:rFonts w:ascii="Times New Roman" w:eastAsia="Times New Roman" w:hAnsi="Times New Roman" w:cs="Times New Roman"/>
          <w:bCs/>
          <w:sz w:val="24"/>
          <w:szCs w:val="24"/>
        </w:rPr>
        <w:t>1999; 2000;</w:t>
      </w:r>
      <w:r w:rsidR="00815FA0" w:rsidRPr="00815FA0">
        <w:rPr>
          <w:rFonts w:ascii="Times New Roman" w:eastAsia="Times New Roman" w:hAnsi="Times New Roman" w:cs="Times New Roman"/>
          <w:bCs/>
          <w:sz w:val="24"/>
          <w:szCs w:val="24"/>
        </w:rPr>
        <w:t xml:space="preserve"> </w:t>
      </w:r>
      <w:r w:rsidR="00612F79">
        <w:rPr>
          <w:rFonts w:ascii="Times New Roman" w:eastAsia="Times New Roman" w:hAnsi="Times New Roman" w:cs="Times New Roman"/>
          <w:bCs/>
          <w:sz w:val="24"/>
          <w:szCs w:val="24"/>
        </w:rPr>
        <w:t xml:space="preserve">Jaramillo et al., 2003; </w:t>
      </w:r>
      <w:r w:rsidR="00815FA0" w:rsidRPr="00815FA0">
        <w:rPr>
          <w:rFonts w:ascii="Times New Roman" w:eastAsia="Times New Roman" w:hAnsi="Times New Roman" w:cs="Times New Roman"/>
          <w:bCs/>
          <w:sz w:val="24"/>
          <w:szCs w:val="24"/>
        </w:rPr>
        <w:t>Medina-Roldán et al.</w:t>
      </w:r>
      <w:r w:rsidR="00815FA0">
        <w:rPr>
          <w:rFonts w:ascii="Times New Roman" w:eastAsia="Times New Roman" w:hAnsi="Times New Roman" w:cs="Times New Roman"/>
          <w:bCs/>
          <w:sz w:val="24"/>
          <w:szCs w:val="24"/>
        </w:rPr>
        <w:t>,</w:t>
      </w:r>
      <w:r w:rsidR="00815FA0" w:rsidRPr="00815FA0">
        <w:rPr>
          <w:rFonts w:ascii="Times New Roman" w:eastAsia="Times New Roman" w:hAnsi="Times New Roman" w:cs="Times New Roman"/>
          <w:bCs/>
          <w:sz w:val="24"/>
          <w:szCs w:val="24"/>
        </w:rPr>
        <w:t xml:space="preserve"> 2008</w:t>
      </w:r>
      <w:r w:rsidR="00815FA0">
        <w:rPr>
          <w:rFonts w:ascii="Times New Roman" w:eastAsia="Times New Roman" w:hAnsi="Times New Roman" w:cs="Times New Roman"/>
          <w:bCs/>
          <w:sz w:val="24"/>
          <w:szCs w:val="24"/>
        </w:rPr>
        <w:t>;</w:t>
      </w:r>
      <w:r w:rsidR="00815FA0" w:rsidRPr="00815FA0">
        <w:rPr>
          <w:rFonts w:ascii="Times New Roman" w:eastAsia="Times New Roman" w:hAnsi="Times New Roman" w:cs="Times New Roman"/>
          <w:bCs/>
          <w:sz w:val="24"/>
          <w:szCs w:val="24"/>
        </w:rPr>
        <w:t xml:space="preserve"> </w:t>
      </w:r>
      <w:proofErr w:type="spellStart"/>
      <w:r w:rsidR="00815FA0" w:rsidRPr="00815FA0">
        <w:rPr>
          <w:rFonts w:ascii="Times New Roman" w:eastAsia="Times New Roman" w:hAnsi="Times New Roman" w:cs="Times New Roman"/>
          <w:bCs/>
          <w:sz w:val="24"/>
          <w:szCs w:val="24"/>
        </w:rPr>
        <w:t>Saynes</w:t>
      </w:r>
      <w:proofErr w:type="spellEnd"/>
      <w:r w:rsidR="00815FA0" w:rsidRPr="00815FA0">
        <w:rPr>
          <w:rFonts w:ascii="Times New Roman" w:eastAsia="Times New Roman" w:hAnsi="Times New Roman" w:cs="Times New Roman"/>
          <w:bCs/>
          <w:sz w:val="24"/>
          <w:szCs w:val="24"/>
        </w:rPr>
        <w:t xml:space="preserve"> et al.</w:t>
      </w:r>
      <w:r w:rsidR="00815FA0">
        <w:rPr>
          <w:rFonts w:ascii="Times New Roman" w:eastAsia="Times New Roman" w:hAnsi="Times New Roman" w:cs="Times New Roman"/>
          <w:bCs/>
          <w:sz w:val="24"/>
          <w:szCs w:val="24"/>
        </w:rPr>
        <w:t>,</w:t>
      </w:r>
      <w:r w:rsidR="00815FA0" w:rsidRPr="00815FA0">
        <w:rPr>
          <w:rFonts w:ascii="Times New Roman" w:eastAsia="Times New Roman" w:hAnsi="Times New Roman" w:cs="Times New Roman"/>
          <w:bCs/>
          <w:sz w:val="24"/>
          <w:szCs w:val="24"/>
        </w:rPr>
        <w:t xml:space="preserve"> 2005, entre otros), seguido del mantillo</w:t>
      </w:r>
      <w:r w:rsidR="00CC3746">
        <w:rPr>
          <w:rFonts w:ascii="Times New Roman" w:eastAsia="Times New Roman" w:hAnsi="Times New Roman" w:cs="Times New Roman"/>
          <w:bCs/>
          <w:sz w:val="24"/>
          <w:szCs w:val="24"/>
        </w:rPr>
        <w:t xml:space="preserve"> (</w:t>
      </w:r>
      <w:r w:rsidR="00815FA0" w:rsidRPr="00815FA0">
        <w:rPr>
          <w:rFonts w:ascii="Times New Roman" w:eastAsia="Times New Roman" w:hAnsi="Times New Roman" w:cs="Times New Roman"/>
          <w:bCs/>
          <w:sz w:val="24"/>
          <w:szCs w:val="24"/>
        </w:rPr>
        <w:t>Campo et al.</w:t>
      </w:r>
      <w:r w:rsidR="00CC3746">
        <w:rPr>
          <w:rFonts w:ascii="Times New Roman" w:eastAsia="Times New Roman" w:hAnsi="Times New Roman" w:cs="Times New Roman"/>
          <w:bCs/>
          <w:sz w:val="24"/>
          <w:szCs w:val="24"/>
        </w:rPr>
        <w:t>,</w:t>
      </w:r>
      <w:r w:rsidR="00815FA0" w:rsidRPr="00815FA0">
        <w:rPr>
          <w:rFonts w:ascii="Times New Roman" w:eastAsia="Times New Roman" w:hAnsi="Times New Roman" w:cs="Times New Roman"/>
          <w:bCs/>
          <w:sz w:val="24"/>
          <w:szCs w:val="24"/>
        </w:rPr>
        <w:t xml:space="preserve"> 2007</w:t>
      </w:r>
      <w:r w:rsidR="00CC3746">
        <w:rPr>
          <w:rFonts w:ascii="Times New Roman" w:eastAsia="Times New Roman" w:hAnsi="Times New Roman" w:cs="Times New Roman"/>
          <w:bCs/>
          <w:sz w:val="24"/>
          <w:szCs w:val="24"/>
        </w:rPr>
        <w:t xml:space="preserve">; </w:t>
      </w:r>
      <w:r w:rsidR="00815FA0" w:rsidRPr="00815FA0">
        <w:rPr>
          <w:rFonts w:ascii="Times New Roman" w:eastAsia="Times New Roman" w:hAnsi="Times New Roman" w:cs="Times New Roman"/>
          <w:bCs/>
          <w:sz w:val="24"/>
          <w:szCs w:val="24"/>
        </w:rPr>
        <w:t>Tobón et al.</w:t>
      </w:r>
      <w:r w:rsidR="00CC3746">
        <w:rPr>
          <w:rFonts w:ascii="Times New Roman" w:eastAsia="Times New Roman" w:hAnsi="Times New Roman" w:cs="Times New Roman"/>
          <w:bCs/>
          <w:sz w:val="24"/>
          <w:szCs w:val="24"/>
        </w:rPr>
        <w:t xml:space="preserve">, </w:t>
      </w:r>
      <w:r w:rsidR="00815FA0" w:rsidRPr="00815FA0">
        <w:rPr>
          <w:rFonts w:ascii="Times New Roman" w:eastAsia="Times New Roman" w:hAnsi="Times New Roman" w:cs="Times New Roman"/>
          <w:bCs/>
          <w:sz w:val="24"/>
          <w:szCs w:val="24"/>
        </w:rPr>
        <w:t>2010)</w:t>
      </w:r>
      <w:r w:rsidR="00EB19D0">
        <w:rPr>
          <w:rFonts w:ascii="Times New Roman" w:eastAsia="Times New Roman" w:hAnsi="Times New Roman" w:cs="Times New Roman"/>
          <w:bCs/>
          <w:sz w:val="24"/>
          <w:szCs w:val="24"/>
        </w:rPr>
        <w:t xml:space="preserve">. </w:t>
      </w:r>
      <w:r w:rsidR="00815FA0" w:rsidRPr="00815FA0">
        <w:rPr>
          <w:rFonts w:ascii="Times New Roman" w:eastAsia="Times New Roman" w:hAnsi="Times New Roman" w:cs="Times New Roman"/>
          <w:bCs/>
          <w:sz w:val="24"/>
          <w:szCs w:val="24"/>
        </w:rPr>
        <w:t xml:space="preserve">Datos de concentración de N y </w:t>
      </w:r>
      <w:r w:rsidR="00F96297">
        <w:rPr>
          <w:rFonts w:ascii="Times New Roman" w:eastAsia="Times New Roman" w:hAnsi="Times New Roman" w:cs="Times New Roman"/>
          <w:bCs/>
          <w:sz w:val="24"/>
          <w:szCs w:val="24"/>
        </w:rPr>
        <w:t xml:space="preserve">P </w:t>
      </w:r>
      <w:r w:rsidR="00815FA0" w:rsidRPr="00815FA0">
        <w:rPr>
          <w:rFonts w:ascii="Times New Roman" w:eastAsia="Times New Roman" w:hAnsi="Times New Roman" w:cs="Times New Roman"/>
          <w:bCs/>
          <w:sz w:val="24"/>
          <w:szCs w:val="24"/>
        </w:rPr>
        <w:t xml:space="preserve">en los tres </w:t>
      </w:r>
      <w:r w:rsidR="00612F79">
        <w:rPr>
          <w:rFonts w:ascii="Times New Roman" w:eastAsia="Times New Roman" w:hAnsi="Times New Roman" w:cs="Times New Roman"/>
          <w:bCs/>
          <w:sz w:val="24"/>
          <w:szCs w:val="24"/>
        </w:rPr>
        <w:t xml:space="preserve">componentes </w:t>
      </w:r>
      <w:r w:rsidR="00815FA0" w:rsidRPr="00815FA0">
        <w:rPr>
          <w:rFonts w:ascii="Times New Roman" w:eastAsia="Times New Roman" w:hAnsi="Times New Roman" w:cs="Times New Roman"/>
          <w:bCs/>
          <w:sz w:val="24"/>
          <w:szCs w:val="24"/>
        </w:rPr>
        <w:t>principales del flujo de nutrientes (hojarasca, mantillo y suelo) son muy escasos</w:t>
      </w:r>
      <w:r w:rsidR="007B7FD5">
        <w:rPr>
          <w:rFonts w:ascii="Times New Roman" w:eastAsia="Times New Roman" w:hAnsi="Times New Roman" w:cs="Times New Roman"/>
          <w:bCs/>
          <w:sz w:val="24"/>
          <w:szCs w:val="24"/>
        </w:rPr>
        <w:t xml:space="preserve">, excepto </w:t>
      </w:r>
      <w:r w:rsidR="007B7FD5" w:rsidRPr="00612F79">
        <w:rPr>
          <w:rFonts w:ascii="Times New Roman" w:eastAsia="Times New Roman" w:hAnsi="Times New Roman" w:cs="Times New Roman"/>
          <w:bCs/>
          <w:sz w:val="24"/>
          <w:szCs w:val="24"/>
        </w:rPr>
        <w:t xml:space="preserve">quizá por </w:t>
      </w:r>
      <w:r w:rsidR="00612F79" w:rsidRPr="00612F79">
        <w:rPr>
          <w:rFonts w:ascii="Times New Roman" w:eastAsia="Times New Roman" w:hAnsi="Times New Roman" w:cs="Times New Roman"/>
          <w:bCs/>
          <w:sz w:val="24"/>
          <w:szCs w:val="24"/>
        </w:rPr>
        <w:t xml:space="preserve">el </w:t>
      </w:r>
      <w:r w:rsidR="007B7FD5" w:rsidRPr="00612F79">
        <w:rPr>
          <w:rFonts w:ascii="Times New Roman" w:eastAsia="Times New Roman" w:hAnsi="Times New Roman" w:cs="Times New Roman"/>
          <w:bCs/>
          <w:sz w:val="24"/>
          <w:szCs w:val="24"/>
        </w:rPr>
        <w:t>de Campo et al. (2001)</w:t>
      </w:r>
      <w:r w:rsidR="00612F79" w:rsidRPr="00612F79">
        <w:rPr>
          <w:rFonts w:ascii="Times New Roman" w:eastAsia="Times New Roman" w:hAnsi="Times New Roman" w:cs="Times New Roman"/>
          <w:bCs/>
          <w:sz w:val="24"/>
          <w:szCs w:val="24"/>
        </w:rPr>
        <w:t xml:space="preserve"> y Jaramillo et al. (2003).</w:t>
      </w:r>
    </w:p>
    <w:p w14:paraId="0840C98C" w14:textId="78DEC61C" w:rsidR="00A05783" w:rsidRDefault="00815FA0" w:rsidP="00A05783">
      <w:pPr>
        <w:spacing w:after="0" w:line="480" w:lineRule="auto"/>
        <w:ind w:firstLine="1134"/>
        <w:rPr>
          <w:rFonts w:ascii="Times New Roman" w:hAnsi="Times New Roman" w:cs="Times New Roman"/>
          <w:bCs/>
          <w:sz w:val="24"/>
          <w:szCs w:val="24"/>
        </w:rPr>
      </w:pPr>
      <w:r w:rsidRPr="00815FA0">
        <w:rPr>
          <w:rFonts w:ascii="Times New Roman" w:eastAsia="Times New Roman" w:hAnsi="Times New Roman" w:cs="Times New Roman"/>
          <w:bCs/>
          <w:sz w:val="24"/>
          <w:szCs w:val="24"/>
        </w:rPr>
        <w:t xml:space="preserve">Estudios enfocados al efecto de especies clave en </w:t>
      </w:r>
      <w:r w:rsidR="003960AC">
        <w:rPr>
          <w:rFonts w:ascii="Times New Roman" w:eastAsia="Times New Roman" w:hAnsi="Times New Roman" w:cs="Times New Roman"/>
          <w:bCs/>
          <w:sz w:val="24"/>
          <w:szCs w:val="24"/>
        </w:rPr>
        <w:t xml:space="preserve">los ciclos de nutrientes </w:t>
      </w:r>
      <w:r w:rsidRPr="00815FA0">
        <w:rPr>
          <w:rFonts w:ascii="Times New Roman" w:eastAsia="Times New Roman" w:hAnsi="Times New Roman" w:cs="Times New Roman"/>
          <w:bCs/>
          <w:sz w:val="24"/>
          <w:szCs w:val="24"/>
        </w:rPr>
        <w:t>corres</w:t>
      </w:r>
      <w:r w:rsidR="00CC3746">
        <w:rPr>
          <w:rFonts w:ascii="Times New Roman" w:eastAsia="Times New Roman" w:hAnsi="Times New Roman" w:cs="Times New Roman"/>
          <w:bCs/>
          <w:sz w:val="24"/>
          <w:szCs w:val="24"/>
        </w:rPr>
        <w:t>ponden al 4</w:t>
      </w:r>
      <w:r w:rsidRPr="00815FA0">
        <w:rPr>
          <w:rFonts w:ascii="Times New Roman" w:eastAsia="Times New Roman" w:hAnsi="Times New Roman" w:cs="Times New Roman"/>
          <w:bCs/>
          <w:sz w:val="24"/>
          <w:szCs w:val="24"/>
        </w:rPr>
        <w:t>% de los estudios realizados en México (tabla 2)</w:t>
      </w:r>
      <w:r w:rsidR="00CF50C4">
        <w:rPr>
          <w:rFonts w:ascii="Times New Roman" w:eastAsia="Times New Roman" w:hAnsi="Times New Roman" w:cs="Times New Roman"/>
          <w:bCs/>
          <w:sz w:val="24"/>
          <w:szCs w:val="24"/>
        </w:rPr>
        <w:t xml:space="preserve">. </w:t>
      </w:r>
      <w:r w:rsidR="00950660">
        <w:rPr>
          <w:rFonts w:ascii="Times New Roman" w:eastAsia="Times New Roman" w:hAnsi="Times New Roman" w:cs="Times New Roman"/>
          <w:bCs/>
          <w:sz w:val="24"/>
          <w:szCs w:val="24"/>
        </w:rPr>
        <w:t>Sobre este tema, s</w:t>
      </w:r>
      <w:r w:rsidR="00950660" w:rsidRPr="003365EA">
        <w:rPr>
          <w:rFonts w:ascii="Times New Roman" w:hAnsi="Times New Roman" w:cs="Times New Roman"/>
          <w:bCs/>
          <w:sz w:val="24"/>
          <w:szCs w:val="24"/>
        </w:rPr>
        <w:t>e han reportado datos para especies de pino y abeto en los bosques templados cercanos a la Ciudad de México (</w:t>
      </w:r>
      <w:proofErr w:type="spellStart"/>
      <w:r w:rsidR="00950660" w:rsidRPr="003365EA">
        <w:rPr>
          <w:rFonts w:ascii="Times New Roman" w:hAnsi="Times New Roman" w:cs="Times New Roman"/>
          <w:bCs/>
          <w:sz w:val="24"/>
          <w:szCs w:val="24"/>
        </w:rPr>
        <w:t>Fenn</w:t>
      </w:r>
      <w:proofErr w:type="spellEnd"/>
      <w:r w:rsidR="00950660" w:rsidRPr="003365EA">
        <w:rPr>
          <w:rFonts w:ascii="Times New Roman" w:hAnsi="Times New Roman" w:cs="Times New Roman"/>
          <w:bCs/>
          <w:sz w:val="24"/>
          <w:szCs w:val="24"/>
        </w:rPr>
        <w:t xml:space="preserve"> et al., 1999; P</w:t>
      </w:r>
      <w:r w:rsidR="003A33D1">
        <w:rPr>
          <w:rFonts w:ascii="Times New Roman" w:hAnsi="Times New Roman" w:cs="Times New Roman"/>
          <w:bCs/>
          <w:sz w:val="24"/>
          <w:szCs w:val="24"/>
        </w:rPr>
        <w:t>érez-Suárez et al., 2008), para</w:t>
      </w:r>
      <w:r w:rsidR="00950660" w:rsidRPr="003365EA">
        <w:rPr>
          <w:rFonts w:ascii="Times New Roman" w:hAnsi="Times New Roman" w:cs="Times New Roman"/>
          <w:bCs/>
          <w:sz w:val="24"/>
          <w:szCs w:val="24"/>
        </w:rPr>
        <w:t xml:space="preserve"> </w:t>
      </w:r>
      <w:proofErr w:type="spellStart"/>
      <w:r w:rsidR="00950660" w:rsidRPr="003365EA">
        <w:rPr>
          <w:rFonts w:ascii="Times New Roman" w:hAnsi="Times New Roman" w:cs="Times New Roman"/>
          <w:bCs/>
          <w:i/>
          <w:sz w:val="24"/>
          <w:szCs w:val="24"/>
        </w:rPr>
        <w:t>Lysiloma</w:t>
      </w:r>
      <w:proofErr w:type="spellEnd"/>
      <w:r w:rsidR="00950660" w:rsidRPr="003365EA">
        <w:rPr>
          <w:rFonts w:ascii="Times New Roman" w:hAnsi="Times New Roman" w:cs="Times New Roman"/>
          <w:bCs/>
          <w:i/>
          <w:sz w:val="24"/>
          <w:szCs w:val="24"/>
        </w:rPr>
        <w:t xml:space="preserve"> </w:t>
      </w:r>
      <w:proofErr w:type="spellStart"/>
      <w:r w:rsidR="00950660" w:rsidRPr="003365EA">
        <w:rPr>
          <w:rFonts w:ascii="Times New Roman" w:hAnsi="Times New Roman" w:cs="Times New Roman"/>
          <w:bCs/>
          <w:i/>
          <w:sz w:val="24"/>
          <w:szCs w:val="24"/>
        </w:rPr>
        <w:t>microphyllum</w:t>
      </w:r>
      <w:proofErr w:type="spellEnd"/>
      <w:r w:rsidR="00950660" w:rsidRPr="003365EA">
        <w:rPr>
          <w:rFonts w:ascii="Times New Roman" w:hAnsi="Times New Roman" w:cs="Times New Roman"/>
          <w:bCs/>
          <w:sz w:val="24"/>
          <w:szCs w:val="24"/>
        </w:rPr>
        <w:t xml:space="preserve"> </w:t>
      </w:r>
      <w:proofErr w:type="spellStart"/>
      <w:r w:rsidR="003A33D1">
        <w:rPr>
          <w:rFonts w:ascii="Times New Roman" w:hAnsi="Times New Roman" w:cs="Times New Roman"/>
          <w:bCs/>
          <w:sz w:val="24"/>
          <w:szCs w:val="24"/>
        </w:rPr>
        <w:t>Benth</w:t>
      </w:r>
      <w:proofErr w:type="spellEnd"/>
      <w:r w:rsidR="003A33D1">
        <w:rPr>
          <w:rFonts w:ascii="Times New Roman" w:hAnsi="Times New Roman" w:cs="Times New Roman"/>
          <w:bCs/>
          <w:sz w:val="24"/>
          <w:szCs w:val="24"/>
        </w:rPr>
        <w:t xml:space="preserve">. </w:t>
      </w:r>
      <w:r w:rsidR="00950660" w:rsidRPr="003365EA">
        <w:rPr>
          <w:rFonts w:ascii="Times New Roman" w:hAnsi="Times New Roman" w:cs="Times New Roman"/>
          <w:bCs/>
          <w:sz w:val="24"/>
          <w:szCs w:val="24"/>
        </w:rPr>
        <w:t xml:space="preserve">en selvas bajas de </w:t>
      </w:r>
      <w:proofErr w:type="spellStart"/>
      <w:r w:rsidR="00950660" w:rsidRPr="003365EA">
        <w:rPr>
          <w:rFonts w:ascii="Times New Roman" w:hAnsi="Times New Roman" w:cs="Times New Roman"/>
          <w:bCs/>
          <w:sz w:val="24"/>
          <w:szCs w:val="24"/>
        </w:rPr>
        <w:t>Huatla</w:t>
      </w:r>
      <w:proofErr w:type="spellEnd"/>
      <w:r w:rsidR="00950660" w:rsidRPr="003365EA">
        <w:rPr>
          <w:rFonts w:ascii="Times New Roman" w:hAnsi="Times New Roman" w:cs="Times New Roman"/>
          <w:bCs/>
          <w:sz w:val="24"/>
          <w:szCs w:val="24"/>
        </w:rPr>
        <w:t xml:space="preserve">, Morelos (Cárdenas y Campo, 2007), para </w:t>
      </w:r>
      <w:proofErr w:type="spellStart"/>
      <w:r w:rsidR="00950660" w:rsidRPr="003365EA">
        <w:rPr>
          <w:rFonts w:ascii="Times New Roman" w:hAnsi="Times New Roman" w:cs="Times New Roman"/>
          <w:bCs/>
          <w:i/>
          <w:sz w:val="24"/>
          <w:szCs w:val="24"/>
        </w:rPr>
        <w:t>Caesalpinia</w:t>
      </w:r>
      <w:proofErr w:type="spellEnd"/>
      <w:r w:rsidR="00950660" w:rsidRPr="003365EA">
        <w:rPr>
          <w:rFonts w:ascii="Times New Roman" w:hAnsi="Times New Roman" w:cs="Times New Roman"/>
          <w:bCs/>
          <w:i/>
          <w:sz w:val="24"/>
          <w:szCs w:val="24"/>
        </w:rPr>
        <w:t xml:space="preserve"> </w:t>
      </w:r>
      <w:proofErr w:type="spellStart"/>
      <w:r w:rsidR="00950660" w:rsidRPr="003365EA">
        <w:rPr>
          <w:rFonts w:ascii="Times New Roman" w:hAnsi="Times New Roman" w:cs="Times New Roman"/>
          <w:bCs/>
          <w:i/>
          <w:sz w:val="24"/>
          <w:szCs w:val="24"/>
        </w:rPr>
        <w:t>eriostachys</w:t>
      </w:r>
      <w:proofErr w:type="spellEnd"/>
      <w:r w:rsidR="00950660" w:rsidRPr="003365EA">
        <w:rPr>
          <w:rFonts w:ascii="Times New Roman" w:hAnsi="Times New Roman" w:cs="Times New Roman"/>
          <w:bCs/>
          <w:sz w:val="24"/>
          <w:szCs w:val="24"/>
        </w:rPr>
        <w:t xml:space="preserve"> </w:t>
      </w:r>
      <w:proofErr w:type="spellStart"/>
      <w:r w:rsidR="003A33D1">
        <w:rPr>
          <w:rFonts w:ascii="Times New Roman" w:hAnsi="Times New Roman" w:cs="Times New Roman"/>
          <w:bCs/>
          <w:sz w:val="24"/>
          <w:szCs w:val="24"/>
        </w:rPr>
        <w:t>Benth</w:t>
      </w:r>
      <w:proofErr w:type="spellEnd"/>
      <w:r w:rsidR="003A33D1">
        <w:rPr>
          <w:rFonts w:ascii="Times New Roman" w:hAnsi="Times New Roman" w:cs="Times New Roman"/>
          <w:bCs/>
          <w:sz w:val="24"/>
          <w:szCs w:val="24"/>
        </w:rPr>
        <w:t xml:space="preserve">. </w:t>
      </w:r>
      <w:r w:rsidR="00950660" w:rsidRPr="003365EA">
        <w:rPr>
          <w:rFonts w:ascii="Times New Roman" w:hAnsi="Times New Roman" w:cs="Times New Roman"/>
          <w:bCs/>
          <w:sz w:val="24"/>
          <w:szCs w:val="24"/>
        </w:rPr>
        <w:t xml:space="preserve">en la selva baja caducifolia de Chamela (Toledo-Aceves et al., 2008), para </w:t>
      </w:r>
      <w:proofErr w:type="spellStart"/>
      <w:r w:rsidR="00950660" w:rsidRPr="003365EA">
        <w:rPr>
          <w:rFonts w:ascii="Times New Roman" w:hAnsi="Times New Roman" w:cs="Times New Roman"/>
          <w:bCs/>
          <w:i/>
          <w:sz w:val="24"/>
          <w:szCs w:val="24"/>
        </w:rPr>
        <w:t>Quercus</w:t>
      </w:r>
      <w:proofErr w:type="spellEnd"/>
      <w:r w:rsidR="00950660" w:rsidRPr="003365EA">
        <w:rPr>
          <w:rFonts w:ascii="Times New Roman" w:hAnsi="Times New Roman" w:cs="Times New Roman"/>
          <w:bCs/>
          <w:sz w:val="24"/>
          <w:szCs w:val="24"/>
        </w:rPr>
        <w:t xml:space="preserve"> en Michoacán (Chávez-Bergara et al., 2015), y para </w:t>
      </w:r>
      <w:proofErr w:type="spellStart"/>
      <w:r w:rsidR="00950660" w:rsidRPr="003365EA">
        <w:rPr>
          <w:rFonts w:ascii="Times New Roman" w:hAnsi="Times New Roman" w:cs="Times New Roman"/>
          <w:bCs/>
          <w:i/>
          <w:sz w:val="24"/>
          <w:szCs w:val="24"/>
        </w:rPr>
        <w:t>Astrocaryum</w:t>
      </w:r>
      <w:proofErr w:type="spellEnd"/>
      <w:r w:rsidR="00950660" w:rsidRPr="003365EA">
        <w:rPr>
          <w:rFonts w:ascii="Times New Roman" w:hAnsi="Times New Roman" w:cs="Times New Roman"/>
          <w:bCs/>
          <w:i/>
          <w:sz w:val="24"/>
          <w:szCs w:val="24"/>
        </w:rPr>
        <w:t xml:space="preserve"> </w:t>
      </w:r>
      <w:proofErr w:type="spellStart"/>
      <w:r w:rsidR="00950660" w:rsidRPr="003365EA">
        <w:rPr>
          <w:rFonts w:ascii="Times New Roman" w:hAnsi="Times New Roman" w:cs="Times New Roman"/>
          <w:bCs/>
          <w:i/>
          <w:sz w:val="24"/>
          <w:szCs w:val="24"/>
        </w:rPr>
        <w:t>mexicanum</w:t>
      </w:r>
      <w:proofErr w:type="spellEnd"/>
      <w:r w:rsidR="003A33D1">
        <w:rPr>
          <w:rFonts w:ascii="Times New Roman" w:hAnsi="Times New Roman" w:cs="Times New Roman"/>
          <w:bCs/>
          <w:sz w:val="24"/>
          <w:szCs w:val="24"/>
        </w:rPr>
        <w:t xml:space="preserve"> </w:t>
      </w:r>
      <w:proofErr w:type="spellStart"/>
      <w:r w:rsidR="003A33D1">
        <w:rPr>
          <w:rFonts w:ascii="Times New Roman" w:hAnsi="Times New Roman" w:cs="Times New Roman"/>
          <w:bCs/>
          <w:sz w:val="24"/>
          <w:szCs w:val="24"/>
        </w:rPr>
        <w:t>Liebm</w:t>
      </w:r>
      <w:proofErr w:type="spellEnd"/>
      <w:r w:rsidR="003A33D1">
        <w:rPr>
          <w:rFonts w:ascii="Times New Roman" w:hAnsi="Times New Roman" w:cs="Times New Roman"/>
          <w:bCs/>
          <w:sz w:val="24"/>
          <w:szCs w:val="24"/>
        </w:rPr>
        <w:t>.,</w:t>
      </w:r>
      <w:r w:rsidR="00950660" w:rsidRPr="003365EA">
        <w:rPr>
          <w:rFonts w:ascii="Times New Roman" w:hAnsi="Times New Roman" w:cs="Times New Roman"/>
          <w:bCs/>
          <w:sz w:val="24"/>
          <w:szCs w:val="24"/>
        </w:rPr>
        <w:t xml:space="preserve"> palma dominante en la selva lluviosa de Los </w:t>
      </w:r>
      <w:proofErr w:type="spellStart"/>
      <w:r w:rsidR="00950660" w:rsidRPr="003365EA">
        <w:rPr>
          <w:rFonts w:ascii="Times New Roman" w:hAnsi="Times New Roman" w:cs="Times New Roman"/>
          <w:bCs/>
          <w:sz w:val="24"/>
          <w:szCs w:val="24"/>
        </w:rPr>
        <w:t>Tuxtlas</w:t>
      </w:r>
      <w:proofErr w:type="spellEnd"/>
      <w:r w:rsidR="00950660" w:rsidRPr="003365EA">
        <w:rPr>
          <w:rFonts w:ascii="Times New Roman" w:hAnsi="Times New Roman" w:cs="Times New Roman"/>
          <w:bCs/>
          <w:sz w:val="24"/>
          <w:szCs w:val="24"/>
        </w:rPr>
        <w:t xml:space="preserve"> (Álvarez-Sánchez et al., 2016).  </w:t>
      </w:r>
      <w:r w:rsidR="00A05783">
        <w:rPr>
          <w:rFonts w:ascii="Times New Roman" w:eastAsia="Times New Roman" w:hAnsi="Times New Roman" w:cs="Times New Roman"/>
          <w:bCs/>
          <w:sz w:val="24"/>
          <w:szCs w:val="24"/>
        </w:rPr>
        <w:t xml:space="preserve"> </w:t>
      </w:r>
      <w:r w:rsidR="00F40208">
        <w:rPr>
          <w:rFonts w:ascii="Times New Roman" w:eastAsia="Times New Roman" w:hAnsi="Times New Roman" w:cs="Times New Roman"/>
          <w:bCs/>
          <w:sz w:val="24"/>
          <w:szCs w:val="24"/>
        </w:rPr>
        <w:t>A nivel de los compartimentos del ecosistema, otros estudios han analizado las variaciones estacionales de estos nutrientes</w:t>
      </w:r>
      <w:r w:rsidR="00612F79">
        <w:rPr>
          <w:rFonts w:ascii="Times New Roman" w:eastAsia="Times New Roman" w:hAnsi="Times New Roman" w:cs="Times New Roman"/>
          <w:bCs/>
          <w:sz w:val="24"/>
          <w:szCs w:val="24"/>
        </w:rPr>
        <w:t xml:space="preserve"> en el mantillo y </w:t>
      </w:r>
      <w:r w:rsidR="00F40208" w:rsidRPr="00815FA0">
        <w:rPr>
          <w:rFonts w:ascii="Times New Roman" w:eastAsia="Times New Roman" w:hAnsi="Times New Roman" w:cs="Times New Roman"/>
          <w:bCs/>
          <w:sz w:val="24"/>
          <w:szCs w:val="24"/>
        </w:rPr>
        <w:t>la hojarasca (Anaya et al.</w:t>
      </w:r>
      <w:r w:rsidR="00F40208">
        <w:rPr>
          <w:rFonts w:ascii="Times New Roman" w:eastAsia="Times New Roman" w:hAnsi="Times New Roman" w:cs="Times New Roman"/>
          <w:bCs/>
          <w:sz w:val="24"/>
          <w:szCs w:val="24"/>
        </w:rPr>
        <w:t>,</w:t>
      </w:r>
      <w:r w:rsidR="00F40208" w:rsidRPr="00815FA0">
        <w:rPr>
          <w:rFonts w:ascii="Times New Roman" w:eastAsia="Times New Roman" w:hAnsi="Times New Roman" w:cs="Times New Roman"/>
          <w:bCs/>
          <w:sz w:val="24"/>
          <w:szCs w:val="24"/>
        </w:rPr>
        <w:t xml:space="preserve"> 2007</w:t>
      </w:r>
      <w:r w:rsidR="00F40208">
        <w:rPr>
          <w:rFonts w:ascii="Times New Roman" w:eastAsia="Times New Roman" w:hAnsi="Times New Roman" w:cs="Times New Roman"/>
          <w:bCs/>
          <w:sz w:val="24"/>
          <w:szCs w:val="24"/>
        </w:rPr>
        <w:t xml:space="preserve">; </w:t>
      </w:r>
      <w:r w:rsidR="00F40208" w:rsidRPr="00815FA0">
        <w:rPr>
          <w:rFonts w:ascii="Times New Roman" w:eastAsia="Times New Roman" w:hAnsi="Times New Roman" w:cs="Times New Roman"/>
          <w:bCs/>
          <w:sz w:val="24"/>
          <w:szCs w:val="24"/>
        </w:rPr>
        <w:t>García-Oliva et al.</w:t>
      </w:r>
      <w:r w:rsidR="00F40208">
        <w:rPr>
          <w:rFonts w:ascii="Times New Roman" w:eastAsia="Times New Roman" w:hAnsi="Times New Roman" w:cs="Times New Roman"/>
          <w:bCs/>
          <w:sz w:val="24"/>
          <w:szCs w:val="24"/>
        </w:rPr>
        <w:t>, 2006</w:t>
      </w:r>
      <w:r w:rsidR="00F40208" w:rsidRPr="00612F79">
        <w:rPr>
          <w:rFonts w:ascii="Times New Roman" w:eastAsia="Times New Roman" w:hAnsi="Times New Roman" w:cs="Times New Roman"/>
          <w:bCs/>
          <w:sz w:val="24"/>
          <w:szCs w:val="24"/>
        </w:rPr>
        <w:t xml:space="preserve">) y </w:t>
      </w:r>
      <w:r w:rsidR="00612F79" w:rsidRPr="00612F79">
        <w:rPr>
          <w:rFonts w:ascii="Times New Roman" w:eastAsia="Times New Roman" w:hAnsi="Times New Roman" w:cs="Times New Roman"/>
          <w:bCs/>
          <w:sz w:val="24"/>
          <w:szCs w:val="24"/>
        </w:rPr>
        <w:t>en el suelo</w:t>
      </w:r>
      <w:r w:rsidR="00F40208" w:rsidRPr="00612F79">
        <w:rPr>
          <w:rFonts w:ascii="Times New Roman" w:eastAsia="Times New Roman" w:hAnsi="Times New Roman" w:cs="Times New Roman"/>
          <w:bCs/>
          <w:sz w:val="24"/>
          <w:szCs w:val="24"/>
        </w:rPr>
        <w:t xml:space="preserve"> (Montaño et al., 2007). </w:t>
      </w:r>
      <w:r w:rsidR="00A05783" w:rsidRPr="00612F79">
        <w:rPr>
          <w:rFonts w:ascii="Times New Roman" w:eastAsia="Times New Roman" w:hAnsi="Times New Roman" w:cs="Times New Roman"/>
          <w:bCs/>
          <w:sz w:val="24"/>
          <w:szCs w:val="24"/>
        </w:rPr>
        <w:t>El</w:t>
      </w:r>
      <w:r w:rsidR="00A05783" w:rsidRPr="00815FA0">
        <w:rPr>
          <w:rFonts w:ascii="Times New Roman" w:eastAsia="Times New Roman" w:hAnsi="Times New Roman" w:cs="Times New Roman"/>
          <w:bCs/>
          <w:sz w:val="24"/>
          <w:szCs w:val="24"/>
        </w:rPr>
        <w:t xml:space="preserve"> principal objetivo de estos </w:t>
      </w:r>
      <w:r w:rsidR="00A05783">
        <w:rPr>
          <w:rFonts w:ascii="Times New Roman" w:eastAsia="Times New Roman" w:hAnsi="Times New Roman" w:cs="Times New Roman"/>
          <w:bCs/>
          <w:sz w:val="24"/>
          <w:szCs w:val="24"/>
        </w:rPr>
        <w:t>trabajos</w:t>
      </w:r>
      <w:r w:rsidR="00A05783" w:rsidRPr="00815FA0">
        <w:rPr>
          <w:rFonts w:ascii="Times New Roman" w:eastAsia="Times New Roman" w:hAnsi="Times New Roman" w:cs="Times New Roman"/>
          <w:bCs/>
          <w:sz w:val="24"/>
          <w:szCs w:val="24"/>
        </w:rPr>
        <w:t xml:space="preserve"> ha sido entender los mecanismos que regulan o modifican los almacenes y flujos de N y P</w:t>
      </w:r>
      <w:r w:rsidR="00A05783">
        <w:rPr>
          <w:rFonts w:ascii="Times New Roman" w:eastAsia="Times New Roman" w:hAnsi="Times New Roman" w:cs="Times New Roman"/>
          <w:bCs/>
          <w:sz w:val="24"/>
          <w:szCs w:val="24"/>
        </w:rPr>
        <w:t xml:space="preserve"> en el ecosistema</w:t>
      </w:r>
      <w:r w:rsidR="00A05783" w:rsidRPr="00DF567C">
        <w:rPr>
          <w:rFonts w:ascii="Times New Roman" w:eastAsia="Times New Roman" w:hAnsi="Times New Roman" w:cs="Times New Roman"/>
          <w:bCs/>
          <w:sz w:val="24"/>
          <w:szCs w:val="24"/>
        </w:rPr>
        <w:t xml:space="preserve">. </w:t>
      </w:r>
      <w:r w:rsidR="00A05783" w:rsidRPr="00DF567C">
        <w:rPr>
          <w:rFonts w:ascii="Times New Roman" w:hAnsi="Times New Roman" w:cs="Times New Roman"/>
          <w:bCs/>
          <w:sz w:val="24"/>
          <w:szCs w:val="24"/>
        </w:rPr>
        <w:t xml:space="preserve">Un cambio importante de enfoque en los estudios sobre la </w:t>
      </w:r>
      <w:r w:rsidR="00A05783" w:rsidRPr="00DF567C">
        <w:rPr>
          <w:rFonts w:ascii="Times New Roman" w:hAnsi="Times New Roman" w:cs="Times New Roman"/>
          <w:bCs/>
          <w:sz w:val="24"/>
          <w:szCs w:val="24"/>
        </w:rPr>
        <w:lastRenderedPageBreak/>
        <w:t xml:space="preserve">dinámica de N y P </w:t>
      </w:r>
      <w:r w:rsidR="00A05783">
        <w:rPr>
          <w:rFonts w:ascii="Times New Roman" w:hAnsi="Times New Roman" w:cs="Times New Roman"/>
          <w:bCs/>
          <w:sz w:val="24"/>
          <w:szCs w:val="24"/>
        </w:rPr>
        <w:t xml:space="preserve">ha sido el análisis </w:t>
      </w:r>
      <w:r w:rsidR="00A05783" w:rsidRPr="00DF567C">
        <w:rPr>
          <w:rFonts w:ascii="Times New Roman" w:hAnsi="Times New Roman" w:cs="Times New Roman"/>
          <w:bCs/>
          <w:sz w:val="24"/>
          <w:szCs w:val="24"/>
        </w:rPr>
        <w:t xml:space="preserve">de la eficiencia y </w:t>
      </w:r>
      <w:proofErr w:type="spellStart"/>
      <w:r w:rsidR="00A05783" w:rsidRPr="00DF567C">
        <w:rPr>
          <w:rFonts w:ascii="Times New Roman" w:hAnsi="Times New Roman" w:cs="Times New Roman"/>
          <w:bCs/>
          <w:sz w:val="24"/>
          <w:szCs w:val="24"/>
        </w:rPr>
        <w:t>proficiencia</w:t>
      </w:r>
      <w:proofErr w:type="spellEnd"/>
      <w:r w:rsidR="00A05783" w:rsidRPr="00DF567C">
        <w:rPr>
          <w:rFonts w:ascii="Times New Roman" w:hAnsi="Times New Roman" w:cs="Times New Roman"/>
          <w:bCs/>
          <w:sz w:val="24"/>
          <w:szCs w:val="24"/>
        </w:rPr>
        <w:t xml:space="preserve"> de reabsorción en el uso de los nutrientes en la sel</w:t>
      </w:r>
      <w:r w:rsidR="00A05783" w:rsidRPr="003365EA">
        <w:rPr>
          <w:rFonts w:ascii="Times New Roman" w:hAnsi="Times New Roman" w:cs="Times New Roman"/>
          <w:bCs/>
          <w:sz w:val="24"/>
          <w:szCs w:val="24"/>
        </w:rPr>
        <w:t>va baja caducifolia. Esto apunta a entender mejor el funcionamiento de dicho ecosistema en términos de los mecanismos de conservación de nutrientes</w:t>
      </w:r>
      <w:r w:rsidR="00A05783">
        <w:rPr>
          <w:rFonts w:ascii="Times New Roman" w:hAnsi="Times New Roman" w:cs="Times New Roman"/>
          <w:bCs/>
          <w:sz w:val="24"/>
          <w:szCs w:val="24"/>
        </w:rPr>
        <w:t xml:space="preserve"> en ambientes estacionalmente secos</w:t>
      </w:r>
      <w:r w:rsidR="00A05783" w:rsidRPr="003365EA">
        <w:rPr>
          <w:rFonts w:ascii="Times New Roman" w:hAnsi="Times New Roman" w:cs="Times New Roman"/>
          <w:bCs/>
          <w:sz w:val="24"/>
          <w:szCs w:val="24"/>
        </w:rPr>
        <w:t xml:space="preserve"> (Cárdenas y Campo, 2007; Rentería et al., 2005; Rentería y Jaramillo, 2011). </w:t>
      </w:r>
    </w:p>
    <w:p w14:paraId="61B1C515" w14:textId="17B98D89" w:rsidR="00134053" w:rsidRPr="003365EA" w:rsidRDefault="007B7FD5" w:rsidP="007B7FD5">
      <w:pPr>
        <w:spacing w:after="0" w:line="480" w:lineRule="auto"/>
        <w:ind w:firstLine="113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w:t>
      </w:r>
      <w:r w:rsidR="0077074D" w:rsidRPr="00CF50C4">
        <w:rPr>
          <w:rFonts w:ascii="Times New Roman" w:eastAsia="Times New Roman" w:hAnsi="Times New Roman" w:cs="Times New Roman"/>
          <w:bCs/>
          <w:sz w:val="24"/>
          <w:szCs w:val="24"/>
        </w:rPr>
        <w:t xml:space="preserve">l análisis </w:t>
      </w:r>
      <w:r w:rsidR="00D1514E">
        <w:rPr>
          <w:rFonts w:ascii="Times New Roman" w:eastAsia="Times New Roman" w:hAnsi="Times New Roman" w:cs="Times New Roman"/>
          <w:bCs/>
          <w:sz w:val="24"/>
          <w:szCs w:val="24"/>
        </w:rPr>
        <w:t xml:space="preserve">del flujo de nutrientes por vía del </w:t>
      </w:r>
      <w:r w:rsidR="00EC38EA" w:rsidRPr="00CF50C4">
        <w:rPr>
          <w:rFonts w:ascii="Times New Roman" w:eastAsia="Times New Roman" w:hAnsi="Times New Roman" w:cs="Times New Roman"/>
          <w:bCs/>
          <w:sz w:val="24"/>
          <w:szCs w:val="24"/>
        </w:rPr>
        <w:t xml:space="preserve">escurrimiento por el follaje y </w:t>
      </w:r>
      <w:r w:rsidR="006074ED">
        <w:rPr>
          <w:rFonts w:ascii="Times New Roman" w:eastAsia="Times New Roman" w:hAnsi="Times New Roman" w:cs="Times New Roman"/>
          <w:bCs/>
          <w:sz w:val="24"/>
          <w:szCs w:val="24"/>
        </w:rPr>
        <w:t xml:space="preserve">el </w:t>
      </w:r>
      <w:r w:rsidR="00EC38EA" w:rsidRPr="00CF50C4">
        <w:rPr>
          <w:rFonts w:ascii="Times New Roman" w:eastAsia="Times New Roman" w:hAnsi="Times New Roman" w:cs="Times New Roman"/>
          <w:bCs/>
          <w:sz w:val="24"/>
          <w:szCs w:val="24"/>
        </w:rPr>
        <w:t xml:space="preserve">escurrimiento </w:t>
      </w:r>
      <w:r w:rsidR="00CF50C4" w:rsidRPr="00CF50C4">
        <w:rPr>
          <w:rFonts w:ascii="Times New Roman" w:eastAsia="Times New Roman" w:hAnsi="Times New Roman" w:cs="Times New Roman"/>
          <w:bCs/>
          <w:sz w:val="24"/>
          <w:szCs w:val="24"/>
        </w:rPr>
        <w:t>por los tallos</w:t>
      </w:r>
      <w:r w:rsidR="00D1514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está representado </w:t>
      </w:r>
      <w:r w:rsidRPr="00CC3746">
        <w:rPr>
          <w:rFonts w:ascii="Times New Roman" w:eastAsia="Times New Roman" w:hAnsi="Times New Roman" w:cs="Times New Roman"/>
          <w:bCs/>
          <w:sz w:val="24"/>
          <w:szCs w:val="24"/>
        </w:rPr>
        <w:t>en el 1</w:t>
      </w:r>
      <w:r w:rsidR="00942D56">
        <w:rPr>
          <w:rFonts w:ascii="Times New Roman" w:eastAsia="Times New Roman" w:hAnsi="Times New Roman" w:cs="Times New Roman"/>
          <w:bCs/>
          <w:sz w:val="24"/>
          <w:szCs w:val="24"/>
        </w:rPr>
        <w:t>1</w:t>
      </w:r>
      <w:r w:rsidRPr="00CC3746">
        <w:rPr>
          <w:rFonts w:ascii="Times New Roman" w:eastAsia="Times New Roman" w:hAnsi="Times New Roman" w:cs="Times New Roman"/>
          <w:bCs/>
          <w:sz w:val="24"/>
          <w:szCs w:val="24"/>
        </w:rPr>
        <w:t>% de los</w:t>
      </w:r>
      <w:r>
        <w:rPr>
          <w:rFonts w:ascii="Times New Roman" w:eastAsia="Times New Roman" w:hAnsi="Times New Roman" w:cs="Times New Roman"/>
          <w:bCs/>
          <w:sz w:val="24"/>
          <w:szCs w:val="24"/>
        </w:rPr>
        <w:t xml:space="preserve"> estudios</w:t>
      </w:r>
      <w:r w:rsidR="006074ED">
        <w:rPr>
          <w:rFonts w:ascii="Times New Roman" w:eastAsia="Times New Roman" w:hAnsi="Times New Roman" w:cs="Times New Roman"/>
          <w:bCs/>
          <w:sz w:val="24"/>
          <w:szCs w:val="24"/>
        </w:rPr>
        <w:t xml:space="preserve"> (tabla </w:t>
      </w:r>
      <w:r w:rsidR="006074ED" w:rsidRPr="003727D4">
        <w:rPr>
          <w:rFonts w:ascii="Times New Roman" w:eastAsia="Times New Roman" w:hAnsi="Times New Roman" w:cs="Times New Roman"/>
          <w:bCs/>
          <w:sz w:val="24"/>
          <w:szCs w:val="24"/>
        </w:rPr>
        <w:t xml:space="preserve">2). </w:t>
      </w:r>
      <w:r w:rsidR="001A33EC">
        <w:rPr>
          <w:rFonts w:ascii="Times New Roman" w:eastAsia="Times New Roman" w:hAnsi="Times New Roman" w:cs="Times New Roman"/>
          <w:bCs/>
          <w:sz w:val="24"/>
          <w:szCs w:val="24"/>
        </w:rPr>
        <w:t xml:space="preserve">Entre éstos </w:t>
      </w:r>
      <w:r w:rsidR="003727D4" w:rsidRPr="003727D4">
        <w:rPr>
          <w:rFonts w:ascii="Times New Roman" w:eastAsia="Times New Roman" w:hAnsi="Times New Roman" w:cs="Times New Roman"/>
          <w:bCs/>
          <w:sz w:val="24"/>
          <w:szCs w:val="24"/>
        </w:rPr>
        <w:t>se encuen</w:t>
      </w:r>
      <w:r w:rsidR="001A33EC">
        <w:rPr>
          <w:rFonts w:ascii="Times New Roman" w:eastAsia="Times New Roman" w:hAnsi="Times New Roman" w:cs="Times New Roman"/>
          <w:bCs/>
          <w:sz w:val="24"/>
          <w:szCs w:val="24"/>
        </w:rPr>
        <w:t xml:space="preserve">tran, </w:t>
      </w:r>
      <w:r w:rsidR="006074ED" w:rsidRPr="003727D4">
        <w:rPr>
          <w:rFonts w:ascii="Times New Roman" w:eastAsia="Times New Roman" w:hAnsi="Times New Roman" w:cs="Times New Roman"/>
          <w:bCs/>
          <w:sz w:val="24"/>
          <w:szCs w:val="24"/>
        </w:rPr>
        <w:t xml:space="preserve">los </w:t>
      </w:r>
      <w:r w:rsidR="00D1514E">
        <w:rPr>
          <w:rFonts w:ascii="Times New Roman" w:eastAsia="Times New Roman" w:hAnsi="Times New Roman" w:cs="Times New Roman"/>
          <w:bCs/>
          <w:sz w:val="24"/>
          <w:szCs w:val="24"/>
        </w:rPr>
        <w:t>trabajos</w:t>
      </w:r>
      <w:r w:rsidR="001A33EC">
        <w:rPr>
          <w:rFonts w:ascii="Times New Roman" w:eastAsia="Times New Roman" w:hAnsi="Times New Roman" w:cs="Times New Roman"/>
          <w:bCs/>
          <w:sz w:val="24"/>
          <w:szCs w:val="24"/>
        </w:rPr>
        <w:t xml:space="preserve"> </w:t>
      </w:r>
      <w:r w:rsidR="00D1514E">
        <w:rPr>
          <w:rFonts w:ascii="Times New Roman" w:eastAsia="Times New Roman" w:hAnsi="Times New Roman" w:cs="Times New Roman"/>
          <w:bCs/>
          <w:sz w:val="24"/>
          <w:szCs w:val="24"/>
        </w:rPr>
        <w:t>en</w:t>
      </w:r>
      <w:r w:rsidR="006074ED" w:rsidRPr="003727D4">
        <w:rPr>
          <w:rFonts w:ascii="Times New Roman" w:eastAsia="Times New Roman" w:hAnsi="Times New Roman" w:cs="Times New Roman"/>
          <w:bCs/>
          <w:sz w:val="24"/>
          <w:szCs w:val="24"/>
        </w:rPr>
        <w:t xml:space="preserve"> </w:t>
      </w:r>
      <w:r w:rsidR="00134053" w:rsidRPr="003727D4">
        <w:rPr>
          <w:rFonts w:ascii="Times New Roman" w:eastAsia="Times New Roman" w:hAnsi="Times New Roman" w:cs="Times New Roman"/>
          <w:bCs/>
          <w:sz w:val="24"/>
          <w:szCs w:val="24"/>
        </w:rPr>
        <w:t xml:space="preserve">selva baja </w:t>
      </w:r>
      <w:r w:rsidRPr="003727D4">
        <w:rPr>
          <w:rFonts w:ascii="Times New Roman" w:eastAsia="Times New Roman" w:hAnsi="Times New Roman" w:cs="Times New Roman"/>
          <w:bCs/>
          <w:sz w:val="24"/>
          <w:szCs w:val="24"/>
        </w:rPr>
        <w:t xml:space="preserve">caducifolia </w:t>
      </w:r>
      <w:r w:rsidR="006074ED" w:rsidRPr="003727D4">
        <w:rPr>
          <w:rFonts w:ascii="Times New Roman" w:eastAsia="Times New Roman" w:hAnsi="Times New Roman" w:cs="Times New Roman"/>
          <w:bCs/>
          <w:sz w:val="24"/>
          <w:szCs w:val="24"/>
        </w:rPr>
        <w:t>(</w:t>
      </w:r>
      <w:proofErr w:type="spellStart"/>
      <w:r w:rsidR="00612F79">
        <w:rPr>
          <w:rFonts w:ascii="Times New Roman" w:eastAsia="Times New Roman" w:hAnsi="Times New Roman" w:cs="Times New Roman"/>
          <w:bCs/>
          <w:sz w:val="24"/>
          <w:szCs w:val="24"/>
        </w:rPr>
        <w:t>Maass</w:t>
      </w:r>
      <w:proofErr w:type="spellEnd"/>
      <w:r w:rsidR="00612F79">
        <w:rPr>
          <w:rFonts w:ascii="Times New Roman" w:eastAsia="Times New Roman" w:hAnsi="Times New Roman" w:cs="Times New Roman"/>
          <w:bCs/>
          <w:sz w:val="24"/>
          <w:szCs w:val="24"/>
        </w:rPr>
        <w:t xml:space="preserve"> et al., 2002; </w:t>
      </w:r>
      <w:r w:rsidR="00134053" w:rsidRPr="003727D4">
        <w:rPr>
          <w:rFonts w:ascii="Times New Roman" w:eastAsia="Times New Roman" w:hAnsi="Times New Roman" w:cs="Times New Roman"/>
          <w:bCs/>
          <w:sz w:val="24"/>
          <w:szCs w:val="24"/>
        </w:rPr>
        <w:t xml:space="preserve">Das </w:t>
      </w:r>
      <w:r w:rsidR="003727D4" w:rsidRPr="003727D4">
        <w:rPr>
          <w:rFonts w:ascii="Times New Roman" w:eastAsia="Times New Roman" w:hAnsi="Times New Roman" w:cs="Times New Roman"/>
          <w:bCs/>
          <w:sz w:val="24"/>
          <w:szCs w:val="24"/>
        </w:rPr>
        <w:t>et al., 2011;</w:t>
      </w:r>
      <w:r w:rsidRPr="003727D4">
        <w:rPr>
          <w:rFonts w:ascii="Times New Roman" w:eastAsia="Times New Roman" w:hAnsi="Times New Roman" w:cs="Times New Roman"/>
          <w:bCs/>
          <w:sz w:val="24"/>
          <w:szCs w:val="24"/>
        </w:rPr>
        <w:t xml:space="preserve"> </w:t>
      </w:r>
      <w:proofErr w:type="spellStart"/>
      <w:r w:rsidR="00134053" w:rsidRPr="003727D4">
        <w:rPr>
          <w:rFonts w:ascii="Times New Roman" w:eastAsia="Times New Roman" w:hAnsi="Times New Roman" w:cs="Times New Roman"/>
          <w:bCs/>
          <w:sz w:val="24"/>
          <w:szCs w:val="24"/>
        </w:rPr>
        <w:t>Runyan</w:t>
      </w:r>
      <w:proofErr w:type="spellEnd"/>
      <w:r w:rsidR="00134053" w:rsidRPr="003727D4">
        <w:rPr>
          <w:rFonts w:ascii="Times New Roman" w:eastAsia="Times New Roman" w:hAnsi="Times New Roman" w:cs="Times New Roman"/>
          <w:bCs/>
          <w:sz w:val="24"/>
          <w:szCs w:val="24"/>
        </w:rPr>
        <w:t xml:space="preserve"> </w:t>
      </w:r>
      <w:r w:rsidRPr="003727D4">
        <w:rPr>
          <w:rFonts w:ascii="Times New Roman" w:eastAsia="Times New Roman" w:hAnsi="Times New Roman" w:cs="Times New Roman"/>
          <w:bCs/>
          <w:sz w:val="24"/>
          <w:szCs w:val="24"/>
        </w:rPr>
        <w:t>et al.</w:t>
      </w:r>
      <w:r w:rsidR="003727D4" w:rsidRPr="003727D4">
        <w:rPr>
          <w:rFonts w:ascii="Times New Roman" w:eastAsia="Times New Roman" w:hAnsi="Times New Roman" w:cs="Times New Roman"/>
          <w:bCs/>
          <w:sz w:val="24"/>
          <w:szCs w:val="24"/>
        </w:rPr>
        <w:t xml:space="preserve">, </w:t>
      </w:r>
      <w:r w:rsidR="00134053" w:rsidRPr="003727D4">
        <w:rPr>
          <w:rFonts w:ascii="Times New Roman" w:eastAsia="Times New Roman" w:hAnsi="Times New Roman" w:cs="Times New Roman"/>
          <w:bCs/>
          <w:sz w:val="24"/>
          <w:szCs w:val="24"/>
        </w:rPr>
        <w:t xml:space="preserve">2013), </w:t>
      </w:r>
      <w:r w:rsidR="003727D4" w:rsidRPr="003727D4">
        <w:rPr>
          <w:rFonts w:ascii="Times New Roman" w:eastAsia="Times New Roman" w:hAnsi="Times New Roman" w:cs="Times New Roman"/>
          <w:bCs/>
          <w:sz w:val="24"/>
          <w:szCs w:val="24"/>
        </w:rPr>
        <w:t xml:space="preserve">en </w:t>
      </w:r>
      <w:r w:rsidR="006074ED" w:rsidRPr="003727D4">
        <w:rPr>
          <w:rFonts w:ascii="Times New Roman" w:eastAsia="Times New Roman" w:hAnsi="Times New Roman" w:cs="Times New Roman"/>
          <w:bCs/>
          <w:sz w:val="24"/>
          <w:szCs w:val="24"/>
        </w:rPr>
        <w:t>los</w:t>
      </w:r>
      <w:r w:rsidR="00134053" w:rsidRPr="003727D4">
        <w:rPr>
          <w:rFonts w:ascii="Times New Roman" w:eastAsia="Times New Roman" w:hAnsi="Times New Roman" w:cs="Times New Roman"/>
          <w:bCs/>
          <w:sz w:val="24"/>
          <w:szCs w:val="24"/>
        </w:rPr>
        <w:t xml:space="preserve"> bosques de pino y oyamel </w:t>
      </w:r>
      <w:r w:rsidRPr="003727D4">
        <w:rPr>
          <w:rFonts w:ascii="Times New Roman" w:eastAsia="Times New Roman" w:hAnsi="Times New Roman" w:cs="Times New Roman"/>
          <w:bCs/>
          <w:sz w:val="24"/>
          <w:szCs w:val="24"/>
        </w:rPr>
        <w:t>(</w:t>
      </w:r>
      <w:r w:rsidR="00134053" w:rsidRPr="003727D4">
        <w:rPr>
          <w:rFonts w:ascii="Times New Roman" w:eastAsia="Times New Roman" w:hAnsi="Times New Roman" w:cs="Times New Roman"/>
          <w:bCs/>
          <w:sz w:val="24"/>
          <w:szCs w:val="24"/>
        </w:rPr>
        <w:t xml:space="preserve">Pérez-Suárez </w:t>
      </w:r>
      <w:r w:rsidR="003422B0" w:rsidRPr="003727D4">
        <w:rPr>
          <w:rFonts w:ascii="Times New Roman" w:eastAsia="Times New Roman" w:hAnsi="Times New Roman" w:cs="Times New Roman"/>
          <w:bCs/>
          <w:sz w:val="24"/>
          <w:szCs w:val="24"/>
        </w:rPr>
        <w:t>et al.,</w:t>
      </w:r>
      <w:r w:rsidR="001A33EC">
        <w:rPr>
          <w:rFonts w:ascii="Times New Roman" w:eastAsia="Times New Roman" w:hAnsi="Times New Roman" w:cs="Times New Roman"/>
          <w:bCs/>
          <w:sz w:val="24"/>
          <w:szCs w:val="24"/>
        </w:rPr>
        <w:t xml:space="preserve"> 2008)</w:t>
      </w:r>
      <w:r w:rsidR="00134053" w:rsidRPr="003727D4">
        <w:rPr>
          <w:rFonts w:ascii="Times New Roman" w:eastAsia="Times New Roman" w:hAnsi="Times New Roman" w:cs="Times New Roman"/>
          <w:bCs/>
          <w:sz w:val="24"/>
          <w:szCs w:val="24"/>
        </w:rPr>
        <w:t xml:space="preserve"> y en</w:t>
      </w:r>
      <w:r w:rsidR="006074ED" w:rsidRPr="003727D4">
        <w:rPr>
          <w:rFonts w:ascii="Times New Roman" w:eastAsia="Times New Roman" w:hAnsi="Times New Roman" w:cs="Times New Roman"/>
          <w:bCs/>
          <w:sz w:val="24"/>
          <w:szCs w:val="24"/>
        </w:rPr>
        <w:t xml:space="preserve"> las</w:t>
      </w:r>
      <w:r w:rsidR="00134053" w:rsidRPr="003727D4">
        <w:rPr>
          <w:rFonts w:ascii="Times New Roman" w:eastAsia="Times New Roman" w:hAnsi="Times New Roman" w:cs="Times New Roman"/>
          <w:bCs/>
          <w:sz w:val="24"/>
          <w:szCs w:val="24"/>
        </w:rPr>
        <w:t xml:space="preserve"> selva</w:t>
      </w:r>
      <w:r w:rsidR="006074ED" w:rsidRPr="003727D4">
        <w:rPr>
          <w:rFonts w:ascii="Times New Roman" w:eastAsia="Times New Roman" w:hAnsi="Times New Roman" w:cs="Times New Roman"/>
          <w:bCs/>
          <w:sz w:val="24"/>
          <w:szCs w:val="24"/>
        </w:rPr>
        <w:t>s</w:t>
      </w:r>
      <w:r w:rsidR="00134053" w:rsidRPr="003727D4">
        <w:rPr>
          <w:rFonts w:ascii="Times New Roman" w:eastAsia="Times New Roman" w:hAnsi="Times New Roman" w:cs="Times New Roman"/>
          <w:bCs/>
          <w:sz w:val="24"/>
          <w:szCs w:val="24"/>
        </w:rPr>
        <w:t xml:space="preserve"> húmeda</w:t>
      </w:r>
      <w:r w:rsidR="006074ED" w:rsidRPr="003727D4">
        <w:rPr>
          <w:rFonts w:ascii="Times New Roman" w:eastAsia="Times New Roman" w:hAnsi="Times New Roman" w:cs="Times New Roman"/>
          <w:bCs/>
          <w:sz w:val="24"/>
          <w:szCs w:val="24"/>
        </w:rPr>
        <w:t>s</w:t>
      </w:r>
      <w:r w:rsidR="00134053" w:rsidRPr="003727D4">
        <w:rPr>
          <w:rFonts w:ascii="Times New Roman" w:eastAsia="Times New Roman" w:hAnsi="Times New Roman" w:cs="Times New Roman"/>
          <w:bCs/>
          <w:sz w:val="24"/>
          <w:szCs w:val="24"/>
        </w:rPr>
        <w:t xml:space="preserve"> (Álvarez-Sánchez </w:t>
      </w:r>
      <w:r w:rsidR="003422B0" w:rsidRPr="003727D4">
        <w:rPr>
          <w:rFonts w:ascii="Times New Roman" w:eastAsia="Times New Roman" w:hAnsi="Times New Roman" w:cs="Times New Roman"/>
          <w:bCs/>
          <w:sz w:val="24"/>
          <w:szCs w:val="24"/>
        </w:rPr>
        <w:t>et al.,</w:t>
      </w:r>
      <w:r w:rsidR="00134053" w:rsidRPr="003727D4">
        <w:rPr>
          <w:rFonts w:ascii="Times New Roman" w:eastAsia="Times New Roman" w:hAnsi="Times New Roman" w:cs="Times New Roman"/>
          <w:bCs/>
          <w:sz w:val="24"/>
          <w:szCs w:val="24"/>
        </w:rPr>
        <w:t xml:space="preserve"> 2016).  </w:t>
      </w:r>
      <w:r w:rsidR="003727D4" w:rsidRPr="003727D4">
        <w:rPr>
          <w:rFonts w:ascii="Times New Roman" w:eastAsia="Times New Roman" w:hAnsi="Times New Roman" w:cs="Times New Roman"/>
          <w:bCs/>
          <w:sz w:val="24"/>
          <w:szCs w:val="24"/>
        </w:rPr>
        <w:t>Un</w:t>
      </w:r>
      <w:r w:rsidR="00134053" w:rsidRPr="003727D4">
        <w:rPr>
          <w:rFonts w:ascii="Times New Roman" w:eastAsia="Times New Roman" w:hAnsi="Times New Roman" w:cs="Times New Roman"/>
          <w:bCs/>
          <w:sz w:val="24"/>
          <w:szCs w:val="24"/>
        </w:rPr>
        <w:t xml:space="preserve"> trabajo pionero con </w:t>
      </w:r>
      <w:r w:rsidR="006074ED" w:rsidRPr="003727D4">
        <w:rPr>
          <w:rFonts w:ascii="Times New Roman" w:eastAsia="Times New Roman" w:hAnsi="Times New Roman" w:cs="Times New Roman"/>
          <w:bCs/>
          <w:sz w:val="24"/>
          <w:szCs w:val="24"/>
        </w:rPr>
        <w:t>un</w:t>
      </w:r>
      <w:r w:rsidR="00134053" w:rsidRPr="003727D4">
        <w:rPr>
          <w:rFonts w:ascii="Times New Roman" w:eastAsia="Times New Roman" w:hAnsi="Times New Roman" w:cs="Times New Roman"/>
          <w:bCs/>
          <w:sz w:val="24"/>
          <w:szCs w:val="24"/>
        </w:rPr>
        <w:t xml:space="preserve"> enfoque</w:t>
      </w:r>
      <w:r w:rsidR="006074ED" w:rsidRPr="003727D4">
        <w:rPr>
          <w:rFonts w:ascii="Times New Roman" w:eastAsia="Times New Roman" w:hAnsi="Times New Roman" w:cs="Times New Roman"/>
          <w:bCs/>
          <w:sz w:val="24"/>
          <w:szCs w:val="24"/>
        </w:rPr>
        <w:t xml:space="preserve"> aplicado</w:t>
      </w:r>
      <w:r w:rsidR="00134053" w:rsidRPr="003727D4">
        <w:rPr>
          <w:rFonts w:ascii="Times New Roman" w:eastAsia="Times New Roman" w:hAnsi="Times New Roman" w:cs="Times New Roman"/>
          <w:bCs/>
          <w:sz w:val="24"/>
          <w:szCs w:val="24"/>
        </w:rPr>
        <w:t xml:space="preserve"> fue el de </w:t>
      </w:r>
      <w:proofErr w:type="spellStart"/>
      <w:r w:rsidR="00134053" w:rsidRPr="003727D4">
        <w:rPr>
          <w:rFonts w:ascii="Times New Roman" w:eastAsia="Times New Roman" w:hAnsi="Times New Roman" w:cs="Times New Roman"/>
          <w:bCs/>
          <w:sz w:val="24"/>
          <w:szCs w:val="24"/>
        </w:rPr>
        <w:t>Fenn</w:t>
      </w:r>
      <w:proofErr w:type="spellEnd"/>
      <w:r w:rsidR="00134053" w:rsidRPr="003727D4">
        <w:rPr>
          <w:rFonts w:ascii="Times New Roman" w:eastAsia="Times New Roman" w:hAnsi="Times New Roman" w:cs="Times New Roman"/>
          <w:bCs/>
          <w:sz w:val="24"/>
          <w:szCs w:val="24"/>
        </w:rPr>
        <w:t xml:space="preserve"> </w:t>
      </w:r>
      <w:r w:rsidR="003422B0" w:rsidRPr="003727D4">
        <w:rPr>
          <w:rFonts w:ascii="Times New Roman" w:eastAsia="Times New Roman" w:hAnsi="Times New Roman" w:cs="Times New Roman"/>
          <w:bCs/>
          <w:sz w:val="24"/>
          <w:szCs w:val="24"/>
        </w:rPr>
        <w:t>e</w:t>
      </w:r>
      <w:r w:rsidR="00EC38EA" w:rsidRPr="003727D4">
        <w:rPr>
          <w:rFonts w:ascii="Times New Roman" w:eastAsia="Times New Roman" w:hAnsi="Times New Roman" w:cs="Times New Roman"/>
          <w:bCs/>
          <w:sz w:val="24"/>
          <w:szCs w:val="24"/>
        </w:rPr>
        <w:t xml:space="preserve">t al. </w:t>
      </w:r>
      <w:r w:rsidR="00134053" w:rsidRPr="003727D4">
        <w:rPr>
          <w:rFonts w:ascii="Times New Roman" w:eastAsia="Times New Roman" w:hAnsi="Times New Roman" w:cs="Times New Roman"/>
          <w:bCs/>
          <w:sz w:val="24"/>
          <w:szCs w:val="24"/>
        </w:rPr>
        <w:t xml:space="preserve">(1999) en bosques de la Ciudad de México </w:t>
      </w:r>
      <w:r w:rsidR="003727D4" w:rsidRPr="003727D4">
        <w:rPr>
          <w:rFonts w:ascii="Times New Roman" w:eastAsia="Times New Roman" w:hAnsi="Times New Roman" w:cs="Times New Roman"/>
          <w:bCs/>
          <w:sz w:val="24"/>
          <w:szCs w:val="24"/>
        </w:rPr>
        <w:t>que analizó</w:t>
      </w:r>
      <w:r w:rsidR="00134053" w:rsidRPr="003727D4">
        <w:rPr>
          <w:rFonts w:ascii="Times New Roman" w:eastAsia="Times New Roman" w:hAnsi="Times New Roman" w:cs="Times New Roman"/>
          <w:bCs/>
          <w:sz w:val="24"/>
          <w:szCs w:val="24"/>
        </w:rPr>
        <w:t xml:space="preserve"> las implicaciones en los flujos </w:t>
      </w:r>
      <w:r w:rsidR="003F0425">
        <w:rPr>
          <w:rFonts w:ascii="Times New Roman" w:eastAsia="Times New Roman" w:hAnsi="Times New Roman" w:cs="Times New Roman"/>
          <w:bCs/>
          <w:sz w:val="24"/>
          <w:szCs w:val="24"/>
        </w:rPr>
        <w:t>por</w:t>
      </w:r>
      <w:r w:rsidR="00134053" w:rsidRPr="003727D4">
        <w:rPr>
          <w:rFonts w:ascii="Times New Roman" w:eastAsia="Times New Roman" w:hAnsi="Times New Roman" w:cs="Times New Roman"/>
          <w:bCs/>
          <w:sz w:val="24"/>
          <w:szCs w:val="24"/>
        </w:rPr>
        <w:t xml:space="preserve"> la contaminación en la ciudad</w:t>
      </w:r>
      <w:r w:rsidR="00134053" w:rsidRPr="003365EA">
        <w:rPr>
          <w:rFonts w:ascii="Times New Roman" w:eastAsia="Times New Roman" w:hAnsi="Times New Roman" w:cs="Times New Roman"/>
          <w:bCs/>
          <w:sz w:val="24"/>
          <w:szCs w:val="24"/>
        </w:rPr>
        <w:t xml:space="preserve">. </w:t>
      </w:r>
    </w:p>
    <w:p w14:paraId="46441A67" w14:textId="371D3388" w:rsidR="003960AC" w:rsidRPr="00D61F3A" w:rsidRDefault="003D765A" w:rsidP="00D61F3A">
      <w:pPr>
        <w:spacing w:after="0" w:line="480" w:lineRule="auto"/>
        <w:ind w:firstLine="1134"/>
        <w:rPr>
          <w:rFonts w:ascii="Times New Roman" w:eastAsia="Times New Roman" w:hAnsi="Times New Roman" w:cs="Times New Roman"/>
          <w:bCs/>
          <w:sz w:val="24"/>
          <w:szCs w:val="24"/>
        </w:rPr>
      </w:pPr>
      <w:r w:rsidRPr="00CC3746">
        <w:rPr>
          <w:rFonts w:ascii="Times New Roman" w:eastAsia="Times New Roman" w:hAnsi="Times New Roman" w:cs="Times New Roman"/>
          <w:bCs/>
          <w:sz w:val="24"/>
          <w:szCs w:val="24"/>
        </w:rPr>
        <w:t>En</w:t>
      </w:r>
      <w:r w:rsidR="00942D56">
        <w:rPr>
          <w:rFonts w:ascii="Times New Roman" w:eastAsia="Times New Roman" w:hAnsi="Times New Roman" w:cs="Times New Roman"/>
          <w:bCs/>
          <w:sz w:val="24"/>
          <w:szCs w:val="24"/>
        </w:rPr>
        <w:t xml:space="preserve"> 9</w:t>
      </w:r>
      <w:r w:rsidR="00CF7544" w:rsidRPr="00CC3746">
        <w:rPr>
          <w:rFonts w:ascii="Times New Roman" w:eastAsia="Times New Roman" w:hAnsi="Times New Roman" w:cs="Times New Roman"/>
          <w:bCs/>
          <w:sz w:val="24"/>
          <w:szCs w:val="24"/>
        </w:rPr>
        <w:t>% de las publicaciones</w:t>
      </w:r>
      <w:r w:rsidR="00CF754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se ha estudiado </w:t>
      </w:r>
      <w:r w:rsidR="00CF7544">
        <w:rPr>
          <w:rFonts w:ascii="Times New Roman" w:eastAsia="Times New Roman" w:hAnsi="Times New Roman" w:cs="Times New Roman"/>
          <w:bCs/>
          <w:sz w:val="24"/>
          <w:szCs w:val="24"/>
        </w:rPr>
        <w:t>la relación del N y P con la dinámica microbiana</w:t>
      </w:r>
      <w:r w:rsidR="00942D56">
        <w:rPr>
          <w:rFonts w:ascii="Times New Roman" w:eastAsia="Times New Roman" w:hAnsi="Times New Roman" w:cs="Times New Roman"/>
          <w:bCs/>
          <w:sz w:val="24"/>
          <w:szCs w:val="24"/>
        </w:rPr>
        <w:t xml:space="preserve"> en el suelo (tabla 2) </w:t>
      </w:r>
      <w:r w:rsidR="00E21583">
        <w:rPr>
          <w:rFonts w:ascii="Times New Roman" w:eastAsia="Times New Roman" w:hAnsi="Times New Roman" w:cs="Times New Roman"/>
          <w:bCs/>
          <w:sz w:val="24"/>
          <w:szCs w:val="24"/>
        </w:rPr>
        <w:t>que</w:t>
      </w:r>
      <w:r w:rsidR="00134053" w:rsidRPr="003365EA">
        <w:rPr>
          <w:rFonts w:ascii="Times New Roman" w:eastAsia="Times New Roman" w:hAnsi="Times New Roman" w:cs="Times New Roman"/>
          <w:bCs/>
          <w:sz w:val="24"/>
          <w:szCs w:val="24"/>
        </w:rPr>
        <w:t xml:space="preserve"> </w:t>
      </w:r>
      <w:r w:rsidR="00942D56">
        <w:rPr>
          <w:rFonts w:ascii="Times New Roman" w:eastAsia="Times New Roman" w:hAnsi="Times New Roman" w:cs="Times New Roman"/>
          <w:bCs/>
          <w:sz w:val="24"/>
          <w:szCs w:val="24"/>
        </w:rPr>
        <w:t xml:space="preserve">sabemos es crucial </w:t>
      </w:r>
      <w:r w:rsidR="00134053" w:rsidRPr="003365EA">
        <w:rPr>
          <w:rFonts w:ascii="Times New Roman" w:eastAsia="Times New Roman" w:hAnsi="Times New Roman" w:cs="Times New Roman"/>
          <w:bCs/>
          <w:sz w:val="24"/>
          <w:szCs w:val="24"/>
        </w:rPr>
        <w:t xml:space="preserve">en el ciclo de nutrientes. </w:t>
      </w:r>
      <w:r w:rsidR="00942D56">
        <w:rPr>
          <w:rFonts w:ascii="Times New Roman" w:eastAsia="Times New Roman" w:hAnsi="Times New Roman" w:cs="Times New Roman"/>
          <w:bCs/>
          <w:sz w:val="24"/>
          <w:szCs w:val="24"/>
        </w:rPr>
        <w:t>P</w:t>
      </w:r>
      <w:r w:rsidR="003F0425">
        <w:rPr>
          <w:rFonts w:ascii="Times New Roman" w:eastAsia="Times New Roman" w:hAnsi="Times New Roman" w:cs="Times New Roman"/>
          <w:bCs/>
          <w:sz w:val="24"/>
          <w:szCs w:val="24"/>
        </w:rPr>
        <w:t>ara</w:t>
      </w:r>
      <w:r w:rsidR="00134053" w:rsidRPr="003365EA">
        <w:rPr>
          <w:rFonts w:ascii="Times New Roman" w:eastAsia="Times New Roman" w:hAnsi="Times New Roman" w:cs="Times New Roman"/>
          <w:bCs/>
          <w:sz w:val="24"/>
          <w:szCs w:val="24"/>
        </w:rPr>
        <w:t xml:space="preserve"> ecosistemas áridos se han estudiado</w:t>
      </w:r>
      <w:r w:rsidR="0077074D" w:rsidRPr="003365EA">
        <w:rPr>
          <w:rFonts w:ascii="Times New Roman" w:eastAsia="Times New Roman" w:hAnsi="Times New Roman" w:cs="Times New Roman"/>
          <w:bCs/>
          <w:sz w:val="24"/>
          <w:szCs w:val="24"/>
        </w:rPr>
        <w:t xml:space="preserve"> </w:t>
      </w:r>
      <w:r w:rsidR="00134053" w:rsidRPr="003365EA">
        <w:rPr>
          <w:rFonts w:ascii="Times New Roman" w:eastAsia="Times New Roman" w:hAnsi="Times New Roman" w:cs="Times New Roman"/>
          <w:bCs/>
          <w:sz w:val="24"/>
          <w:szCs w:val="24"/>
        </w:rPr>
        <w:t xml:space="preserve">las implicaciones </w:t>
      </w:r>
      <w:r w:rsidR="00D61F3A">
        <w:rPr>
          <w:rFonts w:ascii="Times New Roman" w:eastAsia="Times New Roman" w:hAnsi="Times New Roman" w:cs="Times New Roman"/>
          <w:bCs/>
          <w:sz w:val="24"/>
          <w:szCs w:val="24"/>
        </w:rPr>
        <w:t xml:space="preserve">de la actividad microbiana en </w:t>
      </w:r>
      <w:r w:rsidR="00134053" w:rsidRPr="003365EA">
        <w:rPr>
          <w:rFonts w:ascii="Times New Roman" w:eastAsia="Times New Roman" w:hAnsi="Times New Roman" w:cs="Times New Roman"/>
          <w:bCs/>
          <w:sz w:val="24"/>
          <w:szCs w:val="24"/>
        </w:rPr>
        <w:t>la</w:t>
      </w:r>
      <w:r w:rsidR="00D61F3A">
        <w:rPr>
          <w:rFonts w:ascii="Times New Roman" w:eastAsia="Times New Roman" w:hAnsi="Times New Roman" w:cs="Times New Roman"/>
          <w:bCs/>
          <w:sz w:val="24"/>
          <w:szCs w:val="24"/>
        </w:rPr>
        <w:t>s</w:t>
      </w:r>
      <w:r w:rsidR="00134053" w:rsidRPr="003365EA">
        <w:rPr>
          <w:rFonts w:ascii="Times New Roman" w:eastAsia="Times New Roman" w:hAnsi="Times New Roman" w:cs="Times New Roman"/>
          <w:bCs/>
          <w:sz w:val="24"/>
          <w:szCs w:val="24"/>
        </w:rPr>
        <w:t xml:space="preserve"> </w:t>
      </w:r>
      <w:r w:rsidR="00D61F3A">
        <w:rPr>
          <w:rFonts w:ascii="Times New Roman" w:eastAsia="Times New Roman" w:hAnsi="Times New Roman" w:cs="Times New Roman"/>
          <w:bCs/>
          <w:sz w:val="24"/>
          <w:szCs w:val="24"/>
        </w:rPr>
        <w:t>i</w:t>
      </w:r>
      <w:r w:rsidR="00134053" w:rsidRPr="003365EA">
        <w:rPr>
          <w:rFonts w:ascii="Times New Roman" w:eastAsia="Times New Roman" w:hAnsi="Times New Roman" w:cs="Times New Roman"/>
          <w:bCs/>
          <w:sz w:val="24"/>
          <w:szCs w:val="24"/>
        </w:rPr>
        <w:t>slas de fertilidad (</w:t>
      </w:r>
      <w:proofErr w:type="spellStart"/>
      <w:r w:rsidR="00134053" w:rsidRPr="003365EA">
        <w:rPr>
          <w:rFonts w:ascii="Times New Roman" w:eastAsia="Times New Roman" w:hAnsi="Times New Roman" w:cs="Times New Roman"/>
          <w:bCs/>
          <w:sz w:val="24"/>
          <w:szCs w:val="24"/>
        </w:rPr>
        <w:t>Perroni</w:t>
      </w:r>
      <w:proofErr w:type="spellEnd"/>
      <w:r w:rsidR="00134053" w:rsidRPr="003365EA">
        <w:rPr>
          <w:rFonts w:ascii="Times New Roman" w:eastAsia="Times New Roman" w:hAnsi="Times New Roman" w:cs="Times New Roman"/>
          <w:bCs/>
          <w:sz w:val="24"/>
          <w:szCs w:val="24"/>
        </w:rPr>
        <w:t xml:space="preserve">-Ventura </w:t>
      </w:r>
      <w:r w:rsidR="003422B0" w:rsidRPr="003365EA">
        <w:rPr>
          <w:rFonts w:ascii="Times New Roman" w:eastAsia="Times New Roman" w:hAnsi="Times New Roman" w:cs="Times New Roman"/>
          <w:bCs/>
          <w:sz w:val="24"/>
          <w:szCs w:val="24"/>
        </w:rPr>
        <w:t>et al.,</w:t>
      </w:r>
      <w:r w:rsidR="00134053" w:rsidRPr="003365EA">
        <w:rPr>
          <w:rFonts w:ascii="Times New Roman" w:eastAsia="Times New Roman" w:hAnsi="Times New Roman" w:cs="Times New Roman"/>
          <w:bCs/>
          <w:sz w:val="24"/>
          <w:szCs w:val="24"/>
        </w:rPr>
        <w:t xml:space="preserve"> 2006) y </w:t>
      </w:r>
      <w:r w:rsidR="0077074D" w:rsidRPr="003365EA">
        <w:rPr>
          <w:rFonts w:ascii="Times New Roman" w:eastAsia="Times New Roman" w:hAnsi="Times New Roman" w:cs="Times New Roman"/>
          <w:bCs/>
          <w:sz w:val="24"/>
          <w:szCs w:val="24"/>
        </w:rPr>
        <w:t xml:space="preserve">las </w:t>
      </w:r>
      <w:r w:rsidR="001D7E03" w:rsidRPr="003365EA">
        <w:rPr>
          <w:rFonts w:ascii="Times New Roman" w:eastAsia="Times New Roman" w:hAnsi="Times New Roman" w:cs="Times New Roman"/>
          <w:bCs/>
          <w:sz w:val="24"/>
          <w:szCs w:val="24"/>
        </w:rPr>
        <w:t>costras biológicas</w:t>
      </w:r>
      <w:r w:rsidR="0077074D" w:rsidRPr="003365EA">
        <w:rPr>
          <w:rFonts w:ascii="Times New Roman" w:eastAsia="Times New Roman" w:hAnsi="Times New Roman" w:cs="Times New Roman"/>
          <w:bCs/>
          <w:sz w:val="24"/>
          <w:szCs w:val="24"/>
        </w:rPr>
        <w:t xml:space="preserve"> del suelo</w:t>
      </w:r>
      <w:r w:rsidR="00134053" w:rsidRPr="003365EA">
        <w:rPr>
          <w:rFonts w:ascii="Times New Roman" w:eastAsia="Times New Roman" w:hAnsi="Times New Roman" w:cs="Times New Roman"/>
          <w:bCs/>
          <w:sz w:val="24"/>
          <w:szCs w:val="24"/>
        </w:rPr>
        <w:t xml:space="preserve"> (Sandoval-Pérez </w:t>
      </w:r>
      <w:r w:rsidR="00EC38EA" w:rsidRPr="003365EA">
        <w:rPr>
          <w:rFonts w:ascii="Times New Roman" w:eastAsia="Times New Roman" w:hAnsi="Times New Roman" w:cs="Times New Roman"/>
          <w:bCs/>
          <w:sz w:val="24"/>
          <w:szCs w:val="24"/>
        </w:rPr>
        <w:t>e</w:t>
      </w:r>
      <w:r w:rsidR="00134053" w:rsidRPr="003365EA">
        <w:rPr>
          <w:rFonts w:ascii="Times New Roman" w:eastAsia="Times New Roman" w:hAnsi="Times New Roman" w:cs="Times New Roman"/>
          <w:bCs/>
          <w:sz w:val="24"/>
          <w:szCs w:val="24"/>
        </w:rPr>
        <w:t xml:space="preserve">t </w:t>
      </w:r>
      <w:r w:rsidR="0077074D" w:rsidRPr="003365EA">
        <w:rPr>
          <w:rFonts w:ascii="Times New Roman" w:eastAsia="Times New Roman" w:hAnsi="Times New Roman" w:cs="Times New Roman"/>
          <w:bCs/>
          <w:sz w:val="24"/>
          <w:szCs w:val="24"/>
        </w:rPr>
        <w:t>al.</w:t>
      </w:r>
      <w:r w:rsidR="00EC38EA" w:rsidRPr="003365EA">
        <w:rPr>
          <w:rFonts w:ascii="Times New Roman" w:eastAsia="Times New Roman" w:hAnsi="Times New Roman" w:cs="Times New Roman"/>
          <w:bCs/>
          <w:sz w:val="24"/>
          <w:szCs w:val="24"/>
        </w:rPr>
        <w:t>,</w:t>
      </w:r>
      <w:r w:rsidR="00D61F3A">
        <w:rPr>
          <w:rFonts w:ascii="Times New Roman" w:eastAsia="Times New Roman" w:hAnsi="Times New Roman" w:cs="Times New Roman"/>
          <w:bCs/>
          <w:sz w:val="24"/>
          <w:szCs w:val="24"/>
        </w:rPr>
        <w:t xml:space="preserve"> 2016). Asimismo, ya se ha analizado en ecosistemas estacionales la estructura de la comunidad microbiana </w:t>
      </w:r>
      <w:r w:rsidR="00134053" w:rsidRPr="003365EA">
        <w:rPr>
          <w:rFonts w:ascii="Times New Roman" w:eastAsia="Times New Roman" w:hAnsi="Times New Roman" w:cs="Times New Roman"/>
          <w:bCs/>
          <w:sz w:val="24"/>
          <w:szCs w:val="24"/>
        </w:rPr>
        <w:t>(</w:t>
      </w:r>
      <w:proofErr w:type="spellStart"/>
      <w:r w:rsidR="00134053" w:rsidRPr="003365EA">
        <w:rPr>
          <w:rFonts w:ascii="Times New Roman" w:eastAsia="Times New Roman" w:hAnsi="Times New Roman" w:cs="Times New Roman"/>
          <w:bCs/>
          <w:sz w:val="24"/>
          <w:szCs w:val="24"/>
        </w:rPr>
        <w:t>Noguez</w:t>
      </w:r>
      <w:proofErr w:type="spellEnd"/>
      <w:r w:rsidR="00134053" w:rsidRPr="003365EA">
        <w:rPr>
          <w:rFonts w:ascii="Times New Roman" w:eastAsia="Times New Roman" w:hAnsi="Times New Roman" w:cs="Times New Roman"/>
          <w:bCs/>
          <w:sz w:val="24"/>
          <w:szCs w:val="24"/>
        </w:rPr>
        <w:t xml:space="preserve"> </w:t>
      </w:r>
      <w:r w:rsidR="003422B0" w:rsidRPr="003365EA">
        <w:rPr>
          <w:rFonts w:ascii="Times New Roman" w:eastAsia="Times New Roman" w:hAnsi="Times New Roman" w:cs="Times New Roman"/>
          <w:bCs/>
          <w:sz w:val="24"/>
          <w:szCs w:val="24"/>
        </w:rPr>
        <w:t>et al.,</w:t>
      </w:r>
      <w:r w:rsidR="00D61F3A">
        <w:rPr>
          <w:rFonts w:ascii="Times New Roman" w:eastAsia="Times New Roman" w:hAnsi="Times New Roman" w:cs="Times New Roman"/>
          <w:bCs/>
          <w:sz w:val="24"/>
          <w:szCs w:val="24"/>
        </w:rPr>
        <w:t xml:space="preserve"> 2008) </w:t>
      </w:r>
      <w:r w:rsidR="00134053" w:rsidRPr="003365EA">
        <w:rPr>
          <w:rFonts w:ascii="Times New Roman" w:eastAsia="Times New Roman" w:hAnsi="Times New Roman" w:cs="Times New Roman"/>
          <w:bCs/>
          <w:sz w:val="24"/>
          <w:szCs w:val="24"/>
        </w:rPr>
        <w:t>y estimado el N y el P microbiano (</w:t>
      </w:r>
      <w:r w:rsidR="00612F79">
        <w:rPr>
          <w:rFonts w:ascii="Times New Roman" w:eastAsia="Times New Roman" w:hAnsi="Times New Roman" w:cs="Times New Roman"/>
          <w:bCs/>
          <w:sz w:val="24"/>
          <w:szCs w:val="24"/>
        </w:rPr>
        <w:t xml:space="preserve">Campo et al., 1998; </w:t>
      </w:r>
      <w:r w:rsidR="00134053" w:rsidRPr="003365EA">
        <w:rPr>
          <w:rFonts w:ascii="Times New Roman" w:eastAsia="Times New Roman" w:hAnsi="Times New Roman" w:cs="Times New Roman"/>
          <w:bCs/>
          <w:sz w:val="24"/>
          <w:szCs w:val="24"/>
        </w:rPr>
        <w:t>Galicia y García-Oliva</w:t>
      </w:r>
      <w:r w:rsidR="00EC38EA" w:rsidRPr="003365EA">
        <w:rPr>
          <w:rFonts w:ascii="Times New Roman" w:eastAsia="Times New Roman" w:hAnsi="Times New Roman" w:cs="Times New Roman"/>
          <w:bCs/>
          <w:sz w:val="24"/>
          <w:szCs w:val="24"/>
        </w:rPr>
        <w:t>, 2004;</w:t>
      </w:r>
      <w:r w:rsidR="00134053" w:rsidRPr="003365EA">
        <w:rPr>
          <w:rFonts w:ascii="Times New Roman" w:eastAsia="Times New Roman" w:hAnsi="Times New Roman" w:cs="Times New Roman"/>
          <w:bCs/>
          <w:sz w:val="24"/>
          <w:szCs w:val="24"/>
        </w:rPr>
        <w:t xml:space="preserve"> Chávez-Bergara </w:t>
      </w:r>
      <w:r w:rsidR="003422B0" w:rsidRPr="003365EA">
        <w:rPr>
          <w:rFonts w:ascii="Times New Roman" w:eastAsia="Times New Roman" w:hAnsi="Times New Roman" w:cs="Times New Roman"/>
          <w:bCs/>
          <w:sz w:val="24"/>
          <w:szCs w:val="24"/>
        </w:rPr>
        <w:t>et al.,</w:t>
      </w:r>
      <w:r w:rsidR="00CF7544">
        <w:rPr>
          <w:rFonts w:ascii="Times New Roman" w:eastAsia="Times New Roman" w:hAnsi="Times New Roman" w:cs="Times New Roman"/>
          <w:bCs/>
          <w:sz w:val="24"/>
          <w:szCs w:val="24"/>
        </w:rPr>
        <w:t xml:space="preserve"> 2015</w:t>
      </w:r>
      <w:r w:rsidR="00134053" w:rsidRPr="003365E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003960AC" w:rsidRPr="003365EA">
        <w:rPr>
          <w:rFonts w:ascii="Times New Roman" w:eastAsia="Times New Roman" w:hAnsi="Times New Roman" w:cs="Times New Roman"/>
          <w:bCs/>
          <w:sz w:val="24"/>
          <w:szCs w:val="24"/>
        </w:rPr>
        <w:t xml:space="preserve">Recientemente, se han introducido enfoques novedosos en contribuciones muy interesantes relacionadas con aspectos filogenéticos y moleculares, al analizarse la actividad enzimática de la </w:t>
      </w:r>
      <w:proofErr w:type="spellStart"/>
      <w:r w:rsidR="003960AC" w:rsidRPr="003365EA">
        <w:rPr>
          <w:rFonts w:ascii="Times New Roman" w:eastAsia="Times New Roman" w:hAnsi="Times New Roman" w:cs="Times New Roman"/>
          <w:bCs/>
          <w:sz w:val="24"/>
          <w:szCs w:val="24"/>
        </w:rPr>
        <w:t>nitrogenasa</w:t>
      </w:r>
      <w:proofErr w:type="spellEnd"/>
      <w:r w:rsidR="003960AC" w:rsidRPr="003365EA">
        <w:rPr>
          <w:rFonts w:ascii="Times New Roman" w:eastAsia="Times New Roman" w:hAnsi="Times New Roman" w:cs="Times New Roman"/>
          <w:bCs/>
          <w:sz w:val="24"/>
          <w:szCs w:val="24"/>
        </w:rPr>
        <w:t xml:space="preserve"> </w:t>
      </w:r>
      <w:r w:rsidR="00D61F3A">
        <w:rPr>
          <w:rFonts w:ascii="Times New Roman" w:eastAsia="Times New Roman" w:hAnsi="Times New Roman" w:cs="Times New Roman"/>
          <w:bCs/>
          <w:sz w:val="24"/>
          <w:szCs w:val="24"/>
        </w:rPr>
        <w:t>en</w:t>
      </w:r>
      <w:r w:rsidR="003960AC" w:rsidRPr="003365EA">
        <w:rPr>
          <w:rFonts w:ascii="Times New Roman" w:eastAsia="Times New Roman" w:hAnsi="Times New Roman" w:cs="Times New Roman"/>
          <w:bCs/>
          <w:sz w:val="24"/>
          <w:szCs w:val="24"/>
        </w:rPr>
        <w:t xml:space="preserve"> la caracterización de la comunidad microbi</w:t>
      </w:r>
      <w:r w:rsidR="00D61F3A">
        <w:rPr>
          <w:rFonts w:ascii="Times New Roman" w:eastAsia="Times New Roman" w:hAnsi="Times New Roman" w:cs="Times New Roman"/>
          <w:bCs/>
          <w:sz w:val="24"/>
          <w:szCs w:val="24"/>
        </w:rPr>
        <w:t xml:space="preserve">ana (Falcón et al., 2007) </w:t>
      </w:r>
      <w:r w:rsidR="003960AC" w:rsidRPr="003365EA">
        <w:rPr>
          <w:rFonts w:ascii="Times New Roman" w:eastAsia="Times New Roman" w:hAnsi="Times New Roman" w:cs="Times New Roman"/>
          <w:bCs/>
          <w:sz w:val="24"/>
          <w:szCs w:val="24"/>
        </w:rPr>
        <w:t xml:space="preserve">y en la relación </w:t>
      </w:r>
      <w:r w:rsidR="00612F79">
        <w:rPr>
          <w:rFonts w:ascii="Times New Roman" w:eastAsia="Times New Roman" w:hAnsi="Times New Roman" w:cs="Times New Roman"/>
          <w:bCs/>
          <w:sz w:val="24"/>
          <w:szCs w:val="24"/>
        </w:rPr>
        <w:t>al</w:t>
      </w:r>
      <w:r w:rsidR="003960AC" w:rsidRPr="003365EA">
        <w:rPr>
          <w:rFonts w:ascii="Times New Roman" w:eastAsia="Times New Roman" w:hAnsi="Times New Roman" w:cs="Times New Roman"/>
          <w:bCs/>
          <w:sz w:val="24"/>
          <w:szCs w:val="24"/>
        </w:rPr>
        <w:t xml:space="preserve"> N almacenado con rasgos filogenéticos de varias especies (</w:t>
      </w:r>
      <w:proofErr w:type="spellStart"/>
      <w:r w:rsidR="003960AC" w:rsidRPr="003365EA">
        <w:rPr>
          <w:rFonts w:ascii="Times New Roman" w:eastAsia="Times New Roman" w:hAnsi="Times New Roman" w:cs="Times New Roman"/>
          <w:bCs/>
          <w:sz w:val="24"/>
          <w:szCs w:val="24"/>
        </w:rPr>
        <w:t>Bhaskar</w:t>
      </w:r>
      <w:proofErr w:type="spellEnd"/>
      <w:r w:rsidR="003960AC" w:rsidRPr="003365EA">
        <w:rPr>
          <w:rFonts w:ascii="Times New Roman" w:eastAsia="Times New Roman" w:hAnsi="Times New Roman" w:cs="Times New Roman"/>
          <w:bCs/>
          <w:sz w:val="24"/>
          <w:szCs w:val="24"/>
        </w:rPr>
        <w:t xml:space="preserve"> et al., 2016). </w:t>
      </w:r>
    </w:p>
    <w:p w14:paraId="576D9C6B" w14:textId="47AC2FA8" w:rsidR="00BC7545" w:rsidRDefault="003D765A" w:rsidP="003365EA">
      <w:pPr>
        <w:spacing w:after="0" w:line="480" w:lineRule="auto"/>
        <w:ind w:firstLine="1134"/>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s-ES"/>
        </w:rPr>
        <w:lastRenderedPageBreak/>
        <w:t>Aunque es</w:t>
      </w:r>
      <w:r w:rsidR="00134053" w:rsidRPr="003365EA">
        <w:rPr>
          <w:rFonts w:ascii="Times New Roman" w:eastAsia="Times New Roman" w:hAnsi="Times New Roman" w:cs="Times New Roman"/>
          <w:bCs/>
          <w:sz w:val="24"/>
          <w:szCs w:val="24"/>
        </w:rPr>
        <w:t xml:space="preserve"> una preocupación general entender qué ocurre con el </w:t>
      </w:r>
      <w:proofErr w:type="spellStart"/>
      <w:r w:rsidR="00134053" w:rsidRPr="003365EA">
        <w:rPr>
          <w:rFonts w:ascii="Times New Roman" w:eastAsia="Times New Roman" w:hAnsi="Times New Roman" w:cs="Times New Roman"/>
          <w:bCs/>
          <w:sz w:val="24"/>
          <w:szCs w:val="24"/>
        </w:rPr>
        <w:t>ciclaje</w:t>
      </w:r>
      <w:proofErr w:type="spellEnd"/>
      <w:r w:rsidR="00134053" w:rsidRPr="003365EA">
        <w:rPr>
          <w:rFonts w:ascii="Times New Roman" w:eastAsia="Times New Roman" w:hAnsi="Times New Roman" w:cs="Times New Roman"/>
          <w:bCs/>
          <w:sz w:val="24"/>
          <w:szCs w:val="24"/>
        </w:rPr>
        <w:t xml:space="preserve"> del N y del P ante el cambio de uso del suelo a pastizales, potreros o cultivos, o po</w:t>
      </w:r>
      <w:r w:rsidR="00CF7544">
        <w:rPr>
          <w:rFonts w:ascii="Times New Roman" w:eastAsia="Times New Roman" w:hAnsi="Times New Roman" w:cs="Times New Roman"/>
          <w:bCs/>
          <w:sz w:val="24"/>
          <w:szCs w:val="24"/>
        </w:rPr>
        <w:t>r la fragmentación del hábitat,</w:t>
      </w:r>
      <w:r>
        <w:rPr>
          <w:rFonts w:ascii="Times New Roman" w:eastAsia="Times New Roman" w:hAnsi="Times New Roman" w:cs="Times New Roman"/>
          <w:bCs/>
          <w:sz w:val="24"/>
          <w:szCs w:val="24"/>
        </w:rPr>
        <w:t xml:space="preserve"> este</w:t>
      </w:r>
      <w:r w:rsidR="00CF7544">
        <w:rPr>
          <w:rFonts w:ascii="Times New Roman" w:eastAsia="Times New Roman" w:hAnsi="Times New Roman" w:cs="Times New Roman"/>
          <w:bCs/>
          <w:sz w:val="24"/>
          <w:szCs w:val="24"/>
        </w:rPr>
        <w:t xml:space="preserve"> tema </w:t>
      </w:r>
      <w:r w:rsidRPr="00942D56">
        <w:rPr>
          <w:rFonts w:ascii="Times New Roman" w:eastAsia="Times New Roman" w:hAnsi="Times New Roman" w:cs="Times New Roman"/>
          <w:bCs/>
          <w:sz w:val="24"/>
          <w:szCs w:val="24"/>
        </w:rPr>
        <w:t xml:space="preserve">está </w:t>
      </w:r>
      <w:r w:rsidR="00CF7544" w:rsidRPr="00942D56">
        <w:rPr>
          <w:rFonts w:ascii="Times New Roman" w:eastAsia="Times New Roman" w:hAnsi="Times New Roman" w:cs="Times New Roman"/>
          <w:bCs/>
          <w:sz w:val="24"/>
          <w:szCs w:val="24"/>
        </w:rPr>
        <w:t xml:space="preserve">representando </w:t>
      </w:r>
      <w:r w:rsidR="00612F79" w:rsidRPr="00942D56">
        <w:rPr>
          <w:rFonts w:ascii="Times New Roman" w:eastAsia="Times New Roman" w:hAnsi="Times New Roman" w:cs="Times New Roman"/>
          <w:bCs/>
          <w:sz w:val="24"/>
          <w:szCs w:val="24"/>
        </w:rPr>
        <w:t>solo en</w:t>
      </w:r>
      <w:r w:rsidR="00CF7544" w:rsidRPr="00942D56">
        <w:rPr>
          <w:rFonts w:ascii="Times New Roman" w:eastAsia="Times New Roman" w:hAnsi="Times New Roman" w:cs="Times New Roman"/>
          <w:bCs/>
          <w:sz w:val="24"/>
          <w:szCs w:val="24"/>
        </w:rPr>
        <w:t xml:space="preserve"> el </w:t>
      </w:r>
      <w:r w:rsidR="00942D56">
        <w:rPr>
          <w:rFonts w:ascii="Times New Roman" w:eastAsia="Times New Roman" w:hAnsi="Times New Roman" w:cs="Times New Roman"/>
          <w:bCs/>
          <w:sz w:val="24"/>
          <w:szCs w:val="24"/>
        </w:rPr>
        <w:t>15</w:t>
      </w:r>
      <w:r w:rsidR="00CF7544" w:rsidRPr="00942D56">
        <w:rPr>
          <w:rFonts w:ascii="Times New Roman" w:eastAsia="Times New Roman" w:hAnsi="Times New Roman" w:cs="Times New Roman"/>
          <w:bCs/>
          <w:sz w:val="24"/>
          <w:szCs w:val="24"/>
        </w:rPr>
        <w:t>% de las</w:t>
      </w:r>
      <w:r w:rsidR="00CF7544" w:rsidRPr="00D61F3A">
        <w:rPr>
          <w:rFonts w:ascii="Times New Roman" w:eastAsia="Times New Roman" w:hAnsi="Times New Roman" w:cs="Times New Roman"/>
          <w:bCs/>
          <w:sz w:val="24"/>
          <w:szCs w:val="24"/>
        </w:rPr>
        <w:t xml:space="preserve"> publicaciones</w:t>
      </w:r>
      <w:r w:rsidR="00CF7544">
        <w:rPr>
          <w:rFonts w:ascii="Times New Roman" w:eastAsia="Times New Roman" w:hAnsi="Times New Roman" w:cs="Times New Roman"/>
          <w:bCs/>
          <w:sz w:val="24"/>
          <w:szCs w:val="24"/>
        </w:rPr>
        <w:t xml:space="preserve">. </w:t>
      </w:r>
      <w:r w:rsidR="00BC7545" w:rsidRPr="00BC7545">
        <w:rPr>
          <w:rFonts w:ascii="Times New Roman" w:eastAsia="Times New Roman" w:hAnsi="Times New Roman" w:cs="Times New Roman"/>
          <w:bCs/>
          <w:sz w:val="24"/>
          <w:szCs w:val="24"/>
        </w:rPr>
        <w:t xml:space="preserve">Se ha incorporado también un enfoque experimental </w:t>
      </w:r>
      <w:r w:rsidR="00CB12B6">
        <w:rPr>
          <w:rFonts w:ascii="Times New Roman" w:eastAsia="Times New Roman" w:hAnsi="Times New Roman" w:cs="Times New Roman"/>
          <w:bCs/>
          <w:sz w:val="24"/>
          <w:szCs w:val="24"/>
        </w:rPr>
        <w:t>en el contexto del</w:t>
      </w:r>
      <w:r w:rsidR="00BC7545" w:rsidRPr="00BC7545">
        <w:rPr>
          <w:rFonts w:ascii="Times New Roman" w:eastAsia="Times New Roman" w:hAnsi="Times New Roman" w:cs="Times New Roman"/>
          <w:bCs/>
          <w:sz w:val="24"/>
          <w:szCs w:val="24"/>
        </w:rPr>
        <w:t xml:space="preserve"> manejo de ecosistemas, en particular para determinar el efecto de la fertilización con N y P </w:t>
      </w:r>
      <w:r w:rsidR="00CB12B6" w:rsidRPr="00BC7545">
        <w:rPr>
          <w:rFonts w:ascii="Times New Roman" w:eastAsia="Times New Roman" w:hAnsi="Times New Roman" w:cs="Times New Roman"/>
          <w:bCs/>
          <w:sz w:val="24"/>
          <w:szCs w:val="24"/>
        </w:rPr>
        <w:t xml:space="preserve">en parcelas de selva baja </w:t>
      </w:r>
      <w:r w:rsidR="00BC7545" w:rsidRPr="00BC7545">
        <w:rPr>
          <w:rFonts w:ascii="Times New Roman" w:eastAsia="Times New Roman" w:hAnsi="Times New Roman" w:cs="Times New Roman"/>
          <w:bCs/>
          <w:sz w:val="24"/>
          <w:szCs w:val="24"/>
        </w:rPr>
        <w:t>(Campo et al.</w:t>
      </w:r>
      <w:r w:rsidR="00BC7545">
        <w:rPr>
          <w:rFonts w:ascii="Times New Roman" w:eastAsia="Times New Roman" w:hAnsi="Times New Roman" w:cs="Times New Roman"/>
          <w:bCs/>
          <w:sz w:val="24"/>
          <w:szCs w:val="24"/>
        </w:rPr>
        <w:t>,</w:t>
      </w:r>
      <w:r w:rsidR="00BC7545" w:rsidRPr="00BC7545">
        <w:rPr>
          <w:rFonts w:ascii="Times New Roman" w:eastAsia="Times New Roman" w:hAnsi="Times New Roman" w:cs="Times New Roman"/>
          <w:bCs/>
          <w:sz w:val="24"/>
          <w:szCs w:val="24"/>
        </w:rPr>
        <w:t xml:space="preserve"> 2012</w:t>
      </w:r>
      <w:r w:rsidR="00BC7545">
        <w:rPr>
          <w:rFonts w:ascii="Times New Roman" w:eastAsia="Times New Roman" w:hAnsi="Times New Roman" w:cs="Times New Roman"/>
          <w:bCs/>
          <w:sz w:val="24"/>
          <w:szCs w:val="24"/>
        </w:rPr>
        <w:t xml:space="preserve">; </w:t>
      </w:r>
      <w:proofErr w:type="spellStart"/>
      <w:r w:rsidR="00BC7545" w:rsidRPr="00BC7545">
        <w:rPr>
          <w:rFonts w:ascii="Times New Roman" w:eastAsia="Times New Roman" w:hAnsi="Times New Roman" w:cs="Times New Roman"/>
          <w:bCs/>
          <w:sz w:val="24"/>
          <w:szCs w:val="24"/>
        </w:rPr>
        <w:t>Ceccon</w:t>
      </w:r>
      <w:proofErr w:type="spellEnd"/>
      <w:r w:rsidR="00BC7545" w:rsidRPr="00BC7545">
        <w:rPr>
          <w:rFonts w:ascii="Times New Roman" w:eastAsia="Times New Roman" w:hAnsi="Times New Roman" w:cs="Times New Roman"/>
          <w:bCs/>
          <w:sz w:val="24"/>
          <w:szCs w:val="24"/>
        </w:rPr>
        <w:t xml:space="preserve"> et al.</w:t>
      </w:r>
      <w:r w:rsidR="00BC7545">
        <w:rPr>
          <w:rFonts w:ascii="Times New Roman" w:eastAsia="Times New Roman" w:hAnsi="Times New Roman" w:cs="Times New Roman"/>
          <w:bCs/>
          <w:sz w:val="24"/>
          <w:szCs w:val="24"/>
        </w:rPr>
        <w:t>, 2002</w:t>
      </w:r>
      <w:r w:rsidR="00BC7545" w:rsidRPr="00BC7545">
        <w:rPr>
          <w:rFonts w:ascii="Times New Roman" w:eastAsia="Times New Roman" w:hAnsi="Times New Roman" w:cs="Times New Roman"/>
          <w:bCs/>
          <w:sz w:val="24"/>
          <w:szCs w:val="24"/>
        </w:rPr>
        <w:t>; Gamboa et al.</w:t>
      </w:r>
      <w:r w:rsidR="00BC7545">
        <w:rPr>
          <w:rFonts w:ascii="Times New Roman" w:eastAsia="Times New Roman" w:hAnsi="Times New Roman" w:cs="Times New Roman"/>
          <w:bCs/>
          <w:sz w:val="24"/>
          <w:szCs w:val="24"/>
        </w:rPr>
        <w:t>, 2010</w:t>
      </w:r>
      <w:r w:rsidR="00BC7545" w:rsidRPr="00BC7545">
        <w:rPr>
          <w:rFonts w:ascii="Times New Roman" w:eastAsia="Times New Roman" w:hAnsi="Times New Roman" w:cs="Times New Roman"/>
          <w:bCs/>
          <w:sz w:val="24"/>
          <w:szCs w:val="24"/>
        </w:rPr>
        <w:t xml:space="preserve">) y en bosques </w:t>
      </w:r>
      <w:r w:rsidR="00BC7545">
        <w:rPr>
          <w:rFonts w:ascii="Times New Roman" w:eastAsia="Times New Roman" w:hAnsi="Times New Roman" w:cs="Times New Roman"/>
          <w:bCs/>
          <w:sz w:val="24"/>
          <w:szCs w:val="24"/>
        </w:rPr>
        <w:t>de niebla</w:t>
      </w:r>
      <w:r w:rsidR="00BC7545" w:rsidRPr="00BC7545">
        <w:rPr>
          <w:rFonts w:ascii="Times New Roman" w:eastAsia="Times New Roman" w:hAnsi="Times New Roman" w:cs="Times New Roman"/>
          <w:bCs/>
          <w:sz w:val="24"/>
          <w:szCs w:val="24"/>
        </w:rPr>
        <w:t xml:space="preserve"> (Bejarano et al.</w:t>
      </w:r>
      <w:r w:rsidR="00AA631E">
        <w:rPr>
          <w:rFonts w:ascii="Times New Roman" w:eastAsia="Times New Roman" w:hAnsi="Times New Roman" w:cs="Times New Roman"/>
          <w:bCs/>
          <w:sz w:val="24"/>
          <w:szCs w:val="24"/>
        </w:rPr>
        <w:t>,</w:t>
      </w:r>
      <w:r w:rsidR="00BC7545" w:rsidRPr="00BC7545">
        <w:rPr>
          <w:rFonts w:ascii="Times New Roman" w:eastAsia="Times New Roman" w:hAnsi="Times New Roman" w:cs="Times New Roman"/>
          <w:bCs/>
          <w:sz w:val="24"/>
          <w:szCs w:val="24"/>
        </w:rPr>
        <w:t xml:space="preserve"> 2014). </w:t>
      </w:r>
      <w:r w:rsidR="00AC0768">
        <w:rPr>
          <w:rFonts w:ascii="Times New Roman" w:eastAsia="Times New Roman" w:hAnsi="Times New Roman" w:cs="Times New Roman"/>
          <w:bCs/>
          <w:sz w:val="24"/>
          <w:szCs w:val="24"/>
        </w:rPr>
        <w:t>Del</w:t>
      </w:r>
      <w:r w:rsidR="00BC7545" w:rsidRPr="00BC7545">
        <w:rPr>
          <w:rFonts w:ascii="Times New Roman" w:eastAsia="Times New Roman" w:hAnsi="Times New Roman" w:cs="Times New Roman"/>
          <w:bCs/>
          <w:sz w:val="24"/>
          <w:szCs w:val="24"/>
        </w:rPr>
        <w:t xml:space="preserve"> total de los estudios publicados, </w:t>
      </w:r>
      <w:r w:rsidR="00BC7545">
        <w:rPr>
          <w:rFonts w:ascii="Times New Roman" w:eastAsia="Times New Roman" w:hAnsi="Times New Roman" w:cs="Times New Roman"/>
          <w:bCs/>
          <w:sz w:val="24"/>
          <w:szCs w:val="24"/>
        </w:rPr>
        <w:t>21</w:t>
      </w:r>
      <w:r w:rsidR="00BC7545" w:rsidRPr="00BC7545">
        <w:rPr>
          <w:rFonts w:ascii="Times New Roman" w:eastAsia="Times New Roman" w:hAnsi="Times New Roman" w:cs="Times New Roman"/>
          <w:bCs/>
          <w:sz w:val="24"/>
          <w:szCs w:val="24"/>
        </w:rPr>
        <w:t>% tuvieron como objetivo el manejo de ecosistemas (tabla 2).</w:t>
      </w:r>
      <w:r w:rsidR="00134053" w:rsidRPr="003365EA">
        <w:rPr>
          <w:rFonts w:ascii="Times New Roman" w:eastAsia="Times New Roman" w:hAnsi="Times New Roman" w:cs="Times New Roman"/>
          <w:bCs/>
          <w:sz w:val="24"/>
          <w:szCs w:val="24"/>
        </w:rPr>
        <w:t xml:space="preserve"> </w:t>
      </w:r>
      <w:r w:rsidR="003960AC">
        <w:rPr>
          <w:rFonts w:ascii="Times New Roman" w:eastAsia="Times New Roman" w:hAnsi="Times New Roman" w:cs="Times New Roman"/>
          <w:bCs/>
          <w:sz w:val="24"/>
          <w:szCs w:val="24"/>
        </w:rPr>
        <w:t xml:space="preserve"> </w:t>
      </w:r>
    </w:p>
    <w:p w14:paraId="4F0E39E5" w14:textId="6262D4B2" w:rsidR="00134053" w:rsidRDefault="008F250D" w:rsidP="003365EA">
      <w:pPr>
        <w:spacing w:after="0" w:line="480" w:lineRule="auto"/>
        <w:ind w:firstLine="1134"/>
        <w:rPr>
          <w:rFonts w:ascii="Times New Roman" w:eastAsia="Times New Roman" w:hAnsi="Times New Roman" w:cs="Times New Roman"/>
          <w:bCs/>
          <w:sz w:val="24"/>
          <w:szCs w:val="24"/>
        </w:rPr>
      </w:pPr>
      <w:r w:rsidRPr="003365EA">
        <w:rPr>
          <w:rFonts w:ascii="Times New Roman" w:eastAsia="Times New Roman" w:hAnsi="Times New Roman" w:cs="Times New Roman"/>
          <w:bCs/>
          <w:sz w:val="24"/>
          <w:szCs w:val="24"/>
        </w:rPr>
        <w:t xml:space="preserve">Los estudios que analizan </w:t>
      </w:r>
      <w:r w:rsidR="00134053" w:rsidRPr="003365EA">
        <w:rPr>
          <w:rFonts w:ascii="Times New Roman" w:eastAsia="Times New Roman" w:hAnsi="Times New Roman" w:cs="Times New Roman"/>
          <w:bCs/>
          <w:sz w:val="24"/>
          <w:szCs w:val="24"/>
        </w:rPr>
        <w:t xml:space="preserve">los cambios </w:t>
      </w:r>
      <w:r w:rsidRPr="003365EA">
        <w:rPr>
          <w:rFonts w:ascii="Times New Roman" w:eastAsia="Times New Roman" w:hAnsi="Times New Roman" w:cs="Times New Roman"/>
          <w:bCs/>
          <w:sz w:val="24"/>
          <w:szCs w:val="24"/>
        </w:rPr>
        <w:t xml:space="preserve">en el ciclo de nutrientes debido a disturbios naturales y antropogénicos representan </w:t>
      </w:r>
      <w:r w:rsidRPr="00775413">
        <w:rPr>
          <w:rFonts w:ascii="Times New Roman" w:eastAsia="Times New Roman" w:hAnsi="Times New Roman" w:cs="Times New Roman"/>
          <w:bCs/>
          <w:sz w:val="24"/>
          <w:szCs w:val="24"/>
        </w:rPr>
        <w:t xml:space="preserve">el </w:t>
      </w:r>
      <w:r w:rsidR="00BC7545" w:rsidRPr="00775413">
        <w:rPr>
          <w:rFonts w:ascii="Times New Roman" w:eastAsia="Times New Roman" w:hAnsi="Times New Roman" w:cs="Times New Roman"/>
          <w:bCs/>
          <w:sz w:val="24"/>
          <w:szCs w:val="24"/>
        </w:rPr>
        <w:t>1</w:t>
      </w:r>
      <w:r w:rsidR="00942D56">
        <w:rPr>
          <w:rFonts w:ascii="Times New Roman" w:eastAsia="Times New Roman" w:hAnsi="Times New Roman" w:cs="Times New Roman"/>
          <w:bCs/>
          <w:sz w:val="24"/>
          <w:szCs w:val="24"/>
        </w:rPr>
        <w:t>5</w:t>
      </w:r>
      <w:r w:rsidRPr="00775413">
        <w:rPr>
          <w:rFonts w:ascii="Times New Roman" w:eastAsia="Times New Roman" w:hAnsi="Times New Roman" w:cs="Times New Roman"/>
          <w:bCs/>
          <w:sz w:val="24"/>
          <w:szCs w:val="24"/>
        </w:rPr>
        <w:t xml:space="preserve">% de las publicaciones </w:t>
      </w:r>
      <w:r w:rsidR="00134053" w:rsidRPr="00775413">
        <w:rPr>
          <w:rFonts w:ascii="Times New Roman" w:eastAsia="Times New Roman" w:hAnsi="Times New Roman" w:cs="Times New Roman"/>
          <w:bCs/>
          <w:sz w:val="24"/>
          <w:szCs w:val="24"/>
        </w:rPr>
        <w:t>(tab</w:t>
      </w:r>
      <w:r w:rsidRPr="00775413">
        <w:rPr>
          <w:rFonts w:ascii="Times New Roman" w:eastAsia="Times New Roman" w:hAnsi="Times New Roman" w:cs="Times New Roman"/>
          <w:bCs/>
          <w:sz w:val="24"/>
          <w:szCs w:val="24"/>
        </w:rPr>
        <w:t>la 2). Son un ejemplo,</w:t>
      </w:r>
      <w:r w:rsidR="00134053" w:rsidRPr="00775413">
        <w:rPr>
          <w:rFonts w:ascii="Times New Roman" w:eastAsia="Times New Roman" w:hAnsi="Times New Roman" w:cs="Times New Roman"/>
          <w:bCs/>
          <w:sz w:val="24"/>
          <w:szCs w:val="24"/>
        </w:rPr>
        <w:t xml:space="preserve"> los estudios de Cam</w:t>
      </w:r>
      <w:r w:rsidR="005842BD" w:rsidRPr="00775413">
        <w:rPr>
          <w:rFonts w:ascii="Times New Roman" w:eastAsia="Times New Roman" w:hAnsi="Times New Roman" w:cs="Times New Roman"/>
          <w:bCs/>
          <w:sz w:val="24"/>
          <w:szCs w:val="24"/>
        </w:rPr>
        <w:t xml:space="preserve">pos </w:t>
      </w:r>
      <w:r w:rsidRPr="00775413">
        <w:rPr>
          <w:rFonts w:ascii="Times New Roman" w:eastAsia="Times New Roman" w:hAnsi="Times New Roman" w:cs="Times New Roman"/>
          <w:bCs/>
          <w:sz w:val="24"/>
          <w:szCs w:val="24"/>
        </w:rPr>
        <w:t>et al.</w:t>
      </w:r>
      <w:r w:rsidR="005842BD" w:rsidRPr="00775413">
        <w:rPr>
          <w:rFonts w:ascii="Times New Roman" w:eastAsia="Times New Roman" w:hAnsi="Times New Roman" w:cs="Times New Roman"/>
          <w:bCs/>
          <w:sz w:val="24"/>
          <w:szCs w:val="24"/>
        </w:rPr>
        <w:t xml:space="preserve"> (2007, 2012) en los bosq</w:t>
      </w:r>
      <w:r w:rsidR="005842BD" w:rsidRPr="003365EA">
        <w:rPr>
          <w:rFonts w:ascii="Times New Roman" w:eastAsia="Times New Roman" w:hAnsi="Times New Roman" w:cs="Times New Roman"/>
          <w:bCs/>
          <w:sz w:val="24"/>
          <w:szCs w:val="24"/>
        </w:rPr>
        <w:t>ues del Cofre de Perote</w:t>
      </w:r>
      <w:r w:rsidRPr="003365EA">
        <w:rPr>
          <w:rFonts w:ascii="Times New Roman" w:eastAsia="Times New Roman" w:hAnsi="Times New Roman" w:cs="Times New Roman"/>
          <w:bCs/>
          <w:sz w:val="24"/>
          <w:szCs w:val="24"/>
        </w:rPr>
        <w:t xml:space="preserve"> en Veracruz, </w:t>
      </w:r>
      <w:r w:rsidR="00134053" w:rsidRPr="003365EA">
        <w:rPr>
          <w:rFonts w:ascii="Times New Roman" w:eastAsia="Times New Roman" w:hAnsi="Times New Roman" w:cs="Times New Roman"/>
          <w:bCs/>
          <w:sz w:val="24"/>
          <w:szCs w:val="24"/>
        </w:rPr>
        <w:t>y</w:t>
      </w:r>
      <w:r w:rsidR="005842BD" w:rsidRPr="003365EA">
        <w:rPr>
          <w:rFonts w:ascii="Times New Roman" w:eastAsia="Times New Roman" w:hAnsi="Times New Roman" w:cs="Times New Roman"/>
          <w:bCs/>
          <w:sz w:val="24"/>
          <w:szCs w:val="24"/>
        </w:rPr>
        <w:t xml:space="preserve"> </w:t>
      </w:r>
      <w:r w:rsidRPr="003365EA">
        <w:rPr>
          <w:rFonts w:ascii="Times New Roman" w:eastAsia="Times New Roman" w:hAnsi="Times New Roman" w:cs="Times New Roman"/>
          <w:bCs/>
          <w:sz w:val="24"/>
          <w:szCs w:val="24"/>
        </w:rPr>
        <w:t xml:space="preserve">los </w:t>
      </w:r>
      <w:r w:rsidR="005842BD" w:rsidRPr="003365EA">
        <w:rPr>
          <w:rFonts w:ascii="Times New Roman" w:eastAsia="Times New Roman" w:hAnsi="Times New Roman" w:cs="Times New Roman"/>
          <w:bCs/>
          <w:sz w:val="24"/>
          <w:szCs w:val="24"/>
        </w:rPr>
        <w:t>de</w:t>
      </w:r>
      <w:r w:rsidR="00134053" w:rsidRPr="003365EA">
        <w:rPr>
          <w:rFonts w:ascii="Times New Roman" w:eastAsia="Times New Roman" w:hAnsi="Times New Roman" w:cs="Times New Roman"/>
          <w:bCs/>
          <w:sz w:val="24"/>
          <w:szCs w:val="24"/>
        </w:rPr>
        <w:t xml:space="preserve"> García-Oliva </w:t>
      </w:r>
      <w:r w:rsidRPr="003365EA">
        <w:rPr>
          <w:rFonts w:ascii="Times New Roman" w:eastAsia="Times New Roman" w:hAnsi="Times New Roman" w:cs="Times New Roman"/>
          <w:bCs/>
          <w:sz w:val="24"/>
          <w:szCs w:val="24"/>
        </w:rPr>
        <w:t>et al.</w:t>
      </w:r>
      <w:r w:rsidR="00134053" w:rsidRPr="003365EA">
        <w:rPr>
          <w:rFonts w:ascii="Times New Roman" w:eastAsia="Times New Roman" w:hAnsi="Times New Roman" w:cs="Times New Roman"/>
          <w:bCs/>
          <w:sz w:val="24"/>
          <w:szCs w:val="24"/>
        </w:rPr>
        <w:t xml:space="preserve"> (</w:t>
      </w:r>
      <w:r w:rsidR="00612F79">
        <w:rPr>
          <w:rFonts w:ascii="Times New Roman" w:eastAsia="Times New Roman" w:hAnsi="Times New Roman" w:cs="Times New Roman"/>
          <w:bCs/>
          <w:sz w:val="24"/>
          <w:szCs w:val="24"/>
        </w:rPr>
        <w:t xml:space="preserve">2006) </w:t>
      </w:r>
      <w:r w:rsidR="005842BD" w:rsidRPr="003365EA">
        <w:rPr>
          <w:rFonts w:ascii="Times New Roman" w:eastAsia="Times New Roman" w:hAnsi="Times New Roman" w:cs="Times New Roman"/>
          <w:bCs/>
          <w:sz w:val="24"/>
          <w:szCs w:val="24"/>
        </w:rPr>
        <w:t xml:space="preserve">en las selvas </w:t>
      </w:r>
      <w:r w:rsidRPr="003365EA">
        <w:rPr>
          <w:rFonts w:ascii="Times New Roman" w:eastAsia="Times New Roman" w:hAnsi="Times New Roman" w:cs="Times New Roman"/>
          <w:bCs/>
          <w:sz w:val="24"/>
          <w:szCs w:val="24"/>
        </w:rPr>
        <w:t xml:space="preserve">estacionales </w:t>
      </w:r>
      <w:r w:rsidR="00134053" w:rsidRPr="003365EA">
        <w:rPr>
          <w:rFonts w:ascii="Times New Roman" w:eastAsia="Times New Roman" w:hAnsi="Times New Roman" w:cs="Times New Roman"/>
          <w:bCs/>
          <w:sz w:val="24"/>
          <w:szCs w:val="24"/>
        </w:rPr>
        <w:t>de Chamela</w:t>
      </w:r>
      <w:r w:rsidRPr="003365EA">
        <w:rPr>
          <w:rFonts w:ascii="Times New Roman" w:eastAsia="Times New Roman" w:hAnsi="Times New Roman" w:cs="Times New Roman"/>
          <w:bCs/>
          <w:sz w:val="24"/>
          <w:szCs w:val="24"/>
        </w:rPr>
        <w:t xml:space="preserve"> en Jalisco.</w:t>
      </w:r>
      <w:r w:rsidR="00DF567C">
        <w:rPr>
          <w:rFonts w:ascii="Times New Roman" w:eastAsia="Times New Roman" w:hAnsi="Times New Roman" w:cs="Times New Roman"/>
          <w:bCs/>
          <w:sz w:val="24"/>
          <w:szCs w:val="24"/>
        </w:rPr>
        <w:t xml:space="preserve">  </w:t>
      </w:r>
      <w:r w:rsidR="00134053" w:rsidRPr="003365EA">
        <w:rPr>
          <w:rFonts w:ascii="Times New Roman" w:eastAsia="Times New Roman" w:hAnsi="Times New Roman" w:cs="Times New Roman"/>
          <w:bCs/>
          <w:sz w:val="24"/>
          <w:szCs w:val="24"/>
        </w:rPr>
        <w:t>Ahora entendemos mejor la vulnerabilidad de los bo</w:t>
      </w:r>
      <w:r w:rsidR="00A75502" w:rsidRPr="003365EA">
        <w:rPr>
          <w:rFonts w:ascii="Times New Roman" w:eastAsia="Times New Roman" w:hAnsi="Times New Roman" w:cs="Times New Roman"/>
          <w:bCs/>
          <w:sz w:val="24"/>
          <w:szCs w:val="24"/>
        </w:rPr>
        <w:t>sques al cambio de uso de suelo</w:t>
      </w:r>
      <w:r w:rsidR="00134053" w:rsidRPr="003365EA">
        <w:rPr>
          <w:rFonts w:ascii="Times New Roman" w:eastAsia="Times New Roman" w:hAnsi="Times New Roman" w:cs="Times New Roman"/>
          <w:bCs/>
          <w:sz w:val="24"/>
          <w:szCs w:val="24"/>
        </w:rPr>
        <w:t xml:space="preserve"> a través de estudios </w:t>
      </w:r>
      <w:r w:rsidR="00A75502" w:rsidRPr="003365EA">
        <w:rPr>
          <w:rFonts w:ascii="Times New Roman" w:eastAsia="Times New Roman" w:hAnsi="Times New Roman" w:cs="Times New Roman"/>
          <w:bCs/>
          <w:sz w:val="24"/>
          <w:szCs w:val="24"/>
        </w:rPr>
        <w:t xml:space="preserve">también </w:t>
      </w:r>
      <w:r w:rsidR="00775413">
        <w:rPr>
          <w:rFonts w:ascii="Times New Roman" w:eastAsia="Times New Roman" w:hAnsi="Times New Roman" w:cs="Times New Roman"/>
          <w:bCs/>
          <w:sz w:val="24"/>
          <w:szCs w:val="24"/>
        </w:rPr>
        <w:t xml:space="preserve">en </w:t>
      </w:r>
      <w:r w:rsidR="00134053" w:rsidRPr="003365EA">
        <w:rPr>
          <w:rFonts w:ascii="Times New Roman" w:eastAsia="Times New Roman" w:hAnsi="Times New Roman" w:cs="Times New Roman"/>
          <w:bCs/>
          <w:sz w:val="24"/>
          <w:szCs w:val="24"/>
        </w:rPr>
        <w:t>el Cofre de Perote (</w:t>
      </w:r>
      <w:r w:rsidR="00027EB6" w:rsidRPr="003365EA">
        <w:rPr>
          <w:rFonts w:ascii="Times New Roman" w:eastAsia="Times New Roman" w:hAnsi="Times New Roman" w:cs="Times New Roman"/>
          <w:bCs/>
          <w:sz w:val="24"/>
          <w:szCs w:val="24"/>
        </w:rPr>
        <w:t>Campos 2010</w:t>
      </w:r>
      <w:r w:rsidR="00027EB6">
        <w:rPr>
          <w:rFonts w:ascii="Times New Roman" w:eastAsia="Times New Roman" w:hAnsi="Times New Roman" w:cs="Times New Roman"/>
          <w:bCs/>
          <w:sz w:val="24"/>
          <w:szCs w:val="24"/>
        </w:rPr>
        <w:t xml:space="preserve">; </w:t>
      </w:r>
      <w:r w:rsidR="00134053" w:rsidRPr="003365EA">
        <w:rPr>
          <w:rFonts w:ascii="Times New Roman" w:eastAsia="Times New Roman" w:hAnsi="Times New Roman" w:cs="Times New Roman"/>
          <w:bCs/>
          <w:sz w:val="24"/>
          <w:szCs w:val="24"/>
        </w:rPr>
        <w:t xml:space="preserve">Campos </w:t>
      </w:r>
      <w:r w:rsidR="003422B0" w:rsidRPr="003365EA">
        <w:rPr>
          <w:rFonts w:ascii="Times New Roman" w:eastAsia="Times New Roman" w:hAnsi="Times New Roman" w:cs="Times New Roman"/>
          <w:bCs/>
          <w:sz w:val="24"/>
          <w:szCs w:val="24"/>
        </w:rPr>
        <w:t>et al.,</w:t>
      </w:r>
      <w:r w:rsidR="00134053" w:rsidRPr="003365EA">
        <w:rPr>
          <w:rFonts w:ascii="Times New Roman" w:eastAsia="Times New Roman" w:hAnsi="Times New Roman" w:cs="Times New Roman"/>
          <w:bCs/>
          <w:sz w:val="24"/>
          <w:szCs w:val="24"/>
        </w:rPr>
        <w:t xml:space="preserve"> 2007</w:t>
      </w:r>
      <w:r w:rsidR="00027EB6">
        <w:rPr>
          <w:rFonts w:ascii="Times New Roman" w:eastAsia="Times New Roman" w:hAnsi="Times New Roman" w:cs="Times New Roman"/>
          <w:bCs/>
          <w:sz w:val="24"/>
          <w:szCs w:val="24"/>
        </w:rPr>
        <w:t>, 2012)</w:t>
      </w:r>
      <w:r w:rsidR="00134053" w:rsidRPr="003365EA">
        <w:rPr>
          <w:rFonts w:ascii="Times New Roman" w:eastAsia="Times New Roman" w:hAnsi="Times New Roman" w:cs="Times New Roman"/>
          <w:bCs/>
          <w:sz w:val="24"/>
          <w:szCs w:val="24"/>
        </w:rPr>
        <w:t xml:space="preserve">, </w:t>
      </w:r>
      <w:r w:rsidR="00A75502" w:rsidRPr="003365EA">
        <w:rPr>
          <w:rFonts w:ascii="Times New Roman" w:eastAsia="Times New Roman" w:hAnsi="Times New Roman" w:cs="Times New Roman"/>
          <w:bCs/>
          <w:sz w:val="24"/>
          <w:szCs w:val="24"/>
        </w:rPr>
        <w:t xml:space="preserve">en </w:t>
      </w:r>
      <w:r w:rsidR="00134053" w:rsidRPr="003365EA">
        <w:rPr>
          <w:rFonts w:ascii="Times New Roman" w:eastAsia="Times New Roman" w:hAnsi="Times New Roman" w:cs="Times New Roman"/>
          <w:bCs/>
          <w:sz w:val="24"/>
          <w:szCs w:val="24"/>
        </w:rPr>
        <w:t xml:space="preserve">la Sierra de </w:t>
      </w:r>
      <w:proofErr w:type="spellStart"/>
      <w:r w:rsidR="00134053" w:rsidRPr="003365EA">
        <w:rPr>
          <w:rFonts w:ascii="Times New Roman" w:eastAsia="Times New Roman" w:hAnsi="Times New Roman" w:cs="Times New Roman"/>
          <w:bCs/>
          <w:sz w:val="24"/>
          <w:szCs w:val="24"/>
        </w:rPr>
        <w:t>Huatla</w:t>
      </w:r>
      <w:proofErr w:type="spellEnd"/>
      <w:r w:rsidR="00134053" w:rsidRPr="003365EA">
        <w:rPr>
          <w:rFonts w:ascii="Times New Roman" w:eastAsia="Times New Roman" w:hAnsi="Times New Roman" w:cs="Times New Roman"/>
          <w:bCs/>
          <w:sz w:val="24"/>
          <w:szCs w:val="24"/>
        </w:rPr>
        <w:t xml:space="preserve"> (</w:t>
      </w:r>
      <w:proofErr w:type="spellStart"/>
      <w:r w:rsidR="00134053" w:rsidRPr="003365EA">
        <w:rPr>
          <w:rFonts w:ascii="Times New Roman" w:eastAsia="Times New Roman" w:hAnsi="Times New Roman" w:cs="Times New Roman"/>
          <w:bCs/>
          <w:sz w:val="24"/>
          <w:szCs w:val="24"/>
        </w:rPr>
        <w:t>Valdespino</w:t>
      </w:r>
      <w:proofErr w:type="spellEnd"/>
      <w:r w:rsidR="00134053" w:rsidRPr="003365EA">
        <w:rPr>
          <w:rFonts w:ascii="Times New Roman" w:eastAsia="Times New Roman" w:hAnsi="Times New Roman" w:cs="Times New Roman"/>
          <w:bCs/>
          <w:sz w:val="24"/>
          <w:szCs w:val="24"/>
        </w:rPr>
        <w:t xml:space="preserve"> </w:t>
      </w:r>
      <w:r w:rsidR="003422B0" w:rsidRPr="003365EA">
        <w:rPr>
          <w:rFonts w:ascii="Times New Roman" w:eastAsia="Times New Roman" w:hAnsi="Times New Roman" w:cs="Times New Roman"/>
          <w:bCs/>
          <w:sz w:val="24"/>
          <w:szCs w:val="24"/>
        </w:rPr>
        <w:t>et al.,</w:t>
      </w:r>
      <w:r w:rsidR="00134053" w:rsidRPr="003365EA">
        <w:rPr>
          <w:rFonts w:ascii="Times New Roman" w:eastAsia="Times New Roman" w:hAnsi="Times New Roman" w:cs="Times New Roman"/>
          <w:bCs/>
          <w:sz w:val="24"/>
          <w:szCs w:val="24"/>
        </w:rPr>
        <w:t xml:space="preserve"> 2009), </w:t>
      </w:r>
      <w:r w:rsidR="00A75502" w:rsidRPr="003365EA">
        <w:rPr>
          <w:rFonts w:ascii="Times New Roman" w:eastAsia="Times New Roman" w:hAnsi="Times New Roman" w:cs="Times New Roman"/>
          <w:bCs/>
          <w:sz w:val="24"/>
          <w:szCs w:val="24"/>
        </w:rPr>
        <w:t xml:space="preserve">por la conversión del matorral desértico a </w:t>
      </w:r>
      <w:r w:rsidR="00134053" w:rsidRPr="003365EA">
        <w:rPr>
          <w:rFonts w:ascii="Times New Roman" w:eastAsia="Times New Roman" w:hAnsi="Times New Roman" w:cs="Times New Roman"/>
          <w:bCs/>
          <w:sz w:val="24"/>
          <w:szCs w:val="24"/>
        </w:rPr>
        <w:t xml:space="preserve">pastizales en Sonora (Morales-Romero </w:t>
      </w:r>
      <w:r w:rsidR="003422B0" w:rsidRPr="003365EA">
        <w:rPr>
          <w:rFonts w:ascii="Times New Roman" w:eastAsia="Times New Roman" w:hAnsi="Times New Roman" w:cs="Times New Roman"/>
          <w:bCs/>
          <w:sz w:val="24"/>
          <w:szCs w:val="24"/>
        </w:rPr>
        <w:t>et al.,</w:t>
      </w:r>
      <w:r w:rsidR="00134053" w:rsidRPr="003365EA">
        <w:rPr>
          <w:rFonts w:ascii="Times New Roman" w:eastAsia="Times New Roman" w:hAnsi="Times New Roman" w:cs="Times New Roman"/>
          <w:bCs/>
          <w:sz w:val="24"/>
          <w:szCs w:val="24"/>
        </w:rPr>
        <w:t xml:space="preserve"> 2015), y </w:t>
      </w:r>
      <w:r w:rsidR="00AC0D23" w:rsidRPr="003365EA">
        <w:rPr>
          <w:rFonts w:ascii="Times New Roman" w:eastAsia="Times New Roman" w:hAnsi="Times New Roman" w:cs="Times New Roman"/>
          <w:bCs/>
          <w:sz w:val="24"/>
          <w:szCs w:val="24"/>
        </w:rPr>
        <w:t xml:space="preserve">por la roza-tumba y quema en </w:t>
      </w:r>
      <w:r w:rsidR="00134053" w:rsidRPr="003365EA">
        <w:rPr>
          <w:rFonts w:ascii="Times New Roman" w:eastAsia="Times New Roman" w:hAnsi="Times New Roman" w:cs="Times New Roman"/>
          <w:bCs/>
          <w:sz w:val="24"/>
          <w:szCs w:val="24"/>
        </w:rPr>
        <w:t>las selvas estacionales de Chamela (</w:t>
      </w:r>
      <w:r w:rsidR="00AC0D23" w:rsidRPr="003365EA">
        <w:rPr>
          <w:rFonts w:ascii="Times New Roman" w:eastAsia="Times New Roman" w:hAnsi="Times New Roman" w:cs="Times New Roman"/>
          <w:bCs/>
          <w:sz w:val="24"/>
          <w:szCs w:val="24"/>
        </w:rPr>
        <w:t xml:space="preserve">García-Oliva et al., 2006; </w:t>
      </w:r>
      <w:proofErr w:type="spellStart"/>
      <w:r w:rsidR="00080D1C">
        <w:rPr>
          <w:rFonts w:ascii="Times New Roman" w:eastAsia="Times New Roman" w:hAnsi="Times New Roman" w:cs="Times New Roman"/>
          <w:bCs/>
          <w:sz w:val="24"/>
          <w:szCs w:val="24"/>
        </w:rPr>
        <w:t>Giardina</w:t>
      </w:r>
      <w:proofErr w:type="spellEnd"/>
      <w:r w:rsidR="00080D1C">
        <w:rPr>
          <w:rFonts w:ascii="Times New Roman" w:eastAsia="Times New Roman" w:hAnsi="Times New Roman" w:cs="Times New Roman"/>
          <w:bCs/>
          <w:sz w:val="24"/>
          <w:szCs w:val="24"/>
        </w:rPr>
        <w:t xml:space="preserve"> et al., 2000; </w:t>
      </w:r>
      <w:r w:rsidR="00134053" w:rsidRPr="003365EA">
        <w:rPr>
          <w:rFonts w:ascii="Times New Roman" w:eastAsia="Times New Roman" w:hAnsi="Times New Roman" w:cs="Times New Roman"/>
          <w:bCs/>
          <w:sz w:val="24"/>
          <w:szCs w:val="24"/>
        </w:rPr>
        <w:t xml:space="preserve">Jaramillo </w:t>
      </w:r>
      <w:r w:rsidR="003422B0" w:rsidRPr="003365EA">
        <w:rPr>
          <w:rFonts w:ascii="Times New Roman" w:eastAsia="Times New Roman" w:hAnsi="Times New Roman" w:cs="Times New Roman"/>
          <w:bCs/>
          <w:sz w:val="24"/>
          <w:szCs w:val="24"/>
        </w:rPr>
        <w:t>et al</w:t>
      </w:r>
      <w:r w:rsidR="00AC0D23" w:rsidRPr="003365EA">
        <w:rPr>
          <w:rFonts w:ascii="Times New Roman" w:eastAsia="Times New Roman" w:hAnsi="Times New Roman" w:cs="Times New Roman"/>
          <w:bCs/>
          <w:sz w:val="24"/>
          <w:szCs w:val="24"/>
        </w:rPr>
        <w:t>., 2003</w:t>
      </w:r>
      <w:r w:rsidR="00134053" w:rsidRPr="003365EA">
        <w:rPr>
          <w:rFonts w:ascii="Times New Roman" w:eastAsia="Times New Roman" w:hAnsi="Times New Roman" w:cs="Times New Roman"/>
          <w:bCs/>
          <w:sz w:val="24"/>
          <w:szCs w:val="24"/>
        </w:rPr>
        <w:t>). La mayor parte de los estudios sobre N y P determinan la existencia de cambios estacionales en los almacenes de estos nutrientes</w:t>
      </w:r>
      <w:r w:rsidR="00AC0D23" w:rsidRPr="003365EA">
        <w:rPr>
          <w:rFonts w:ascii="Times New Roman" w:eastAsia="Times New Roman" w:hAnsi="Times New Roman" w:cs="Times New Roman"/>
          <w:bCs/>
          <w:sz w:val="24"/>
          <w:szCs w:val="24"/>
        </w:rPr>
        <w:t xml:space="preserve"> por el disturbio antropogénico</w:t>
      </w:r>
      <w:r w:rsidR="00134053" w:rsidRPr="003365EA">
        <w:rPr>
          <w:rFonts w:ascii="Times New Roman" w:eastAsia="Times New Roman" w:hAnsi="Times New Roman" w:cs="Times New Roman"/>
          <w:bCs/>
          <w:sz w:val="24"/>
          <w:szCs w:val="24"/>
        </w:rPr>
        <w:t>, pero su resiliencia</w:t>
      </w:r>
      <w:r w:rsidR="00AC0768">
        <w:rPr>
          <w:rFonts w:ascii="Times New Roman" w:eastAsia="Times New Roman" w:hAnsi="Times New Roman" w:cs="Times New Roman"/>
          <w:bCs/>
          <w:sz w:val="24"/>
          <w:szCs w:val="24"/>
        </w:rPr>
        <w:t xml:space="preserve"> es un tema que se ha explorado para la selva seca de Chamela integrando varios </w:t>
      </w:r>
      <w:r w:rsidR="00DF567C">
        <w:rPr>
          <w:rFonts w:ascii="Times New Roman" w:eastAsia="Times New Roman" w:hAnsi="Times New Roman" w:cs="Times New Roman"/>
          <w:bCs/>
          <w:sz w:val="24"/>
          <w:szCs w:val="24"/>
        </w:rPr>
        <w:t>elementos</w:t>
      </w:r>
      <w:r w:rsidR="00AC0768">
        <w:rPr>
          <w:rFonts w:ascii="Times New Roman" w:eastAsia="Times New Roman" w:hAnsi="Times New Roman" w:cs="Times New Roman"/>
          <w:bCs/>
          <w:sz w:val="24"/>
          <w:szCs w:val="24"/>
        </w:rPr>
        <w:t xml:space="preserve"> de la dinámica del ecosis</w:t>
      </w:r>
      <w:r w:rsidR="00BC4D1D">
        <w:rPr>
          <w:rFonts w:ascii="Times New Roman" w:eastAsia="Times New Roman" w:hAnsi="Times New Roman" w:cs="Times New Roman"/>
          <w:bCs/>
          <w:sz w:val="24"/>
          <w:szCs w:val="24"/>
        </w:rPr>
        <w:t>t</w:t>
      </w:r>
      <w:r w:rsidR="00AC0768">
        <w:rPr>
          <w:rFonts w:ascii="Times New Roman" w:eastAsia="Times New Roman" w:hAnsi="Times New Roman" w:cs="Times New Roman"/>
          <w:bCs/>
          <w:sz w:val="24"/>
          <w:szCs w:val="24"/>
        </w:rPr>
        <w:t>ema (Gavito et al., 2015)</w:t>
      </w:r>
      <w:r w:rsidR="00134053" w:rsidRPr="003365EA">
        <w:rPr>
          <w:rFonts w:ascii="Times New Roman" w:eastAsia="Times New Roman" w:hAnsi="Times New Roman" w:cs="Times New Roman"/>
          <w:bCs/>
          <w:sz w:val="24"/>
          <w:szCs w:val="24"/>
        </w:rPr>
        <w:t>. </w:t>
      </w:r>
    </w:p>
    <w:p w14:paraId="5E975E60" w14:textId="76D6F691" w:rsidR="00870964" w:rsidRPr="003365EA" w:rsidRDefault="00870964" w:rsidP="00870964">
      <w:pPr>
        <w:spacing w:after="0" w:line="480" w:lineRule="auto"/>
        <w:ind w:firstLine="113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Por estado, l</w:t>
      </w:r>
      <w:r w:rsidRPr="003365EA">
        <w:rPr>
          <w:rFonts w:ascii="Times New Roman" w:eastAsia="Times New Roman" w:hAnsi="Times New Roman" w:cs="Times New Roman"/>
          <w:bCs/>
          <w:sz w:val="24"/>
          <w:szCs w:val="24"/>
        </w:rPr>
        <w:t xml:space="preserve">os estudios </w:t>
      </w:r>
      <w:r>
        <w:rPr>
          <w:rFonts w:ascii="Times New Roman" w:eastAsia="Times New Roman" w:hAnsi="Times New Roman" w:cs="Times New Roman"/>
          <w:bCs/>
          <w:sz w:val="24"/>
          <w:szCs w:val="24"/>
        </w:rPr>
        <w:t>en Jalisco, principalmente en la selva baja caducifolia,</w:t>
      </w:r>
      <w:r w:rsidRPr="003365EA">
        <w:rPr>
          <w:rFonts w:ascii="Times New Roman" w:eastAsia="Times New Roman" w:hAnsi="Times New Roman" w:cs="Times New Roman"/>
          <w:bCs/>
          <w:sz w:val="24"/>
          <w:szCs w:val="24"/>
        </w:rPr>
        <w:t xml:space="preserve"> </w:t>
      </w:r>
      <w:r w:rsidRPr="00775413">
        <w:rPr>
          <w:rFonts w:ascii="Times New Roman" w:eastAsia="Times New Roman" w:hAnsi="Times New Roman" w:cs="Times New Roman"/>
          <w:bCs/>
          <w:sz w:val="24"/>
          <w:szCs w:val="24"/>
        </w:rPr>
        <w:t>representan el 38% del total de los estudios publicados para México. Le siguen en importancia localidade</w:t>
      </w:r>
      <w:r w:rsidR="00942D56">
        <w:rPr>
          <w:rFonts w:ascii="Times New Roman" w:eastAsia="Times New Roman" w:hAnsi="Times New Roman" w:cs="Times New Roman"/>
          <w:bCs/>
          <w:sz w:val="24"/>
          <w:szCs w:val="24"/>
        </w:rPr>
        <w:t>s en la Península de Yucatán</w:t>
      </w:r>
      <w:r w:rsidRPr="00775413">
        <w:rPr>
          <w:rFonts w:ascii="Times New Roman" w:eastAsia="Times New Roman" w:hAnsi="Times New Roman" w:cs="Times New Roman"/>
          <w:bCs/>
          <w:sz w:val="24"/>
          <w:szCs w:val="24"/>
        </w:rPr>
        <w:t xml:space="preserve">, </w:t>
      </w:r>
      <w:r w:rsidR="00080D1C">
        <w:rPr>
          <w:rFonts w:ascii="Times New Roman" w:eastAsia="Times New Roman" w:hAnsi="Times New Roman" w:cs="Times New Roman"/>
          <w:bCs/>
          <w:sz w:val="24"/>
          <w:szCs w:val="24"/>
        </w:rPr>
        <w:t>con estudios en</w:t>
      </w:r>
      <w:r w:rsidRPr="00775413">
        <w:rPr>
          <w:rFonts w:ascii="Times New Roman" w:eastAsia="Times New Roman" w:hAnsi="Times New Roman" w:cs="Times New Roman"/>
          <w:bCs/>
          <w:sz w:val="24"/>
          <w:szCs w:val="24"/>
        </w:rPr>
        <w:t xml:space="preserve"> Los </w:t>
      </w:r>
      <w:proofErr w:type="spellStart"/>
      <w:r w:rsidRPr="00775413">
        <w:rPr>
          <w:rFonts w:ascii="Times New Roman" w:eastAsia="Times New Roman" w:hAnsi="Times New Roman" w:cs="Times New Roman"/>
          <w:bCs/>
          <w:sz w:val="24"/>
          <w:szCs w:val="24"/>
        </w:rPr>
        <w:t>Tuxtlas</w:t>
      </w:r>
      <w:proofErr w:type="spellEnd"/>
      <w:r w:rsidRPr="00775413">
        <w:rPr>
          <w:rFonts w:ascii="Times New Roman" w:eastAsia="Times New Roman" w:hAnsi="Times New Roman" w:cs="Times New Roman"/>
          <w:bCs/>
          <w:sz w:val="24"/>
          <w:szCs w:val="24"/>
        </w:rPr>
        <w:t xml:space="preserve"> y el Cofre </w:t>
      </w:r>
      <w:r w:rsidRPr="00775413">
        <w:rPr>
          <w:rFonts w:ascii="Times New Roman" w:eastAsia="Times New Roman" w:hAnsi="Times New Roman" w:cs="Times New Roman"/>
          <w:bCs/>
          <w:sz w:val="24"/>
          <w:szCs w:val="24"/>
        </w:rPr>
        <w:lastRenderedPageBreak/>
        <w:t>de Perote en Vera</w:t>
      </w:r>
      <w:r w:rsidR="00942D56">
        <w:rPr>
          <w:rFonts w:ascii="Times New Roman" w:eastAsia="Times New Roman" w:hAnsi="Times New Roman" w:cs="Times New Roman"/>
          <w:bCs/>
          <w:sz w:val="24"/>
          <w:szCs w:val="24"/>
        </w:rPr>
        <w:t>cruz, con el 9</w:t>
      </w:r>
      <w:r w:rsidR="00612F79">
        <w:rPr>
          <w:rFonts w:ascii="Times New Roman" w:eastAsia="Times New Roman" w:hAnsi="Times New Roman" w:cs="Times New Roman"/>
          <w:bCs/>
          <w:sz w:val="24"/>
          <w:szCs w:val="24"/>
        </w:rPr>
        <w:t>%</w:t>
      </w:r>
      <w:r w:rsidRPr="00775413">
        <w:rPr>
          <w:rFonts w:ascii="Times New Roman" w:eastAsia="Times New Roman" w:hAnsi="Times New Roman" w:cs="Times New Roman"/>
          <w:bCs/>
          <w:sz w:val="24"/>
          <w:szCs w:val="24"/>
        </w:rPr>
        <w:t xml:space="preserve"> y 6% del</w:t>
      </w:r>
      <w:r w:rsidRPr="003365EA">
        <w:rPr>
          <w:rFonts w:ascii="Times New Roman" w:eastAsia="Times New Roman" w:hAnsi="Times New Roman" w:cs="Times New Roman"/>
          <w:bCs/>
          <w:sz w:val="24"/>
          <w:szCs w:val="24"/>
        </w:rPr>
        <w:t xml:space="preserve"> total de las publicaciones, respectivamente. En los otros nueve estados, se han reportado uno o dos trabajos </w:t>
      </w:r>
      <w:r>
        <w:rPr>
          <w:rFonts w:ascii="Times New Roman" w:eastAsia="Times New Roman" w:hAnsi="Times New Roman" w:cs="Times New Roman"/>
          <w:bCs/>
          <w:sz w:val="24"/>
          <w:szCs w:val="24"/>
        </w:rPr>
        <w:t>sobre almacenes y ciclos de N y P (fig. 3b)</w:t>
      </w:r>
      <w:r w:rsidRPr="003365EA">
        <w:rPr>
          <w:rFonts w:ascii="Times New Roman" w:eastAsia="Times New Roman" w:hAnsi="Times New Roman" w:cs="Times New Roman"/>
          <w:bCs/>
          <w:sz w:val="24"/>
          <w:szCs w:val="24"/>
        </w:rPr>
        <w:t xml:space="preserve"> y la mayoría en sitios ubicados en las zonas áridas de cada estado.  </w:t>
      </w:r>
    </w:p>
    <w:p w14:paraId="2FBCFA9A" w14:textId="14B273EF" w:rsidR="00574195" w:rsidRPr="00A204A3" w:rsidRDefault="00924897" w:rsidP="006B5896">
      <w:pPr>
        <w:spacing w:after="0" w:line="480" w:lineRule="auto"/>
        <w:rPr>
          <w:rFonts w:ascii="Times New Roman" w:eastAsia="Times New Roman" w:hAnsi="Times New Roman" w:cs="Times New Roman"/>
          <w:sz w:val="24"/>
          <w:szCs w:val="24"/>
          <w:lang w:val="es-ES"/>
        </w:rPr>
      </w:pPr>
      <w:r w:rsidRPr="003365EA">
        <w:rPr>
          <w:rFonts w:ascii="Times New Roman" w:hAnsi="Times New Roman" w:cs="Times New Roman"/>
          <w:bCs/>
          <w:i/>
          <w:sz w:val="24"/>
          <w:szCs w:val="24"/>
        </w:rPr>
        <w:t>A</w:t>
      </w:r>
      <w:r w:rsidR="00287D40" w:rsidRPr="003365EA">
        <w:rPr>
          <w:rFonts w:ascii="Times New Roman" w:hAnsi="Times New Roman" w:cs="Times New Roman"/>
          <w:bCs/>
          <w:i/>
          <w:sz w:val="24"/>
          <w:szCs w:val="24"/>
        </w:rPr>
        <w:t>portes en la aplicación del conocimiento</w:t>
      </w:r>
      <w:r w:rsidR="006B5896">
        <w:rPr>
          <w:rFonts w:ascii="Times New Roman" w:hAnsi="Times New Roman" w:cs="Times New Roman"/>
          <w:bCs/>
          <w:i/>
          <w:sz w:val="24"/>
          <w:szCs w:val="24"/>
        </w:rPr>
        <w:t xml:space="preserve">. </w:t>
      </w:r>
      <w:r w:rsidR="00574195" w:rsidRPr="003365EA">
        <w:rPr>
          <w:rFonts w:ascii="Times New Roman" w:eastAsia="Times New Roman" w:hAnsi="Times New Roman" w:cs="Times New Roman"/>
          <w:sz w:val="24"/>
          <w:szCs w:val="24"/>
        </w:rPr>
        <w:t>L</w:t>
      </w:r>
      <w:r w:rsidR="00574195" w:rsidRPr="003365EA">
        <w:rPr>
          <w:rFonts w:ascii="Times New Roman" w:eastAsia="Times New Roman" w:hAnsi="Times New Roman" w:cs="Times New Roman"/>
          <w:sz w:val="24"/>
          <w:szCs w:val="24"/>
          <w:lang w:val="es-ES"/>
        </w:rPr>
        <w:t xml:space="preserve">a </w:t>
      </w:r>
      <w:r w:rsidR="00612F79">
        <w:rPr>
          <w:rFonts w:ascii="Times New Roman" w:eastAsia="Times New Roman" w:hAnsi="Times New Roman" w:cs="Times New Roman"/>
          <w:sz w:val="24"/>
          <w:szCs w:val="24"/>
          <w:lang w:val="es-ES"/>
        </w:rPr>
        <w:t xml:space="preserve">presente </w:t>
      </w:r>
      <w:r w:rsidR="00574195" w:rsidRPr="003365EA">
        <w:rPr>
          <w:rFonts w:ascii="Times New Roman" w:eastAsia="Times New Roman" w:hAnsi="Times New Roman" w:cs="Times New Roman"/>
          <w:sz w:val="24"/>
          <w:szCs w:val="24"/>
          <w:lang w:val="es-ES"/>
        </w:rPr>
        <w:t xml:space="preserve">revisión </w:t>
      </w:r>
      <w:r w:rsidR="00624018" w:rsidRPr="003365EA">
        <w:rPr>
          <w:rFonts w:ascii="Times New Roman" w:eastAsia="Times New Roman" w:hAnsi="Times New Roman" w:cs="Times New Roman"/>
          <w:sz w:val="24"/>
          <w:szCs w:val="24"/>
          <w:lang w:val="es-ES"/>
        </w:rPr>
        <w:t xml:space="preserve">nos </w:t>
      </w:r>
      <w:r w:rsidR="0069232D" w:rsidRPr="003365EA">
        <w:rPr>
          <w:rFonts w:ascii="Times New Roman" w:eastAsia="Times New Roman" w:hAnsi="Times New Roman" w:cs="Times New Roman"/>
          <w:sz w:val="24"/>
          <w:szCs w:val="24"/>
          <w:lang w:val="es-ES"/>
        </w:rPr>
        <w:t xml:space="preserve">permitió </w:t>
      </w:r>
      <w:r w:rsidR="00A204A3">
        <w:rPr>
          <w:rFonts w:ascii="Times New Roman" w:eastAsia="Times New Roman" w:hAnsi="Times New Roman" w:cs="Times New Roman"/>
          <w:sz w:val="24"/>
          <w:szCs w:val="24"/>
          <w:lang w:val="es-ES"/>
        </w:rPr>
        <w:t>identificar</w:t>
      </w:r>
      <w:r w:rsidR="0069232D" w:rsidRPr="003365EA">
        <w:rPr>
          <w:rFonts w:ascii="Times New Roman" w:eastAsia="Times New Roman" w:hAnsi="Times New Roman" w:cs="Times New Roman"/>
          <w:sz w:val="24"/>
          <w:szCs w:val="24"/>
          <w:lang w:val="es-ES"/>
        </w:rPr>
        <w:t xml:space="preserve"> </w:t>
      </w:r>
      <w:r w:rsidR="00A204A3">
        <w:rPr>
          <w:rFonts w:ascii="Times New Roman" w:eastAsia="Times New Roman" w:hAnsi="Times New Roman" w:cs="Times New Roman"/>
          <w:sz w:val="24"/>
          <w:szCs w:val="24"/>
          <w:lang w:val="es-ES"/>
        </w:rPr>
        <w:t xml:space="preserve">bajo los criterios de la búsqueda, </w:t>
      </w:r>
      <w:r w:rsidR="00190CB5">
        <w:rPr>
          <w:rFonts w:ascii="Times New Roman" w:eastAsia="Times New Roman" w:hAnsi="Times New Roman" w:cs="Times New Roman"/>
          <w:sz w:val="24"/>
          <w:szCs w:val="24"/>
          <w:lang w:val="es-ES"/>
        </w:rPr>
        <w:t>varios</w:t>
      </w:r>
      <w:r w:rsidR="00A204A3">
        <w:rPr>
          <w:rFonts w:ascii="Times New Roman" w:eastAsia="Times New Roman" w:hAnsi="Times New Roman" w:cs="Times New Roman"/>
          <w:sz w:val="24"/>
          <w:szCs w:val="24"/>
          <w:lang w:val="es-ES"/>
        </w:rPr>
        <w:t xml:space="preserve"> trabajos que </w:t>
      </w:r>
      <w:r w:rsidR="0069232D" w:rsidRPr="003365EA">
        <w:rPr>
          <w:rFonts w:ascii="Times New Roman" w:eastAsia="Times New Roman" w:hAnsi="Times New Roman" w:cs="Times New Roman"/>
          <w:sz w:val="24"/>
          <w:szCs w:val="24"/>
          <w:lang w:val="es-ES"/>
        </w:rPr>
        <w:t xml:space="preserve">evalúan el efecto </w:t>
      </w:r>
      <w:r w:rsidR="00BB3FF8" w:rsidRPr="003365EA">
        <w:rPr>
          <w:rFonts w:ascii="Times New Roman" w:eastAsia="Times New Roman" w:hAnsi="Times New Roman" w:cs="Times New Roman"/>
          <w:sz w:val="24"/>
          <w:szCs w:val="24"/>
          <w:lang w:val="es-ES"/>
        </w:rPr>
        <w:t xml:space="preserve">del cambio de uso de suelo </w:t>
      </w:r>
      <w:r w:rsidR="0069232D" w:rsidRPr="003365EA">
        <w:rPr>
          <w:rFonts w:ascii="Times New Roman" w:eastAsia="Times New Roman" w:hAnsi="Times New Roman" w:cs="Times New Roman"/>
          <w:sz w:val="24"/>
          <w:szCs w:val="24"/>
          <w:lang w:val="es-ES"/>
        </w:rPr>
        <w:t>en la dinámica hidrológica</w:t>
      </w:r>
      <w:r w:rsidR="00A204A3">
        <w:rPr>
          <w:rFonts w:ascii="Times New Roman" w:eastAsia="Times New Roman" w:hAnsi="Times New Roman" w:cs="Times New Roman"/>
          <w:sz w:val="24"/>
          <w:szCs w:val="24"/>
          <w:lang w:val="es-ES"/>
        </w:rPr>
        <w:t xml:space="preserve"> y ciclos de nutrientes. Como ya se mencionó, l</w:t>
      </w:r>
      <w:r w:rsidR="00AE7C41" w:rsidRPr="003365EA">
        <w:rPr>
          <w:rFonts w:ascii="Times New Roman" w:eastAsia="Times New Roman" w:hAnsi="Times New Roman" w:cs="Times New Roman"/>
          <w:sz w:val="24"/>
          <w:szCs w:val="24"/>
          <w:lang w:val="es-ES"/>
        </w:rPr>
        <w:t xml:space="preserve">a mayoría de los trabajos </w:t>
      </w:r>
      <w:r w:rsidR="003E0229" w:rsidRPr="003365EA">
        <w:rPr>
          <w:rFonts w:ascii="Times New Roman" w:eastAsia="Times New Roman" w:hAnsi="Times New Roman" w:cs="Times New Roman"/>
          <w:sz w:val="24"/>
          <w:szCs w:val="24"/>
          <w:lang w:val="es-ES"/>
        </w:rPr>
        <w:t xml:space="preserve">(85%) </w:t>
      </w:r>
      <w:r w:rsidR="00784572" w:rsidRPr="003365EA">
        <w:rPr>
          <w:rFonts w:ascii="Times New Roman" w:eastAsia="Times New Roman" w:hAnsi="Times New Roman" w:cs="Times New Roman"/>
          <w:sz w:val="24"/>
          <w:szCs w:val="24"/>
          <w:lang w:val="es-ES"/>
        </w:rPr>
        <w:t xml:space="preserve">fueron de </w:t>
      </w:r>
      <w:r w:rsidR="00B625A9" w:rsidRPr="003365EA">
        <w:rPr>
          <w:rFonts w:ascii="Times New Roman" w:eastAsia="Times New Roman" w:hAnsi="Times New Roman" w:cs="Times New Roman"/>
          <w:sz w:val="24"/>
          <w:szCs w:val="24"/>
          <w:lang w:val="es-ES"/>
        </w:rPr>
        <w:t>investigación</w:t>
      </w:r>
      <w:r w:rsidR="00624018" w:rsidRPr="003365EA">
        <w:rPr>
          <w:rFonts w:ascii="Times New Roman" w:eastAsia="Times New Roman" w:hAnsi="Times New Roman" w:cs="Times New Roman"/>
          <w:sz w:val="24"/>
          <w:szCs w:val="24"/>
          <w:lang w:val="es-ES"/>
        </w:rPr>
        <w:t xml:space="preserve"> </w:t>
      </w:r>
      <w:r w:rsidR="00AE7C41" w:rsidRPr="003365EA">
        <w:rPr>
          <w:rFonts w:ascii="Times New Roman" w:eastAsia="Times New Roman" w:hAnsi="Times New Roman" w:cs="Times New Roman"/>
          <w:sz w:val="24"/>
          <w:szCs w:val="24"/>
          <w:lang w:val="es-ES"/>
        </w:rPr>
        <w:t>b</w:t>
      </w:r>
      <w:r w:rsidR="00624018" w:rsidRPr="003365EA">
        <w:rPr>
          <w:rFonts w:ascii="Times New Roman" w:eastAsia="Times New Roman" w:hAnsi="Times New Roman" w:cs="Times New Roman"/>
          <w:sz w:val="24"/>
          <w:szCs w:val="24"/>
          <w:lang w:val="es-ES"/>
        </w:rPr>
        <w:t>ásica</w:t>
      </w:r>
      <w:r w:rsidR="00612F79">
        <w:rPr>
          <w:rFonts w:ascii="Times New Roman" w:eastAsia="Times New Roman" w:hAnsi="Times New Roman" w:cs="Times New Roman"/>
          <w:sz w:val="24"/>
          <w:szCs w:val="24"/>
          <w:lang w:val="es-ES"/>
        </w:rPr>
        <w:t xml:space="preserve">. </w:t>
      </w:r>
      <w:r w:rsidR="00A204A3">
        <w:rPr>
          <w:rFonts w:ascii="Times New Roman" w:eastAsia="Times New Roman" w:hAnsi="Times New Roman" w:cs="Times New Roman"/>
          <w:sz w:val="24"/>
          <w:szCs w:val="24"/>
          <w:lang w:val="es-ES"/>
        </w:rPr>
        <w:t>M</w:t>
      </w:r>
      <w:r w:rsidR="00784572" w:rsidRPr="003365EA">
        <w:rPr>
          <w:rFonts w:ascii="Times New Roman" w:eastAsia="Times New Roman" w:hAnsi="Times New Roman" w:cs="Times New Roman"/>
          <w:sz w:val="24"/>
          <w:szCs w:val="24"/>
          <w:lang w:val="es-ES"/>
        </w:rPr>
        <w:t xml:space="preserve">uchos </w:t>
      </w:r>
      <w:r w:rsidR="00BB3FF8">
        <w:rPr>
          <w:rFonts w:ascii="Times New Roman" w:eastAsia="Times New Roman" w:hAnsi="Times New Roman" w:cs="Times New Roman"/>
          <w:sz w:val="24"/>
          <w:szCs w:val="24"/>
          <w:lang w:val="es-ES"/>
        </w:rPr>
        <w:t>estudios</w:t>
      </w:r>
      <w:r w:rsidR="00AE7C41" w:rsidRPr="003365EA">
        <w:rPr>
          <w:rFonts w:ascii="Times New Roman" w:eastAsia="Times New Roman" w:hAnsi="Times New Roman" w:cs="Times New Roman"/>
          <w:sz w:val="24"/>
          <w:szCs w:val="24"/>
          <w:lang w:val="es-ES"/>
        </w:rPr>
        <w:t xml:space="preserve"> </w:t>
      </w:r>
      <w:r w:rsidR="00B625A9" w:rsidRPr="003365EA">
        <w:rPr>
          <w:rFonts w:ascii="Times New Roman" w:eastAsia="Times New Roman" w:hAnsi="Times New Roman" w:cs="Times New Roman"/>
          <w:sz w:val="24"/>
          <w:szCs w:val="24"/>
          <w:lang w:val="es-ES"/>
        </w:rPr>
        <w:t xml:space="preserve">de corte más aplicado, </w:t>
      </w:r>
      <w:r w:rsidR="00C43799" w:rsidRPr="003365EA">
        <w:rPr>
          <w:rFonts w:ascii="Times New Roman" w:eastAsia="Times New Roman" w:hAnsi="Times New Roman" w:cs="Times New Roman"/>
          <w:sz w:val="24"/>
          <w:szCs w:val="24"/>
          <w:lang w:val="es-ES"/>
        </w:rPr>
        <w:t>son trabajos de tesis</w:t>
      </w:r>
      <w:r w:rsidR="00784572" w:rsidRPr="003365EA">
        <w:rPr>
          <w:rFonts w:ascii="Times New Roman" w:eastAsia="Times New Roman" w:hAnsi="Times New Roman" w:cs="Times New Roman"/>
          <w:sz w:val="24"/>
          <w:szCs w:val="24"/>
          <w:lang w:val="es-ES"/>
        </w:rPr>
        <w:t xml:space="preserve"> o han sido publicados como capítulos de libro, artículos en revistas nacionales o reportes, no menos importantes</w:t>
      </w:r>
      <w:r w:rsidR="003E0229">
        <w:rPr>
          <w:rFonts w:ascii="Times New Roman" w:eastAsia="Times New Roman" w:hAnsi="Times New Roman" w:cs="Times New Roman"/>
          <w:sz w:val="24"/>
          <w:szCs w:val="24"/>
          <w:lang w:val="es-ES"/>
        </w:rPr>
        <w:t>,</w:t>
      </w:r>
      <w:r w:rsidR="00784572" w:rsidRPr="003365EA">
        <w:rPr>
          <w:rFonts w:ascii="Times New Roman" w:eastAsia="Times New Roman" w:hAnsi="Times New Roman" w:cs="Times New Roman"/>
          <w:sz w:val="24"/>
          <w:szCs w:val="24"/>
          <w:lang w:val="es-ES"/>
        </w:rPr>
        <w:t xml:space="preserve"> </w:t>
      </w:r>
      <w:r w:rsidR="0003693C">
        <w:rPr>
          <w:rFonts w:ascii="Times New Roman" w:eastAsia="Times New Roman" w:hAnsi="Times New Roman" w:cs="Times New Roman"/>
          <w:sz w:val="24"/>
          <w:szCs w:val="24"/>
          <w:lang w:val="es-ES"/>
        </w:rPr>
        <w:t xml:space="preserve">pero </w:t>
      </w:r>
      <w:r w:rsidR="00784572" w:rsidRPr="003365EA">
        <w:rPr>
          <w:rFonts w:ascii="Times New Roman" w:eastAsia="Times New Roman" w:hAnsi="Times New Roman" w:cs="Times New Roman"/>
          <w:sz w:val="24"/>
          <w:szCs w:val="24"/>
          <w:lang w:val="es-ES"/>
        </w:rPr>
        <w:t xml:space="preserve">que no formaron parte de los criterios de búsqueda. </w:t>
      </w:r>
      <w:r w:rsidR="00FF5F80">
        <w:rPr>
          <w:rFonts w:ascii="Times New Roman" w:eastAsia="Times New Roman" w:hAnsi="Times New Roman" w:cs="Times New Roman"/>
          <w:sz w:val="24"/>
          <w:szCs w:val="24"/>
          <w:lang w:val="es-ES"/>
        </w:rPr>
        <w:t>Por su enfoque de estudio, otros trabajos no incluidos en la presente revisión abordan</w:t>
      </w:r>
      <w:r w:rsidR="002E15D2">
        <w:rPr>
          <w:rFonts w:ascii="Times New Roman" w:eastAsia="Times New Roman" w:hAnsi="Times New Roman" w:cs="Times New Roman"/>
          <w:sz w:val="24"/>
          <w:szCs w:val="24"/>
          <w:lang w:val="es-ES"/>
        </w:rPr>
        <w:t xml:space="preserve"> aspectos como</w:t>
      </w:r>
      <w:r w:rsidR="0003693C">
        <w:rPr>
          <w:rFonts w:ascii="Times New Roman" w:eastAsia="Times New Roman" w:hAnsi="Times New Roman" w:cs="Times New Roman"/>
          <w:sz w:val="24"/>
          <w:szCs w:val="24"/>
          <w:lang w:val="es-ES"/>
        </w:rPr>
        <w:t xml:space="preserve"> </w:t>
      </w:r>
      <w:r w:rsidR="00FF5F80">
        <w:rPr>
          <w:rFonts w:ascii="Times New Roman" w:eastAsia="Times New Roman" w:hAnsi="Times New Roman" w:cs="Times New Roman"/>
          <w:sz w:val="24"/>
          <w:szCs w:val="24"/>
          <w:lang w:val="es-ES"/>
        </w:rPr>
        <w:t>la problemática de uso de agua asociada al turi</w:t>
      </w:r>
      <w:r w:rsidR="00AE7C41" w:rsidRPr="003365EA">
        <w:rPr>
          <w:rFonts w:ascii="Times New Roman" w:eastAsia="Times New Roman" w:hAnsi="Times New Roman" w:cs="Times New Roman"/>
          <w:sz w:val="24"/>
          <w:szCs w:val="24"/>
          <w:lang w:val="es-ES"/>
        </w:rPr>
        <w:t>smo en las</w:t>
      </w:r>
      <w:r w:rsidR="00624018" w:rsidRPr="003365EA">
        <w:rPr>
          <w:rFonts w:ascii="Times New Roman" w:eastAsia="Times New Roman" w:hAnsi="Times New Roman" w:cs="Times New Roman"/>
          <w:sz w:val="24"/>
          <w:szCs w:val="24"/>
          <w:lang w:val="es-ES"/>
        </w:rPr>
        <w:t xml:space="preserve"> zonas tropicales estacionales</w:t>
      </w:r>
      <w:r w:rsidR="00C57224" w:rsidRPr="003365EA">
        <w:rPr>
          <w:rFonts w:ascii="Times New Roman" w:eastAsia="Times New Roman" w:hAnsi="Times New Roman" w:cs="Times New Roman"/>
          <w:sz w:val="24"/>
          <w:szCs w:val="24"/>
          <w:lang w:val="es-ES"/>
        </w:rPr>
        <w:t xml:space="preserve"> (</w:t>
      </w:r>
      <w:proofErr w:type="spellStart"/>
      <w:r w:rsidR="00877C4F">
        <w:rPr>
          <w:rFonts w:ascii="Times New Roman" w:eastAsia="Times New Roman" w:hAnsi="Times New Roman" w:cs="Times New Roman"/>
          <w:sz w:val="24"/>
          <w:szCs w:val="24"/>
          <w:lang w:val="es-ES"/>
        </w:rPr>
        <w:t>Riens</w:t>
      </w:r>
      <w:r w:rsidR="00612E87">
        <w:rPr>
          <w:rFonts w:ascii="Times New Roman" w:eastAsia="Times New Roman" w:hAnsi="Times New Roman" w:cs="Times New Roman"/>
          <w:sz w:val="24"/>
          <w:szCs w:val="24"/>
          <w:lang w:val="es-ES"/>
        </w:rPr>
        <w:t>che</w:t>
      </w:r>
      <w:proofErr w:type="spellEnd"/>
      <w:r w:rsidR="00612E87">
        <w:rPr>
          <w:rFonts w:ascii="Times New Roman" w:eastAsia="Times New Roman" w:hAnsi="Times New Roman" w:cs="Times New Roman"/>
          <w:sz w:val="24"/>
          <w:szCs w:val="24"/>
          <w:lang w:val="es-ES"/>
        </w:rPr>
        <w:t xml:space="preserve"> et al., 2015</w:t>
      </w:r>
      <w:r w:rsidR="00C57224" w:rsidRPr="003365EA">
        <w:rPr>
          <w:rFonts w:ascii="Times New Roman" w:eastAsia="Times New Roman" w:hAnsi="Times New Roman" w:cs="Times New Roman"/>
          <w:sz w:val="24"/>
          <w:szCs w:val="24"/>
          <w:lang w:val="es-ES"/>
        </w:rPr>
        <w:t>)</w:t>
      </w:r>
      <w:r w:rsidR="00624018" w:rsidRPr="003365EA">
        <w:rPr>
          <w:rFonts w:ascii="Times New Roman" w:eastAsia="Times New Roman" w:hAnsi="Times New Roman" w:cs="Times New Roman"/>
          <w:sz w:val="24"/>
          <w:szCs w:val="24"/>
          <w:lang w:val="es-ES"/>
        </w:rPr>
        <w:t>,</w:t>
      </w:r>
      <w:r w:rsidR="00AE7C41" w:rsidRPr="003365EA">
        <w:rPr>
          <w:rFonts w:ascii="Times New Roman" w:eastAsia="Times New Roman" w:hAnsi="Times New Roman" w:cs="Times New Roman"/>
          <w:sz w:val="24"/>
          <w:szCs w:val="24"/>
          <w:lang w:val="es-ES"/>
        </w:rPr>
        <w:t xml:space="preserve"> el pape</w:t>
      </w:r>
      <w:r w:rsidR="00FF5F80">
        <w:rPr>
          <w:rFonts w:ascii="Times New Roman" w:eastAsia="Times New Roman" w:hAnsi="Times New Roman" w:cs="Times New Roman"/>
          <w:sz w:val="24"/>
          <w:szCs w:val="24"/>
          <w:lang w:val="es-ES"/>
        </w:rPr>
        <w:t>l de los ecosistemas en la provi</w:t>
      </w:r>
      <w:r w:rsidR="00AE7C41" w:rsidRPr="003365EA">
        <w:rPr>
          <w:rFonts w:ascii="Times New Roman" w:eastAsia="Times New Roman" w:hAnsi="Times New Roman" w:cs="Times New Roman"/>
          <w:sz w:val="24"/>
          <w:szCs w:val="24"/>
          <w:lang w:val="es-ES"/>
        </w:rPr>
        <w:t xml:space="preserve">sión de servicios </w:t>
      </w:r>
      <w:proofErr w:type="spellStart"/>
      <w:r w:rsidR="00AE7C41" w:rsidRPr="003365EA">
        <w:rPr>
          <w:rFonts w:ascii="Times New Roman" w:eastAsia="Times New Roman" w:hAnsi="Times New Roman" w:cs="Times New Roman"/>
          <w:sz w:val="24"/>
          <w:szCs w:val="24"/>
          <w:lang w:val="es-ES"/>
        </w:rPr>
        <w:t>ecosistémicos</w:t>
      </w:r>
      <w:proofErr w:type="spellEnd"/>
      <w:r w:rsidR="00FF5F80">
        <w:rPr>
          <w:rFonts w:ascii="Times New Roman" w:eastAsia="Times New Roman" w:hAnsi="Times New Roman" w:cs="Times New Roman"/>
          <w:sz w:val="24"/>
          <w:szCs w:val="24"/>
          <w:lang w:val="es-ES"/>
        </w:rPr>
        <w:t xml:space="preserve"> </w:t>
      </w:r>
      <w:r w:rsidR="00AE7C41" w:rsidRPr="003365EA">
        <w:rPr>
          <w:rFonts w:ascii="Times New Roman" w:eastAsia="Times New Roman" w:hAnsi="Times New Roman" w:cs="Times New Roman"/>
          <w:sz w:val="24"/>
          <w:szCs w:val="24"/>
          <w:lang w:val="es-ES"/>
        </w:rPr>
        <w:t>(</w:t>
      </w:r>
      <w:r w:rsidR="001A563E">
        <w:rPr>
          <w:rFonts w:ascii="Times New Roman" w:eastAsia="Times New Roman" w:hAnsi="Times New Roman" w:cs="Times New Roman"/>
          <w:sz w:val="24"/>
          <w:szCs w:val="24"/>
          <w:lang w:val="es-ES"/>
        </w:rPr>
        <w:t>Balvanera et al., 2016</w:t>
      </w:r>
      <w:r w:rsidR="00AE7C41" w:rsidRPr="003365EA">
        <w:rPr>
          <w:rFonts w:ascii="Times New Roman" w:eastAsia="Times New Roman" w:hAnsi="Times New Roman" w:cs="Times New Roman"/>
          <w:sz w:val="24"/>
          <w:szCs w:val="24"/>
          <w:lang w:val="es-ES"/>
        </w:rPr>
        <w:t>)</w:t>
      </w:r>
      <w:r w:rsidR="00803D97" w:rsidRPr="003365EA">
        <w:rPr>
          <w:rFonts w:ascii="Times New Roman" w:eastAsia="Times New Roman" w:hAnsi="Times New Roman" w:cs="Times New Roman"/>
          <w:sz w:val="24"/>
          <w:szCs w:val="24"/>
          <w:lang w:val="es-ES"/>
        </w:rPr>
        <w:t>,</w:t>
      </w:r>
      <w:r w:rsidR="001A563E">
        <w:rPr>
          <w:rFonts w:ascii="Times New Roman" w:eastAsia="Times New Roman" w:hAnsi="Times New Roman" w:cs="Times New Roman"/>
          <w:sz w:val="24"/>
          <w:szCs w:val="24"/>
          <w:lang w:val="es-ES"/>
        </w:rPr>
        <w:t xml:space="preserve"> </w:t>
      </w:r>
      <w:r w:rsidR="00803D97" w:rsidRPr="003365EA">
        <w:rPr>
          <w:rFonts w:ascii="Times New Roman" w:hAnsi="Times New Roman" w:cs="Times New Roman"/>
          <w:bCs/>
          <w:sz w:val="24"/>
          <w:szCs w:val="24"/>
        </w:rPr>
        <w:t>las relaciones entre variables biofísicas y socio-económicas para elucidar los vínculos entre la degradación de la tierra y el ciclo hidrológico a distintas escalas (Huber-</w:t>
      </w:r>
      <w:proofErr w:type="spellStart"/>
      <w:r w:rsidR="00803D97" w:rsidRPr="003365EA">
        <w:rPr>
          <w:rFonts w:ascii="Times New Roman" w:hAnsi="Times New Roman" w:cs="Times New Roman"/>
          <w:bCs/>
          <w:sz w:val="24"/>
          <w:szCs w:val="24"/>
        </w:rPr>
        <w:t>Sannwald</w:t>
      </w:r>
      <w:proofErr w:type="spellEnd"/>
      <w:r w:rsidR="00803D97" w:rsidRPr="003365EA">
        <w:rPr>
          <w:rFonts w:ascii="Times New Roman" w:hAnsi="Times New Roman" w:cs="Times New Roman"/>
          <w:bCs/>
          <w:sz w:val="24"/>
          <w:szCs w:val="24"/>
        </w:rPr>
        <w:t xml:space="preserve"> </w:t>
      </w:r>
      <w:r w:rsidR="003422B0" w:rsidRPr="003365EA">
        <w:rPr>
          <w:rFonts w:ascii="Times New Roman" w:hAnsi="Times New Roman" w:cs="Times New Roman"/>
          <w:bCs/>
          <w:sz w:val="24"/>
          <w:szCs w:val="24"/>
        </w:rPr>
        <w:t>et al.</w:t>
      </w:r>
      <w:r w:rsidR="007A2B01" w:rsidRPr="003365EA">
        <w:rPr>
          <w:rFonts w:ascii="Times New Roman" w:hAnsi="Times New Roman" w:cs="Times New Roman"/>
          <w:bCs/>
          <w:sz w:val="24"/>
          <w:szCs w:val="24"/>
        </w:rPr>
        <w:t>,</w:t>
      </w:r>
      <w:r w:rsidR="00803D97" w:rsidRPr="003365EA">
        <w:rPr>
          <w:rFonts w:ascii="Times New Roman" w:hAnsi="Times New Roman" w:cs="Times New Roman"/>
          <w:bCs/>
          <w:sz w:val="24"/>
          <w:szCs w:val="24"/>
        </w:rPr>
        <w:t xml:space="preserve"> 2006) </w:t>
      </w:r>
      <w:r w:rsidR="00B625A9" w:rsidRPr="003365EA">
        <w:rPr>
          <w:rFonts w:ascii="Times New Roman" w:hAnsi="Times New Roman" w:cs="Times New Roman"/>
          <w:bCs/>
          <w:sz w:val="24"/>
          <w:szCs w:val="24"/>
        </w:rPr>
        <w:t>o han incorporado</w:t>
      </w:r>
      <w:r w:rsidR="00803D97" w:rsidRPr="003365EA">
        <w:rPr>
          <w:rFonts w:ascii="Times New Roman" w:hAnsi="Times New Roman" w:cs="Times New Roman"/>
          <w:bCs/>
          <w:sz w:val="24"/>
          <w:szCs w:val="24"/>
        </w:rPr>
        <w:t xml:space="preserve"> </w:t>
      </w:r>
      <w:r w:rsidR="00AE7C41" w:rsidRPr="003365EA">
        <w:rPr>
          <w:rFonts w:ascii="Times New Roman" w:eastAsia="Times New Roman" w:hAnsi="Times New Roman" w:cs="Times New Roman"/>
          <w:sz w:val="24"/>
          <w:szCs w:val="24"/>
          <w:lang w:val="es-ES"/>
        </w:rPr>
        <w:t xml:space="preserve">el enfoque </w:t>
      </w:r>
      <w:proofErr w:type="spellStart"/>
      <w:r w:rsidR="00AE7C41" w:rsidRPr="003365EA">
        <w:rPr>
          <w:rFonts w:ascii="Times New Roman" w:eastAsia="Times New Roman" w:hAnsi="Times New Roman" w:cs="Times New Roman"/>
          <w:sz w:val="24"/>
          <w:szCs w:val="24"/>
          <w:lang w:val="es-ES"/>
        </w:rPr>
        <w:t>socioecosistémico</w:t>
      </w:r>
      <w:proofErr w:type="spellEnd"/>
      <w:r w:rsidR="00AE7C41" w:rsidRPr="003365EA">
        <w:rPr>
          <w:rFonts w:ascii="Times New Roman" w:eastAsia="Times New Roman" w:hAnsi="Times New Roman" w:cs="Times New Roman"/>
          <w:sz w:val="24"/>
          <w:szCs w:val="24"/>
          <w:lang w:val="es-ES"/>
        </w:rPr>
        <w:t xml:space="preserve"> en la política pública del país (</w:t>
      </w:r>
      <w:proofErr w:type="spellStart"/>
      <w:r w:rsidR="00AE7C41" w:rsidRPr="003365EA">
        <w:rPr>
          <w:rFonts w:ascii="Times New Roman" w:eastAsia="Times New Roman" w:hAnsi="Times New Roman" w:cs="Times New Roman"/>
          <w:sz w:val="24"/>
          <w:szCs w:val="24"/>
          <w:lang w:val="es-ES"/>
        </w:rPr>
        <w:t>Challenger</w:t>
      </w:r>
      <w:proofErr w:type="spellEnd"/>
      <w:r w:rsidR="00AE7C41" w:rsidRPr="003365EA">
        <w:rPr>
          <w:rFonts w:ascii="Times New Roman" w:eastAsia="Times New Roman" w:hAnsi="Times New Roman" w:cs="Times New Roman"/>
          <w:sz w:val="24"/>
          <w:szCs w:val="24"/>
          <w:lang w:val="es-ES"/>
        </w:rPr>
        <w:t xml:space="preserve"> </w:t>
      </w:r>
      <w:r w:rsidR="003422B0" w:rsidRPr="003365EA">
        <w:rPr>
          <w:rFonts w:ascii="Times New Roman" w:eastAsia="Times New Roman" w:hAnsi="Times New Roman" w:cs="Times New Roman"/>
          <w:sz w:val="24"/>
          <w:szCs w:val="24"/>
          <w:lang w:val="es-ES"/>
        </w:rPr>
        <w:t>et al.,</w:t>
      </w:r>
      <w:r w:rsidR="00AE7C41" w:rsidRPr="003365EA">
        <w:rPr>
          <w:rFonts w:ascii="Times New Roman" w:eastAsia="Times New Roman" w:hAnsi="Times New Roman" w:cs="Times New Roman"/>
          <w:sz w:val="24"/>
          <w:szCs w:val="24"/>
          <w:lang w:val="es-ES"/>
        </w:rPr>
        <w:t xml:space="preserve"> 2015)</w:t>
      </w:r>
      <w:r w:rsidR="00B625A9" w:rsidRPr="003365EA">
        <w:rPr>
          <w:rFonts w:ascii="Times New Roman" w:eastAsia="Times New Roman" w:hAnsi="Times New Roman" w:cs="Times New Roman"/>
          <w:sz w:val="24"/>
          <w:szCs w:val="24"/>
          <w:lang w:val="es-ES"/>
        </w:rPr>
        <w:t xml:space="preserve">.  Estos son sólo algunos ejemplos </w:t>
      </w:r>
      <w:r w:rsidR="00C57224" w:rsidRPr="003365EA">
        <w:rPr>
          <w:rFonts w:ascii="Times New Roman" w:eastAsia="Times New Roman" w:hAnsi="Times New Roman" w:cs="Times New Roman"/>
          <w:sz w:val="24"/>
          <w:szCs w:val="24"/>
          <w:lang w:val="es-ES"/>
        </w:rPr>
        <w:t xml:space="preserve">de </w:t>
      </w:r>
      <w:r w:rsidR="00FF5F80">
        <w:rPr>
          <w:rFonts w:ascii="Times New Roman" w:eastAsia="Times New Roman" w:hAnsi="Times New Roman" w:cs="Times New Roman"/>
          <w:sz w:val="24"/>
          <w:szCs w:val="24"/>
          <w:lang w:val="es-ES"/>
        </w:rPr>
        <w:t>investigación aplicada</w:t>
      </w:r>
      <w:r w:rsidR="00C57224" w:rsidRPr="003365EA">
        <w:rPr>
          <w:rFonts w:ascii="Times New Roman" w:eastAsia="Times New Roman" w:hAnsi="Times New Roman" w:cs="Times New Roman"/>
          <w:sz w:val="24"/>
          <w:szCs w:val="24"/>
          <w:lang w:val="es-ES"/>
        </w:rPr>
        <w:t xml:space="preserve"> que merece</w:t>
      </w:r>
      <w:r w:rsidR="00FF5F80">
        <w:rPr>
          <w:rFonts w:ascii="Times New Roman" w:eastAsia="Times New Roman" w:hAnsi="Times New Roman" w:cs="Times New Roman"/>
          <w:sz w:val="24"/>
          <w:szCs w:val="24"/>
          <w:lang w:val="es-ES"/>
        </w:rPr>
        <w:t xml:space="preserve"> un análisis más completo, pero </w:t>
      </w:r>
      <w:r w:rsidR="00B625A9" w:rsidRPr="003365EA">
        <w:rPr>
          <w:rFonts w:ascii="Times New Roman" w:eastAsia="Times New Roman" w:hAnsi="Times New Roman" w:cs="Times New Roman"/>
          <w:sz w:val="24"/>
          <w:szCs w:val="24"/>
          <w:lang w:val="es-ES"/>
        </w:rPr>
        <w:t xml:space="preserve">que </w:t>
      </w:r>
      <w:r w:rsidR="00C57224" w:rsidRPr="003365EA">
        <w:rPr>
          <w:rFonts w:ascii="Times New Roman" w:eastAsia="Times New Roman" w:hAnsi="Times New Roman" w:cs="Times New Roman"/>
          <w:sz w:val="24"/>
          <w:szCs w:val="24"/>
          <w:lang w:val="es-ES"/>
        </w:rPr>
        <w:t>va más allá del</w:t>
      </w:r>
      <w:r w:rsidR="00B625A9" w:rsidRPr="003365EA">
        <w:rPr>
          <w:rFonts w:ascii="Times New Roman" w:eastAsia="Times New Roman" w:hAnsi="Times New Roman" w:cs="Times New Roman"/>
          <w:sz w:val="24"/>
          <w:szCs w:val="24"/>
          <w:lang w:val="es-ES"/>
        </w:rPr>
        <w:t xml:space="preserve"> alcance del presente diagnóstico.</w:t>
      </w:r>
    </w:p>
    <w:p w14:paraId="34851CDF" w14:textId="6BC7094A" w:rsidR="00BF41E1" w:rsidRPr="003365EA" w:rsidRDefault="00612E87" w:rsidP="00BC4D1D">
      <w:pPr>
        <w:spacing w:after="0" w:line="480" w:lineRule="auto"/>
        <w:ind w:firstLine="1134"/>
        <w:rPr>
          <w:rFonts w:ascii="Times New Roman" w:hAnsi="Times New Roman" w:cs="Times New Roman"/>
          <w:bCs/>
          <w:sz w:val="24"/>
          <w:szCs w:val="24"/>
        </w:rPr>
      </w:pPr>
      <w:r>
        <w:rPr>
          <w:rFonts w:ascii="Times New Roman" w:hAnsi="Times New Roman" w:cs="Times New Roman"/>
          <w:bCs/>
          <w:sz w:val="24"/>
          <w:szCs w:val="24"/>
        </w:rPr>
        <w:t>Estudios</w:t>
      </w:r>
      <w:r w:rsidR="002158B3" w:rsidRPr="003365EA">
        <w:rPr>
          <w:rFonts w:ascii="Times New Roman" w:hAnsi="Times New Roman" w:cs="Times New Roman"/>
          <w:bCs/>
          <w:sz w:val="24"/>
          <w:szCs w:val="24"/>
        </w:rPr>
        <w:t xml:space="preserve"> </w:t>
      </w:r>
      <w:r w:rsidR="00B625A9" w:rsidRPr="003365EA">
        <w:rPr>
          <w:rFonts w:ascii="Times New Roman" w:hAnsi="Times New Roman" w:cs="Times New Roman"/>
          <w:bCs/>
          <w:sz w:val="24"/>
          <w:szCs w:val="24"/>
        </w:rPr>
        <w:t xml:space="preserve">en la presente </w:t>
      </w:r>
      <w:r w:rsidR="002158B3" w:rsidRPr="003365EA">
        <w:rPr>
          <w:rFonts w:ascii="Times New Roman" w:hAnsi="Times New Roman" w:cs="Times New Roman"/>
          <w:bCs/>
          <w:sz w:val="24"/>
          <w:szCs w:val="24"/>
        </w:rPr>
        <w:t>revisión</w:t>
      </w:r>
      <w:r w:rsidR="00803D97" w:rsidRPr="003365EA">
        <w:rPr>
          <w:rFonts w:ascii="Times New Roman" w:hAnsi="Times New Roman" w:cs="Times New Roman"/>
          <w:bCs/>
          <w:sz w:val="24"/>
          <w:szCs w:val="24"/>
        </w:rPr>
        <w:t xml:space="preserve"> </w:t>
      </w:r>
      <w:r w:rsidR="00BB3FF8">
        <w:rPr>
          <w:rFonts w:ascii="Times New Roman" w:hAnsi="Times New Roman" w:cs="Times New Roman"/>
          <w:bCs/>
          <w:sz w:val="24"/>
          <w:szCs w:val="24"/>
        </w:rPr>
        <w:t xml:space="preserve">de la literatura </w:t>
      </w:r>
      <w:r w:rsidR="00877C4F">
        <w:rPr>
          <w:rFonts w:ascii="Times New Roman" w:hAnsi="Times New Roman" w:cs="Times New Roman"/>
          <w:bCs/>
          <w:sz w:val="24"/>
          <w:szCs w:val="24"/>
        </w:rPr>
        <w:t>con el potencial de incidir</w:t>
      </w:r>
      <w:r w:rsidR="00624018" w:rsidRPr="003365EA">
        <w:rPr>
          <w:rFonts w:ascii="Times New Roman" w:hAnsi="Times New Roman" w:cs="Times New Roman"/>
          <w:bCs/>
          <w:sz w:val="24"/>
          <w:szCs w:val="24"/>
        </w:rPr>
        <w:t xml:space="preserve"> en la aplicación del conocimiento</w:t>
      </w:r>
      <w:r>
        <w:rPr>
          <w:rFonts w:ascii="Times New Roman" w:hAnsi="Times New Roman" w:cs="Times New Roman"/>
          <w:bCs/>
          <w:sz w:val="24"/>
          <w:szCs w:val="24"/>
        </w:rPr>
        <w:t xml:space="preserve"> </w:t>
      </w:r>
      <w:r w:rsidR="00A812C9">
        <w:rPr>
          <w:rFonts w:ascii="Times New Roman" w:hAnsi="Times New Roman" w:cs="Times New Roman"/>
          <w:bCs/>
          <w:sz w:val="24"/>
          <w:szCs w:val="24"/>
        </w:rPr>
        <w:t>incluyen</w:t>
      </w:r>
      <w:r>
        <w:rPr>
          <w:rFonts w:ascii="Times New Roman" w:hAnsi="Times New Roman" w:cs="Times New Roman"/>
          <w:bCs/>
          <w:sz w:val="24"/>
          <w:szCs w:val="24"/>
        </w:rPr>
        <w:t xml:space="preserve"> el </w:t>
      </w:r>
      <w:r w:rsidR="00624018" w:rsidRPr="003365EA">
        <w:rPr>
          <w:rFonts w:ascii="Times New Roman" w:hAnsi="Times New Roman" w:cs="Times New Roman"/>
          <w:bCs/>
          <w:sz w:val="24"/>
          <w:szCs w:val="24"/>
        </w:rPr>
        <w:t xml:space="preserve">trabajo multidisciplinario de </w:t>
      </w:r>
      <w:proofErr w:type="spellStart"/>
      <w:r w:rsidR="00624018" w:rsidRPr="003365EA">
        <w:rPr>
          <w:rFonts w:ascii="Times New Roman" w:hAnsi="Times New Roman" w:cs="Times New Roman"/>
          <w:bCs/>
          <w:sz w:val="24"/>
          <w:szCs w:val="24"/>
        </w:rPr>
        <w:t>Gondwe</w:t>
      </w:r>
      <w:proofErr w:type="spellEnd"/>
      <w:r w:rsidR="00624018" w:rsidRPr="003365EA">
        <w:rPr>
          <w:rFonts w:ascii="Times New Roman" w:hAnsi="Times New Roman" w:cs="Times New Roman"/>
          <w:bCs/>
          <w:sz w:val="24"/>
          <w:szCs w:val="24"/>
        </w:rPr>
        <w:t xml:space="preserve"> </w:t>
      </w:r>
      <w:r w:rsidR="003E0229">
        <w:rPr>
          <w:rFonts w:ascii="Times New Roman" w:hAnsi="Times New Roman" w:cs="Times New Roman"/>
          <w:bCs/>
          <w:sz w:val="24"/>
          <w:szCs w:val="24"/>
        </w:rPr>
        <w:t>et al.</w:t>
      </w:r>
      <w:r w:rsidR="00624018" w:rsidRPr="003365EA">
        <w:rPr>
          <w:rFonts w:ascii="Times New Roman" w:hAnsi="Times New Roman" w:cs="Times New Roman"/>
          <w:bCs/>
          <w:sz w:val="24"/>
          <w:szCs w:val="24"/>
        </w:rPr>
        <w:t xml:space="preserve"> (2010</w:t>
      </w:r>
      <w:r w:rsidR="009C4D3F" w:rsidRPr="003365EA">
        <w:rPr>
          <w:rFonts w:ascii="Times New Roman" w:hAnsi="Times New Roman" w:cs="Times New Roman"/>
          <w:bCs/>
          <w:sz w:val="24"/>
          <w:szCs w:val="24"/>
        </w:rPr>
        <w:t>)</w:t>
      </w:r>
      <w:r w:rsidR="008A4E00" w:rsidRPr="003365EA">
        <w:rPr>
          <w:rFonts w:ascii="Times New Roman" w:hAnsi="Times New Roman" w:cs="Times New Roman"/>
          <w:bCs/>
          <w:sz w:val="24"/>
          <w:szCs w:val="24"/>
        </w:rPr>
        <w:t xml:space="preserve"> en la región de la Península de Yucatán</w:t>
      </w:r>
      <w:r w:rsidR="00B625A9" w:rsidRPr="003365EA">
        <w:rPr>
          <w:rFonts w:ascii="Times New Roman" w:hAnsi="Times New Roman" w:cs="Times New Roman"/>
          <w:bCs/>
          <w:sz w:val="24"/>
          <w:szCs w:val="24"/>
        </w:rPr>
        <w:t xml:space="preserve"> (</w:t>
      </w:r>
      <w:r w:rsidR="008A4E00" w:rsidRPr="003365EA">
        <w:rPr>
          <w:rFonts w:ascii="Times New Roman" w:hAnsi="Times New Roman" w:cs="Times New Roman"/>
          <w:bCs/>
          <w:sz w:val="24"/>
          <w:szCs w:val="24"/>
        </w:rPr>
        <w:t xml:space="preserve">donde se ubica la Reserva de la Biosfera de Sian </w:t>
      </w:r>
      <w:proofErr w:type="spellStart"/>
      <w:r w:rsidR="008A4E00" w:rsidRPr="003365EA">
        <w:rPr>
          <w:rFonts w:ascii="Times New Roman" w:hAnsi="Times New Roman" w:cs="Times New Roman"/>
          <w:bCs/>
          <w:sz w:val="24"/>
          <w:szCs w:val="24"/>
        </w:rPr>
        <w:t>Ka´an</w:t>
      </w:r>
      <w:proofErr w:type="spellEnd"/>
      <w:r w:rsidR="00B625A9" w:rsidRPr="003365EA">
        <w:rPr>
          <w:rFonts w:ascii="Times New Roman" w:hAnsi="Times New Roman" w:cs="Times New Roman"/>
          <w:bCs/>
          <w:sz w:val="24"/>
          <w:szCs w:val="24"/>
        </w:rPr>
        <w:t>)</w:t>
      </w:r>
      <w:r w:rsidR="008A4E00" w:rsidRPr="003365EA">
        <w:rPr>
          <w:rFonts w:ascii="Times New Roman" w:hAnsi="Times New Roman" w:cs="Times New Roman"/>
          <w:bCs/>
          <w:sz w:val="24"/>
          <w:szCs w:val="24"/>
        </w:rPr>
        <w:t xml:space="preserve"> </w:t>
      </w:r>
      <w:r w:rsidR="00A812C9">
        <w:rPr>
          <w:rFonts w:ascii="Times New Roman" w:hAnsi="Times New Roman" w:cs="Times New Roman"/>
          <w:bCs/>
          <w:sz w:val="24"/>
          <w:szCs w:val="24"/>
        </w:rPr>
        <w:t xml:space="preserve">en </w:t>
      </w:r>
      <w:r w:rsidR="003E0229">
        <w:rPr>
          <w:rFonts w:ascii="Times New Roman" w:hAnsi="Times New Roman" w:cs="Times New Roman"/>
          <w:bCs/>
          <w:sz w:val="24"/>
          <w:szCs w:val="24"/>
        </w:rPr>
        <w:t>e</w:t>
      </w:r>
      <w:r w:rsidR="00B625A9" w:rsidRPr="003365EA">
        <w:rPr>
          <w:rFonts w:ascii="Times New Roman" w:hAnsi="Times New Roman" w:cs="Times New Roman"/>
          <w:bCs/>
          <w:sz w:val="24"/>
          <w:szCs w:val="24"/>
        </w:rPr>
        <w:t xml:space="preserve">l </w:t>
      </w:r>
      <w:r w:rsidR="009C4D3F" w:rsidRPr="003365EA">
        <w:rPr>
          <w:rFonts w:ascii="Times New Roman" w:hAnsi="Times New Roman" w:cs="Times New Roman"/>
          <w:bCs/>
          <w:sz w:val="24"/>
          <w:szCs w:val="24"/>
        </w:rPr>
        <w:t>que</w:t>
      </w:r>
      <w:r w:rsidR="00A812C9">
        <w:rPr>
          <w:rFonts w:ascii="Times New Roman" w:hAnsi="Times New Roman" w:cs="Times New Roman"/>
          <w:bCs/>
          <w:sz w:val="24"/>
          <w:szCs w:val="24"/>
        </w:rPr>
        <w:t>,</w:t>
      </w:r>
      <w:r w:rsidR="009C4D3F" w:rsidRPr="003365EA">
        <w:rPr>
          <w:rFonts w:ascii="Times New Roman" w:hAnsi="Times New Roman" w:cs="Times New Roman"/>
          <w:bCs/>
          <w:sz w:val="24"/>
          <w:szCs w:val="24"/>
        </w:rPr>
        <w:t xml:space="preserve"> hacia una gestión adecuada del agua subterránea de la cual dependen los ecosistemas y la sociedad</w:t>
      </w:r>
      <w:r w:rsidR="00B625A9" w:rsidRPr="003365EA">
        <w:rPr>
          <w:rFonts w:ascii="Times New Roman" w:hAnsi="Times New Roman" w:cs="Times New Roman"/>
          <w:bCs/>
          <w:sz w:val="24"/>
          <w:szCs w:val="24"/>
        </w:rPr>
        <w:t>,</w:t>
      </w:r>
      <w:r w:rsidR="008A4E00" w:rsidRPr="003365EA">
        <w:rPr>
          <w:rFonts w:ascii="Times New Roman" w:hAnsi="Times New Roman" w:cs="Times New Roman"/>
          <w:bCs/>
          <w:sz w:val="24"/>
          <w:szCs w:val="24"/>
        </w:rPr>
        <w:t xml:space="preserve"> combinó parámetros geofísicos</w:t>
      </w:r>
      <w:r w:rsidR="009C4D3F" w:rsidRPr="003365EA">
        <w:rPr>
          <w:rFonts w:ascii="Times New Roman" w:hAnsi="Times New Roman" w:cs="Times New Roman"/>
          <w:bCs/>
          <w:sz w:val="24"/>
          <w:szCs w:val="24"/>
        </w:rPr>
        <w:t xml:space="preserve"> y</w:t>
      </w:r>
      <w:r w:rsidR="008A4E00" w:rsidRPr="003365EA">
        <w:rPr>
          <w:rFonts w:ascii="Times New Roman" w:hAnsi="Times New Roman" w:cs="Times New Roman"/>
          <w:bCs/>
          <w:sz w:val="24"/>
          <w:szCs w:val="24"/>
        </w:rPr>
        <w:t xml:space="preserve"> de </w:t>
      </w:r>
      <w:r w:rsidR="006F406A" w:rsidRPr="003365EA">
        <w:rPr>
          <w:rFonts w:ascii="Times New Roman" w:hAnsi="Times New Roman" w:cs="Times New Roman"/>
          <w:bCs/>
          <w:sz w:val="24"/>
          <w:szCs w:val="24"/>
        </w:rPr>
        <w:t>percepción</w:t>
      </w:r>
      <w:r w:rsidR="008A4E00" w:rsidRPr="003365EA">
        <w:rPr>
          <w:rFonts w:ascii="Times New Roman" w:hAnsi="Times New Roman" w:cs="Times New Roman"/>
          <w:bCs/>
          <w:sz w:val="24"/>
          <w:szCs w:val="24"/>
        </w:rPr>
        <w:t xml:space="preserve"> remota </w:t>
      </w:r>
      <w:r w:rsidR="009C4D3F" w:rsidRPr="003365EA">
        <w:rPr>
          <w:rFonts w:ascii="Times New Roman" w:hAnsi="Times New Roman" w:cs="Times New Roman"/>
          <w:bCs/>
          <w:sz w:val="24"/>
          <w:szCs w:val="24"/>
        </w:rPr>
        <w:t xml:space="preserve">para </w:t>
      </w:r>
      <w:r w:rsidR="008A4E00" w:rsidRPr="003365EA">
        <w:rPr>
          <w:rFonts w:ascii="Times New Roman" w:hAnsi="Times New Roman" w:cs="Times New Roman"/>
          <w:bCs/>
          <w:sz w:val="24"/>
          <w:szCs w:val="24"/>
        </w:rPr>
        <w:t xml:space="preserve">determinar la recarga del acuífero (17% de la precipitación promedio anual) y las </w:t>
      </w:r>
      <w:r w:rsidR="008A4E00" w:rsidRPr="003365EA">
        <w:rPr>
          <w:rFonts w:ascii="Times New Roman" w:hAnsi="Times New Roman" w:cs="Times New Roman"/>
          <w:bCs/>
          <w:sz w:val="24"/>
          <w:szCs w:val="24"/>
        </w:rPr>
        <w:lastRenderedPageBreak/>
        <w:t>variaciones espaciales en la región de estudio</w:t>
      </w:r>
      <w:r w:rsidR="00624018" w:rsidRPr="003365EA">
        <w:rPr>
          <w:rFonts w:ascii="Times New Roman" w:hAnsi="Times New Roman" w:cs="Times New Roman"/>
          <w:bCs/>
          <w:sz w:val="24"/>
          <w:szCs w:val="24"/>
        </w:rPr>
        <w:t xml:space="preserve">. </w:t>
      </w:r>
      <w:r w:rsidR="002158B3" w:rsidRPr="003365EA">
        <w:rPr>
          <w:rFonts w:ascii="Times New Roman" w:hAnsi="Times New Roman" w:cs="Times New Roman"/>
          <w:bCs/>
          <w:sz w:val="24"/>
          <w:szCs w:val="24"/>
        </w:rPr>
        <w:t>Otro trabajo es</w:t>
      </w:r>
      <w:r w:rsidR="008A4E00" w:rsidRPr="003365EA">
        <w:rPr>
          <w:rFonts w:ascii="Times New Roman" w:hAnsi="Times New Roman" w:cs="Times New Roman"/>
          <w:bCs/>
          <w:sz w:val="24"/>
          <w:szCs w:val="24"/>
        </w:rPr>
        <w:t xml:space="preserve"> el </w:t>
      </w:r>
      <w:r w:rsidR="0003693C">
        <w:rPr>
          <w:rFonts w:ascii="Times New Roman" w:hAnsi="Times New Roman" w:cs="Times New Roman"/>
          <w:bCs/>
          <w:sz w:val="24"/>
          <w:szCs w:val="24"/>
        </w:rPr>
        <w:t xml:space="preserve">de </w:t>
      </w:r>
      <w:proofErr w:type="spellStart"/>
      <w:r w:rsidR="008A4E00" w:rsidRPr="003365EA">
        <w:rPr>
          <w:rFonts w:ascii="Times New Roman" w:hAnsi="Times New Roman" w:cs="Times New Roman"/>
          <w:bCs/>
          <w:sz w:val="24"/>
          <w:szCs w:val="24"/>
        </w:rPr>
        <w:t>Návar</w:t>
      </w:r>
      <w:proofErr w:type="spellEnd"/>
      <w:r w:rsidR="008A4E00" w:rsidRPr="003365EA">
        <w:rPr>
          <w:rFonts w:ascii="Times New Roman" w:hAnsi="Times New Roman" w:cs="Times New Roman"/>
          <w:bCs/>
          <w:sz w:val="24"/>
          <w:szCs w:val="24"/>
        </w:rPr>
        <w:t xml:space="preserve"> (2015) </w:t>
      </w:r>
      <w:r w:rsidR="002158B3" w:rsidRPr="003365EA">
        <w:rPr>
          <w:rFonts w:ascii="Times New Roman" w:hAnsi="Times New Roman" w:cs="Times New Roman"/>
          <w:bCs/>
          <w:sz w:val="24"/>
          <w:szCs w:val="24"/>
        </w:rPr>
        <w:t xml:space="preserve">que </w:t>
      </w:r>
      <w:r w:rsidR="008A4E00" w:rsidRPr="003365EA">
        <w:rPr>
          <w:rFonts w:ascii="Times New Roman" w:hAnsi="Times New Roman" w:cs="Times New Roman"/>
          <w:bCs/>
          <w:sz w:val="24"/>
          <w:szCs w:val="24"/>
        </w:rPr>
        <w:t xml:space="preserve">identificó los vínculos entre los periodos de sequía, la humedad del suelo y la incidencia de plagas de escarabajos descortezadores en áreas quemadas con un alto número de incendios en los bosques templados. Señala que la convergencia de estos vínculos con anomalías climáticas es crítica para tener un mejor entendimiento de la vulnerabilidad del bosque a estos disturbios e implementar mejores prácticas de manejo </w:t>
      </w:r>
      <w:r w:rsidR="002158B3" w:rsidRPr="003365EA">
        <w:rPr>
          <w:rFonts w:ascii="Times New Roman" w:hAnsi="Times New Roman" w:cs="Times New Roman"/>
          <w:bCs/>
          <w:sz w:val="24"/>
          <w:szCs w:val="24"/>
        </w:rPr>
        <w:t>de</w:t>
      </w:r>
      <w:r w:rsidR="008A4E00" w:rsidRPr="003365EA">
        <w:rPr>
          <w:rFonts w:ascii="Times New Roman" w:hAnsi="Times New Roman" w:cs="Times New Roman"/>
          <w:bCs/>
          <w:sz w:val="24"/>
          <w:szCs w:val="24"/>
        </w:rPr>
        <w:t xml:space="preserve"> estos bosques. </w:t>
      </w:r>
      <w:r w:rsidR="002158B3" w:rsidRPr="003365EA">
        <w:rPr>
          <w:rFonts w:ascii="Times New Roman" w:hAnsi="Times New Roman" w:cs="Times New Roman"/>
          <w:bCs/>
          <w:sz w:val="24"/>
          <w:szCs w:val="24"/>
        </w:rPr>
        <w:t xml:space="preserve">A escala de cuenca, </w:t>
      </w:r>
      <w:r w:rsidR="00742022" w:rsidRPr="003365EA">
        <w:rPr>
          <w:rFonts w:ascii="Times New Roman" w:hAnsi="Times New Roman" w:cs="Times New Roman"/>
          <w:bCs/>
          <w:sz w:val="24"/>
          <w:szCs w:val="24"/>
        </w:rPr>
        <w:t>Muñoz-</w:t>
      </w:r>
      <w:proofErr w:type="spellStart"/>
      <w:r w:rsidR="00742022" w:rsidRPr="003365EA">
        <w:rPr>
          <w:rFonts w:ascii="Times New Roman" w:hAnsi="Times New Roman" w:cs="Times New Roman"/>
          <w:bCs/>
          <w:sz w:val="24"/>
          <w:szCs w:val="24"/>
        </w:rPr>
        <w:t>Villers</w:t>
      </w:r>
      <w:proofErr w:type="spellEnd"/>
      <w:r w:rsidR="00742022" w:rsidRPr="003365EA">
        <w:rPr>
          <w:rFonts w:ascii="Times New Roman" w:hAnsi="Times New Roman" w:cs="Times New Roman"/>
          <w:bCs/>
          <w:sz w:val="24"/>
          <w:szCs w:val="24"/>
        </w:rPr>
        <w:t xml:space="preserve"> </w:t>
      </w:r>
      <w:r>
        <w:rPr>
          <w:rFonts w:ascii="Times New Roman" w:hAnsi="Times New Roman" w:cs="Times New Roman"/>
          <w:bCs/>
          <w:sz w:val="24"/>
          <w:szCs w:val="24"/>
        </w:rPr>
        <w:t>et al.</w:t>
      </w:r>
      <w:r w:rsidR="00742022" w:rsidRPr="003365EA">
        <w:rPr>
          <w:rFonts w:ascii="Times New Roman" w:hAnsi="Times New Roman" w:cs="Times New Roman"/>
          <w:bCs/>
          <w:sz w:val="24"/>
          <w:szCs w:val="24"/>
        </w:rPr>
        <w:t xml:space="preserve"> (2016) cuantificaron el tiempo de tránsito de la precipitación en una cuenca</w:t>
      </w:r>
      <w:r w:rsidR="00C57224" w:rsidRPr="003365EA">
        <w:rPr>
          <w:rFonts w:ascii="Times New Roman" w:hAnsi="Times New Roman" w:cs="Times New Roman"/>
          <w:bCs/>
          <w:sz w:val="24"/>
          <w:szCs w:val="24"/>
        </w:rPr>
        <w:t xml:space="preserve"> de bosque </w:t>
      </w:r>
      <w:proofErr w:type="spellStart"/>
      <w:r w:rsidR="00C57224" w:rsidRPr="003365EA">
        <w:rPr>
          <w:rFonts w:ascii="Times New Roman" w:hAnsi="Times New Roman" w:cs="Times New Roman"/>
          <w:bCs/>
          <w:sz w:val="24"/>
          <w:szCs w:val="24"/>
        </w:rPr>
        <w:t>mesófilo</w:t>
      </w:r>
      <w:proofErr w:type="spellEnd"/>
      <w:r w:rsidR="00C57224" w:rsidRPr="003365EA">
        <w:rPr>
          <w:rFonts w:ascii="Times New Roman" w:hAnsi="Times New Roman" w:cs="Times New Roman"/>
          <w:bCs/>
          <w:sz w:val="24"/>
          <w:szCs w:val="24"/>
        </w:rPr>
        <w:t xml:space="preserve"> de montaña</w:t>
      </w:r>
      <w:r w:rsidR="00742022" w:rsidRPr="003365EA">
        <w:rPr>
          <w:rFonts w:ascii="Times New Roman" w:hAnsi="Times New Roman" w:cs="Times New Roman"/>
          <w:bCs/>
          <w:sz w:val="24"/>
          <w:szCs w:val="24"/>
        </w:rPr>
        <w:t xml:space="preserve">, identificando las variables que influyen a sostener el </w:t>
      </w:r>
      <w:r w:rsidR="00724CFE" w:rsidRPr="003365EA">
        <w:rPr>
          <w:rFonts w:ascii="Times New Roman" w:hAnsi="Times New Roman" w:cs="Times New Roman"/>
          <w:bCs/>
          <w:sz w:val="24"/>
          <w:szCs w:val="24"/>
        </w:rPr>
        <w:t>flujo del caudal, bajo diferentes tipos de cob</w:t>
      </w:r>
      <w:r w:rsidR="00190CB5">
        <w:rPr>
          <w:rFonts w:ascii="Times New Roman" w:hAnsi="Times New Roman" w:cs="Times New Roman"/>
          <w:bCs/>
          <w:sz w:val="24"/>
          <w:szCs w:val="24"/>
        </w:rPr>
        <w:t>ertura e intensidades de lluvia</w:t>
      </w:r>
      <w:r w:rsidR="0084565C">
        <w:rPr>
          <w:rFonts w:ascii="Times New Roman" w:hAnsi="Times New Roman" w:cs="Times New Roman"/>
          <w:bCs/>
          <w:sz w:val="24"/>
          <w:szCs w:val="24"/>
        </w:rPr>
        <w:t xml:space="preserve">. </w:t>
      </w:r>
      <w:r w:rsidR="00F001D2">
        <w:rPr>
          <w:rFonts w:ascii="Times New Roman" w:hAnsi="Times New Roman" w:cs="Times New Roman"/>
          <w:bCs/>
          <w:sz w:val="24"/>
          <w:szCs w:val="24"/>
        </w:rPr>
        <w:t>Para</w:t>
      </w:r>
      <w:r w:rsidR="0084565C">
        <w:rPr>
          <w:rFonts w:ascii="Times New Roman" w:hAnsi="Times New Roman" w:cs="Times New Roman"/>
          <w:bCs/>
          <w:sz w:val="24"/>
          <w:szCs w:val="24"/>
        </w:rPr>
        <w:t xml:space="preserve"> la cuenca del Rio Conchos, Chihuahua, Reyes-Gómez et al. (2007) </w:t>
      </w:r>
      <w:r w:rsidR="0003693C">
        <w:rPr>
          <w:rFonts w:ascii="Times New Roman" w:hAnsi="Times New Roman" w:cs="Times New Roman"/>
          <w:bCs/>
          <w:sz w:val="24"/>
          <w:szCs w:val="24"/>
        </w:rPr>
        <w:t>compararon</w:t>
      </w:r>
      <w:r w:rsidR="00F001D2">
        <w:rPr>
          <w:rFonts w:ascii="Times New Roman" w:hAnsi="Times New Roman" w:cs="Times New Roman"/>
          <w:bCs/>
          <w:sz w:val="24"/>
          <w:szCs w:val="24"/>
        </w:rPr>
        <w:t xml:space="preserve"> la capacidad de infi</w:t>
      </w:r>
      <w:r w:rsidR="0003693C">
        <w:rPr>
          <w:rFonts w:ascii="Times New Roman" w:hAnsi="Times New Roman" w:cs="Times New Roman"/>
          <w:bCs/>
          <w:sz w:val="24"/>
          <w:szCs w:val="24"/>
        </w:rPr>
        <w:t xml:space="preserve">ltración y escorrentía entre </w:t>
      </w:r>
      <w:r w:rsidR="00F001D2">
        <w:rPr>
          <w:rFonts w:ascii="Times New Roman" w:hAnsi="Times New Roman" w:cs="Times New Roman"/>
          <w:bCs/>
          <w:sz w:val="24"/>
          <w:szCs w:val="24"/>
        </w:rPr>
        <w:t>suelo</w:t>
      </w:r>
      <w:r w:rsidR="0003693C">
        <w:rPr>
          <w:rFonts w:ascii="Times New Roman" w:hAnsi="Times New Roman" w:cs="Times New Roman"/>
          <w:bCs/>
          <w:sz w:val="24"/>
          <w:szCs w:val="24"/>
        </w:rPr>
        <w:t>s</w:t>
      </w:r>
      <w:r w:rsidR="00F001D2">
        <w:rPr>
          <w:rFonts w:ascii="Times New Roman" w:hAnsi="Times New Roman" w:cs="Times New Roman"/>
          <w:bCs/>
          <w:sz w:val="24"/>
          <w:szCs w:val="24"/>
        </w:rPr>
        <w:t xml:space="preserve"> de bosque y de pastizal para determinar las áreas de recarga en la cuenca. </w:t>
      </w:r>
      <w:r w:rsidR="00BC4D1D">
        <w:rPr>
          <w:rFonts w:ascii="Times New Roman" w:hAnsi="Times New Roman" w:cs="Times New Roman"/>
          <w:bCs/>
          <w:sz w:val="24"/>
          <w:szCs w:val="24"/>
        </w:rPr>
        <w:t>E</w:t>
      </w:r>
      <w:r w:rsidR="001C5C45" w:rsidRPr="003365EA">
        <w:rPr>
          <w:rFonts w:ascii="Times New Roman" w:hAnsi="Times New Roman" w:cs="Times New Roman"/>
          <w:bCs/>
          <w:sz w:val="24"/>
          <w:szCs w:val="24"/>
        </w:rPr>
        <w:t xml:space="preserve">n el caso </w:t>
      </w:r>
      <w:r w:rsidR="00FF5F80">
        <w:rPr>
          <w:rFonts w:ascii="Times New Roman" w:hAnsi="Times New Roman" w:cs="Times New Roman"/>
          <w:bCs/>
          <w:sz w:val="24"/>
          <w:szCs w:val="24"/>
        </w:rPr>
        <w:t>d</w:t>
      </w:r>
      <w:r w:rsidR="001C5C45" w:rsidRPr="003365EA">
        <w:rPr>
          <w:rFonts w:ascii="Times New Roman" w:hAnsi="Times New Roman" w:cs="Times New Roman"/>
          <w:bCs/>
          <w:sz w:val="24"/>
          <w:szCs w:val="24"/>
        </w:rPr>
        <w:t>e</w:t>
      </w:r>
      <w:r w:rsidR="002D1287" w:rsidRPr="003365EA">
        <w:rPr>
          <w:rFonts w:ascii="Times New Roman" w:hAnsi="Times New Roman" w:cs="Times New Roman"/>
          <w:bCs/>
          <w:sz w:val="24"/>
          <w:szCs w:val="24"/>
        </w:rPr>
        <w:t xml:space="preserve">l N y el P, solo </w:t>
      </w:r>
      <w:r w:rsidR="00BC4D1D">
        <w:rPr>
          <w:rFonts w:ascii="Times New Roman" w:hAnsi="Times New Roman" w:cs="Times New Roman"/>
          <w:bCs/>
          <w:sz w:val="24"/>
          <w:szCs w:val="24"/>
        </w:rPr>
        <w:t>se encontró</w:t>
      </w:r>
      <w:r w:rsidR="002D1287" w:rsidRPr="003365EA">
        <w:rPr>
          <w:rFonts w:ascii="Times New Roman" w:hAnsi="Times New Roman" w:cs="Times New Roman"/>
          <w:bCs/>
          <w:sz w:val="24"/>
          <w:szCs w:val="24"/>
        </w:rPr>
        <w:t xml:space="preserve"> un estudio</w:t>
      </w:r>
      <w:r w:rsidR="001C5C45" w:rsidRPr="003365EA">
        <w:rPr>
          <w:rFonts w:ascii="Times New Roman" w:hAnsi="Times New Roman" w:cs="Times New Roman"/>
          <w:bCs/>
          <w:sz w:val="24"/>
          <w:szCs w:val="24"/>
        </w:rPr>
        <w:t xml:space="preserve"> en un potrero derivado de una selva húmeda, sobre los efectos de la manipulación de distintos tratamientos con </w:t>
      </w:r>
      <w:r w:rsidR="003E0229">
        <w:rPr>
          <w:rFonts w:ascii="Times New Roman" w:hAnsi="Times New Roman" w:cs="Times New Roman"/>
          <w:bCs/>
          <w:sz w:val="24"/>
          <w:szCs w:val="24"/>
        </w:rPr>
        <w:t>miras</w:t>
      </w:r>
      <w:r w:rsidR="001C5C45" w:rsidRPr="003365EA">
        <w:rPr>
          <w:rFonts w:ascii="Times New Roman" w:hAnsi="Times New Roman" w:cs="Times New Roman"/>
          <w:bCs/>
          <w:sz w:val="24"/>
          <w:szCs w:val="24"/>
        </w:rPr>
        <w:t xml:space="preserve"> a la restauración </w:t>
      </w:r>
      <w:r w:rsidR="00BD7A9C" w:rsidRPr="003365EA">
        <w:rPr>
          <w:rFonts w:ascii="Times New Roman" w:hAnsi="Times New Roman" w:cs="Times New Roman"/>
          <w:bCs/>
          <w:sz w:val="24"/>
          <w:szCs w:val="24"/>
        </w:rPr>
        <w:t>(Tobón el al.</w:t>
      </w:r>
      <w:r w:rsidR="00C57224" w:rsidRPr="003365EA">
        <w:rPr>
          <w:rFonts w:ascii="Times New Roman" w:hAnsi="Times New Roman" w:cs="Times New Roman"/>
          <w:bCs/>
          <w:sz w:val="24"/>
          <w:szCs w:val="24"/>
        </w:rPr>
        <w:t>,</w:t>
      </w:r>
      <w:r w:rsidR="00BD7A9C" w:rsidRPr="003365EA">
        <w:rPr>
          <w:rFonts w:ascii="Times New Roman" w:hAnsi="Times New Roman" w:cs="Times New Roman"/>
          <w:bCs/>
          <w:sz w:val="24"/>
          <w:szCs w:val="24"/>
        </w:rPr>
        <w:t xml:space="preserve"> 2010)</w:t>
      </w:r>
      <w:r w:rsidR="00A8088D" w:rsidRPr="003365EA">
        <w:rPr>
          <w:rFonts w:ascii="Times New Roman" w:hAnsi="Times New Roman" w:cs="Times New Roman"/>
          <w:bCs/>
          <w:sz w:val="24"/>
          <w:szCs w:val="24"/>
        </w:rPr>
        <w:t>.</w:t>
      </w:r>
      <w:r w:rsidR="00BD7A9C" w:rsidRPr="003365EA">
        <w:rPr>
          <w:rFonts w:ascii="Times New Roman" w:hAnsi="Times New Roman" w:cs="Times New Roman"/>
          <w:bCs/>
          <w:sz w:val="24"/>
          <w:szCs w:val="24"/>
        </w:rPr>
        <w:t xml:space="preserve"> </w:t>
      </w:r>
      <w:r w:rsidR="00AC0768">
        <w:rPr>
          <w:rFonts w:ascii="Times New Roman" w:hAnsi="Times New Roman" w:cs="Times New Roman"/>
          <w:bCs/>
          <w:sz w:val="24"/>
          <w:szCs w:val="24"/>
        </w:rPr>
        <w:t xml:space="preserve"> P</w:t>
      </w:r>
      <w:r w:rsidR="00BD7A9C" w:rsidRPr="003365EA">
        <w:rPr>
          <w:rFonts w:ascii="Times New Roman" w:hAnsi="Times New Roman" w:cs="Times New Roman"/>
          <w:bCs/>
          <w:sz w:val="24"/>
          <w:szCs w:val="24"/>
        </w:rPr>
        <w:t xml:space="preserve">ocos </w:t>
      </w:r>
      <w:r w:rsidR="00AC0768">
        <w:rPr>
          <w:rFonts w:ascii="Times New Roman" w:hAnsi="Times New Roman" w:cs="Times New Roman"/>
          <w:bCs/>
          <w:sz w:val="24"/>
          <w:szCs w:val="24"/>
        </w:rPr>
        <w:t xml:space="preserve">son los </w:t>
      </w:r>
      <w:r w:rsidR="00BD7A9C" w:rsidRPr="003365EA">
        <w:rPr>
          <w:rFonts w:ascii="Times New Roman" w:hAnsi="Times New Roman" w:cs="Times New Roman"/>
          <w:bCs/>
          <w:sz w:val="24"/>
          <w:szCs w:val="24"/>
        </w:rPr>
        <w:t xml:space="preserve">estudios </w:t>
      </w:r>
      <w:r w:rsidR="00AC0768">
        <w:rPr>
          <w:rFonts w:ascii="Times New Roman" w:hAnsi="Times New Roman" w:cs="Times New Roman"/>
          <w:bCs/>
          <w:sz w:val="24"/>
          <w:szCs w:val="24"/>
        </w:rPr>
        <w:t xml:space="preserve">con un enfoque experimental </w:t>
      </w:r>
      <w:r w:rsidR="00BC4D1D">
        <w:rPr>
          <w:rFonts w:ascii="Times New Roman" w:hAnsi="Times New Roman" w:cs="Times New Roman"/>
          <w:bCs/>
          <w:sz w:val="24"/>
          <w:szCs w:val="24"/>
        </w:rPr>
        <w:t xml:space="preserve">que </w:t>
      </w:r>
      <w:r w:rsidR="00AC0768">
        <w:rPr>
          <w:rFonts w:ascii="Times New Roman" w:hAnsi="Times New Roman" w:cs="Times New Roman"/>
          <w:bCs/>
          <w:sz w:val="24"/>
          <w:szCs w:val="24"/>
        </w:rPr>
        <w:t>hayan analiz</w:t>
      </w:r>
      <w:r w:rsidR="00BC4D1D">
        <w:rPr>
          <w:rFonts w:ascii="Times New Roman" w:hAnsi="Times New Roman" w:cs="Times New Roman"/>
          <w:bCs/>
          <w:sz w:val="24"/>
          <w:szCs w:val="24"/>
        </w:rPr>
        <w:t>ado el efecto de la fertilización</w:t>
      </w:r>
      <w:r w:rsidR="00BD7A9C" w:rsidRPr="003365EA">
        <w:rPr>
          <w:rFonts w:ascii="Times New Roman" w:hAnsi="Times New Roman" w:cs="Times New Roman"/>
          <w:bCs/>
          <w:sz w:val="24"/>
          <w:szCs w:val="24"/>
        </w:rPr>
        <w:t xml:space="preserve"> con dichos nutrientes, para analizar </w:t>
      </w:r>
      <w:r w:rsidR="00BC4D1D">
        <w:rPr>
          <w:rFonts w:ascii="Times New Roman" w:hAnsi="Times New Roman" w:cs="Times New Roman"/>
          <w:bCs/>
          <w:sz w:val="24"/>
          <w:szCs w:val="24"/>
        </w:rPr>
        <w:t>los cambios en la</w:t>
      </w:r>
      <w:r w:rsidR="00BD7A9C" w:rsidRPr="003365EA">
        <w:rPr>
          <w:rFonts w:ascii="Times New Roman" w:hAnsi="Times New Roman" w:cs="Times New Roman"/>
          <w:bCs/>
          <w:sz w:val="24"/>
          <w:szCs w:val="24"/>
        </w:rPr>
        <w:t xml:space="preserve"> calidad del mantillo </w:t>
      </w:r>
      <w:r w:rsidR="00BC4D1D">
        <w:rPr>
          <w:rFonts w:ascii="Times New Roman" w:hAnsi="Times New Roman" w:cs="Times New Roman"/>
          <w:bCs/>
          <w:sz w:val="24"/>
          <w:szCs w:val="24"/>
        </w:rPr>
        <w:t>y las</w:t>
      </w:r>
      <w:r w:rsidR="00BD7A9C" w:rsidRPr="003365EA">
        <w:rPr>
          <w:rFonts w:ascii="Times New Roman" w:hAnsi="Times New Roman" w:cs="Times New Roman"/>
          <w:bCs/>
          <w:sz w:val="24"/>
          <w:szCs w:val="24"/>
        </w:rPr>
        <w:t xml:space="preserve"> </w:t>
      </w:r>
      <w:r w:rsidR="00BC4D1D" w:rsidRPr="003365EA">
        <w:rPr>
          <w:rFonts w:ascii="Times New Roman" w:hAnsi="Times New Roman" w:cs="Times New Roman"/>
          <w:bCs/>
          <w:sz w:val="24"/>
          <w:szCs w:val="24"/>
        </w:rPr>
        <w:t xml:space="preserve">repercusiones </w:t>
      </w:r>
      <w:r w:rsidR="00BC4D1D">
        <w:rPr>
          <w:rFonts w:ascii="Times New Roman" w:hAnsi="Times New Roman" w:cs="Times New Roman"/>
          <w:bCs/>
          <w:sz w:val="24"/>
          <w:szCs w:val="24"/>
        </w:rPr>
        <w:t xml:space="preserve">en el </w:t>
      </w:r>
      <w:r w:rsidR="00BD7A9C" w:rsidRPr="003365EA">
        <w:rPr>
          <w:rFonts w:ascii="Times New Roman" w:hAnsi="Times New Roman" w:cs="Times New Roman"/>
          <w:bCs/>
          <w:sz w:val="24"/>
          <w:szCs w:val="24"/>
        </w:rPr>
        <w:t>crecimiento de los árboles o en los almacenes</w:t>
      </w:r>
      <w:r w:rsidR="00A4201A" w:rsidRPr="003365EA">
        <w:rPr>
          <w:rFonts w:ascii="Times New Roman" w:hAnsi="Times New Roman" w:cs="Times New Roman"/>
          <w:bCs/>
          <w:sz w:val="24"/>
          <w:szCs w:val="24"/>
        </w:rPr>
        <w:t xml:space="preserve"> de N y P en el suelo</w:t>
      </w:r>
      <w:r w:rsidR="00BC4D1D">
        <w:rPr>
          <w:rFonts w:ascii="Times New Roman" w:hAnsi="Times New Roman" w:cs="Times New Roman"/>
          <w:bCs/>
          <w:sz w:val="24"/>
          <w:szCs w:val="24"/>
        </w:rPr>
        <w:t xml:space="preserve"> </w:t>
      </w:r>
      <w:r w:rsidR="00BD7A9C" w:rsidRPr="003365EA">
        <w:rPr>
          <w:rFonts w:ascii="Times New Roman" w:hAnsi="Times New Roman" w:cs="Times New Roman"/>
          <w:bCs/>
          <w:sz w:val="24"/>
          <w:szCs w:val="24"/>
        </w:rPr>
        <w:t>(</w:t>
      </w:r>
      <w:proofErr w:type="spellStart"/>
      <w:r w:rsidR="00BD7A9C" w:rsidRPr="003365EA">
        <w:rPr>
          <w:rFonts w:ascii="Times New Roman" w:hAnsi="Times New Roman" w:cs="Times New Roman"/>
          <w:bCs/>
          <w:sz w:val="24"/>
          <w:szCs w:val="24"/>
        </w:rPr>
        <w:t>Saynes</w:t>
      </w:r>
      <w:proofErr w:type="spellEnd"/>
      <w:r w:rsidR="00BD7A9C" w:rsidRPr="003365EA">
        <w:rPr>
          <w:rFonts w:ascii="Times New Roman" w:hAnsi="Times New Roman" w:cs="Times New Roman"/>
          <w:bCs/>
          <w:sz w:val="24"/>
          <w:szCs w:val="24"/>
        </w:rPr>
        <w:t xml:space="preserve"> </w:t>
      </w:r>
      <w:r w:rsidR="003422B0" w:rsidRPr="003365EA">
        <w:rPr>
          <w:rFonts w:ascii="Times New Roman" w:hAnsi="Times New Roman" w:cs="Times New Roman"/>
          <w:bCs/>
          <w:sz w:val="24"/>
          <w:szCs w:val="24"/>
        </w:rPr>
        <w:t>et al.</w:t>
      </w:r>
      <w:r w:rsidR="007A2B01" w:rsidRPr="003365EA">
        <w:rPr>
          <w:rFonts w:ascii="Times New Roman" w:hAnsi="Times New Roman" w:cs="Times New Roman"/>
          <w:bCs/>
          <w:sz w:val="24"/>
          <w:szCs w:val="24"/>
        </w:rPr>
        <w:t>,</w:t>
      </w:r>
      <w:r w:rsidR="00BD7A9C" w:rsidRPr="003365EA">
        <w:rPr>
          <w:rFonts w:ascii="Times New Roman" w:hAnsi="Times New Roman" w:cs="Times New Roman"/>
          <w:bCs/>
          <w:sz w:val="24"/>
          <w:szCs w:val="24"/>
        </w:rPr>
        <w:t xml:space="preserve"> 2005</w:t>
      </w:r>
      <w:r w:rsidR="006120C1" w:rsidRPr="003365EA">
        <w:rPr>
          <w:rFonts w:ascii="Times New Roman" w:hAnsi="Times New Roman" w:cs="Times New Roman"/>
          <w:bCs/>
          <w:sz w:val="24"/>
          <w:szCs w:val="24"/>
        </w:rPr>
        <w:t>;</w:t>
      </w:r>
      <w:r w:rsidR="00BD7A9C" w:rsidRPr="003365EA">
        <w:rPr>
          <w:rFonts w:ascii="Times New Roman" w:hAnsi="Times New Roman" w:cs="Times New Roman"/>
          <w:bCs/>
          <w:sz w:val="24"/>
          <w:szCs w:val="24"/>
        </w:rPr>
        <w:t xml:space="preserve"> Campo </w:t>
      </w:r>
      <w:r w:rsidR="003422B0" w:rsidRPr="003365EA">
        <w:rPr>
          <w:rFonts w:ascii="Times New Roman" w:hAnsi="Times New Roman" w:cs="Times New Roman"/>
          <w:bCs/>
          <w:sz w:val="24"/>
          <w:szCs w:val="24"/>
        </w:rPr>
        <w:t>et al.,</w:t>
      </w:r>
      <w:r w:rsidR="00BD7A9C" w:rsidRPr="003365EA">
        <w:rPr>
          <w:rFonts w:ascii="Times New Roman" w:hAnsi="Times New Roman" w:cs="Times New Roman"/>
          <w:bCs/>
          <w:sz w:val="24"/>
          <w:szCs w:val="24"/>
        </w:rPr>
        <w:t xml:space="preserve"> 2007).</w:t>
      </w:r>
      <w:r w:rsidR="00924897" w:rsidRPr="003365EA">
        <w:rPr>
          <w:rFonts w:ascii="Times New Roman" w:hAnsi="Times New Roman" w:cs="Times New Roman"/>
          <w:bCs/>
          <w:sz w:val="24"/>
          <w:szCs w:val="24"/>
        </w:rPr>
        <w:t xml:space="preserve"> </w:t>
      </w:r>
    </w:p>
    <w:p w14:paraId="230867B6" w14:textId="37CC6DA5" w:rsidR="00190A61" w:rsidRDefault="00F142A7" w:rsidP="00190A61">
      <w:pPr>
        <w:spacing w:after="0" w:line="480" w:lineRule="auto"/>
        <w:rPr>
          <w:rFonts w:ascii="Times New Roman" w:hAnsi="Times New Roman" w:cs="Times New Roman"/>
          <w:bCs/>
          <w:sz w:val="24"/>
          <w:szCs w:val="24"/>
        </w:rPr>
      </w:pPr>
      <w:r w:rsidRPr="003365EA">
        <w:rPr>
          <w:rFonts w:ascii="Times New Roman" w:hAnsi="Times New Roman" w:cs="Times New Roman"/>
          <w:bCs/>
          <w:i/>
          <w:sz w:val="24"/>
          <w:szCs w:val="24"/>
        </w:rPr>
        <w:t>E</w:t>
      </w:r>
      <w:r w:rsidR="00287D40" w:rsidRPr="003365EA">
        <w:rPr>
          <w:rFonts w:ascii="Times New Roman" w:hAnsi="Times New Roman" w:cs="Times New Roman"/>
          <w:bCs/>
          <w:i/>
          <w:sz w:val="24"/>
          <w:szCs w:val="24"/>
        </w:rPr>
        <w:t xml:space="preserve">ntidades académicas </w:t>
      </w:r>
      <w:r w:rsidR="00765E9F" w:rsidRPr="003365EA">
        <w:rPr>
          <w:rFonts w:ascii="Times New Roman" w:hAnsi="Times New Roman" w:cs="Times New Roman"/>
          <w:bCs/>
          <w:i/>
          <w:sz w:val="24"/>
          <w:szCs w:val="24"/>
        </w:rPr>
        <w:t xml:space="preserve">participantes en las publicaciones de los estudios en México sobre </w:t>
      </w:r>
      <w:proofErr w:type="spellStart"/>
      <w:r w:rsidR="00190CB5">
        <w:rPr>
          <w:rFonts w:ascii="Times New Roman" w:hAnsi="Times New Roman" w:cs="Times New Roman"/>
          <w:bCs/>
          <w:i/>
          <w:sz w:val="24"/>
          <w:szCs w:val="24"/>
        </w:rPr>
        <w:t>ecohidrologí</w:t>
      </w:r>
      <w:r w:rsidR="00A228F1" w:rsidRPr="003365EA">
        <w:rPr>
          <w:rFonts w:ascii="Times New Roman" w:hAnsi="Times New Roman" w:cs="Times New Roman"/>
          <w:bCs/>
          <w:i/>
          <w:sz w:val="24"/>
          <w:szCs w:val="24"/>
        </w:rPr>
        <w:t>a</w:t>
      </w:r>
      <w:proofErr w:type="spellEnd"/>
      <w:r w:rsidR="006B5896">
        <w:rPr>
          <w:rFonts w:ascii="Times New Roman" w:hAnsi="Times New Roman" w:cs="Times New Roman"/>
          <w:bCs/>
          <w:i/>
          <w:sz w:val="24"/>
          <w:szCs w:val="24"/>
        </w:rPr>
        <w:t xml:space="preserve"> y ciclos de N y P.  </w:t>
      </w:r>
      <w:r w:rsidR="00765E9F" w:rsidRPr="003365EA">
        <w:rPr>
          <w:rFonts w:ascii="Times New Roman" w:hAnsi="Times New Roman" w:cs="Times New Roman"/>
          <w:bCs/>
          <w:sz w:val="24"/>
          <w:szCs w:val="24"/>
        </w:rPr>
        <w:t xml:space="preserve">En </w:t>
      </w:r>
      <w:r w:rsidR="002F4263" w:rsidRPr="003365EA">
        <w:rPr>
          <w:rFonts w:ascii="Times New Roman" w:hAnsi="Times New Roman" w:cs="Times New Roman"/>
          <w:bCs/>
          <w:sz w:val="24"/>
          <w:szCs w:val="24"/>
        </w:rPr>
        <w:t xml:space="preserve">los estudios </w:t>
      </w:r>
      <w:r w:rsidR="003E0229">
        <w:rPr>
          <w:rFonts w:ascii="Times New Roman" w:hAnsi="Times New Roman" w:cs="Times New Roman"/>
          <w:bCs/>
          <w:sz w:val="24"/>
          <w:szCs w:val="24"/>
        </w:rPr>
        <w:t>sobre la dinámica hidrológica</w:t>
      </w:r>
      <w:r w:rsidR="00EE19E3" w:rsidRPr="003365EA">
        <w:rPr>
          <w:rFonts w:ascii="Times New Roman" w:hAnsi="Times New Roman" w:cs="Times New Roman"/>
          <w:bCs/>
          <w:sz w:val="24"/>
          <w:szCs w:val="24"/>
        </w:rPr>
        <w:t xml:space="preserve"> </w:t>
      </w:r>
      <w:r w:rsidR="00765E9F" w:rsidRPr="003365EA">
        <w:rPr>
          <w:rFonts w:ascii="Times New Roman" w:hAnsi="Times New Roman" w:cs="Times New Roman"/>
          <w:bCs/>
          <w:sz w:val="24"/>
          <w:szCs w:val="24"/>
        </w:rPr>
        <w:t xml:space="preserve">de los ecosistemas de México </w:t>
      </w:r>
      <w:r w:rsidR="002F4263" w:rsidRPr="003365EA">
        <w:rPr>
          <w:rFonts w:ascii="Times New Roman" w:hAnsi="Times New Roman" w:cs="Times New Roman"/>
          <w:bCs/>
          <w:sz w:val="24"/>
          <w:szCs w:val="24"/>
        </w:rPr>
        <w:t xml:space="preserve">es notable la colaboración internacional que se ha dado entre las instituciones nacionales y </w:t>
      </w:r>
      <w:r w:rsidR="00A228F1" w:rsidRPr="003365EA">
        <w:rPr>
          <w:rFonts w:ascii="Times New Roman" w:hAnsi="Times New Roman" w:cs="Times New Roman"/>
          <w:bCs/>
          <w:sz w:val="24"/>
          <w:szCs w:val="24"/>
        </w:rPr>
        <w:t xml:space="preserve">del </w:t>
      </w:r>
      <w:r w:rsidR="002F4263" w:rsidRPr="003365EA">
        <w:rPr>
          <w:rFonts w:ascii="Times New Roman" w:hAnsi="Times New Roman" w:cs="Times New Roman"/>
          <w:bCs/>
          <w:sz w:val="24"/>
          <w:szCs w:val="24"/>
        </w:rPr>
        <w:t>extranjer</w:t>
      </w:r>
      <w:r w:rsidR="00765E9F" w:rsidRPr="003365EA">
        <w:rPr>
          <w:rFonts w:ascii="Times New Roman" w:hAnsi="Times New Roman" w:cs="Times New Roman"/>
          <w:bCs/>
          <w:sz w:val="24"/>
          <w:szCs w:val="24"/>
        </w:rPr>
        <w:t>o</w:t>
      </w:r>
      <w:r w:rsidR="002F4263" w:rsidRPr="003365EA">
        <w:rPr>
          <w:rFonts w:ascii="Times New Roman" w:hAnsi="Times New Roman" w:cs="Times New Roman"/>
          <w:bCs/>
          <w:sz w:val="24"/>
          <w:szCs w:val="24"/>
        </w:rPr>
        <w:t xml:space="preserve">, tanto de Latinoamérica, como de Europa, </w:t>
      </w:r>
      <w:r w:rsidR="003C041E" w:rsidRPr="003365EA">
        <w:rPr>
          <w:rFonts w:ascii="Times New Roman" w:hAnsi="Times New Roman" w:cs="Times New Roman"/>
          <w:bCs/>
          <w:sz w:val="24"/>
          <w:szCs w:val="24"/>
        </w:rPr>
        <w:t xml:space="preserve">Australia, </w:t>
      </w:r>
      <w:r w:rsidR="002F4263" w:rsidRPr="003365EA">
        <w:rPr>
          <w:rFonts w:ascii="Times New Roman" w:hAnsi="Times New Roman" w:cs="Times New Roman"/>
          <w:bCs/>
          <w:sz w:val="24"/>
          <w:szCs w:val="24"/>
        </w:rPr>
        <w:t>Estados Unidos y Canadá, con un total de 18 instituciones mexicanas inte</w:t>
      </w:r>
      <w:r w:rsidR="00D77F2E" w:rsidRPr="003365EA">
        <w:rPr>
          <w:rFonts w:ascii="Times New Roman" w:hAnsi="Times New Roman" w:cs="Times New Roman"/>
          <w:bCs/>
          <w:sz w:val="24"/>
          <w:szCs w:val="24"/>
        </w:rPr>
        <w:t>ractuando en colaboración con 29</w:t>
      </w:r>
      <w:r w:rsidR="00EE19E3" w:rsidRPr="003365EA">
        <w:rPr>
          <w:rFonts w:ascii="Times New Roman" w:hAnsi="Times New Roman" w:cs="Times New Roman"/>
          <w:bCs/>
          <w:sz w:val="24"/>
          <w:szCs w:val="24"/>
        </w:rPr>
        <w:t xml:space="preserve"> del extranjero. Del total de</w:t>
      </w:r>
      <w:r w:rsidR="003C041E" w:rsidRPr="003365EA">
        <w:rPr>
          <w:rFonts w:ascii="Times New Roman" w:hAnsi="Times New Roman" w:cs="Times New Roman"/>
          <w:bCs/>
          <w:sz w:val="24"/>
          <w:szCs w:val="24"/>
        </w:rPr>
        <w:t xml:space="preserve"> las 4</w:t>
      </w:r>
      <w:r w:rsidR="003E0229">
        <w:rPr>
          <w:rFonts w:ascii="Times New Roman" w:hAnsi="Times New Roman" w:cs="Times New Roman"/>
          <w:bCs/>
          <w:sz w:val="24"/>
          <w:szCs w:val="24"/>
        </w:rPr>
        <w:t>7</w:t>
      </w:r>
      <w:r w:rsidR="002F4263" w:rsidRPr="003365EA">
        <w:rPr>
          <w:rFonts w:ascii="Times New Roman" w:hAnsi="Times New Roman" w:cs="Times New Roman"/>
          <w:bCs/>
          <w:sz w:val="24"/>
          <w:szCs w:val="24"/>
        </w:rPr>
        <w:t xml:space="preserve"> instituciones </w:t>
      </w:r>
      <w:r w:rsidR="002F4263" w:rsidRPr="003365EA">
        <w:rPr>
          <w:rFonts w:ascii="Times New Roman" w:hAnsi="Times New Roman" w:cs="Times New Roman"/>
          <w:bCs/>
          <w:sz w:val="24"/>
          <w:szCs w:val="24"/>
        </w:rPr>
        <w:lastRenderedPageBreak/>
        <w:t>representadas en las publicaciones, por su mayor contribución destacan siete instituciones mexicanas, principalmente la UNAM</w:t>
      </w:r>
      <w:r w:rsidR="00D77F2E" w:rsidRPr="003365EA">
        <w:rPr>
          <w:rFonts w:ascii="Times New Roman" w:hAnsi="Times New Roman" w:cs="Times New Roman"/>
          <w:bCs/>
          <w:sz w:val="24"/>
          <w:szCs w:val="24"/>
        </w:rPr>
        <w:t xml:space="preserve"> (35</w:t>
      </w:r>
      <w:r w:rsidR="00EE19E3" w:rsidRPr="003365EA">
        <w:rPr>
          <w:rFonts w:ascii="Times New Roman" w:hAnsi="Times New Roman" w:cs="Times New Roman"/>
          <w:bCs/>
          <w:sz w:val="24"/>
          <w:szCs w:val="24"/>
        </w:rPr>
        <w:t>% de las publicaciones)</w:t>
      </w:r>
      <w:r w:rsidR="002F4263" w:rsidRPr="003365EA">
        <w:rPr>
          <w:rFonts w:ascii="Times New Roman" w:hAnsi="Times New Roman" w:cs="Times New Roman"/>
          <w:bCs/>
          <w:sz w:val="24"/>
          <w:szCs w:val="24"/>
        </w:rPr>
        <w:t>, y ocho del extranjero, principalmente la Universidad Estatal de Arizona</w:t>
      </w:r>
      <w:r w:rsidR="00080D1C">
        <w:rPr>
          <w:rFonts w:ascii="Times New Roman" w:hAnsi="Times New Roman" w:cs="Times New Roman"/>
          <w:bCs/>
          <w:sz w:val="24"/>
          <w:szCs w:val="24"/>
        </w:rPr>
        <w:t xml:space="preserve"> y la Universidad de Toronto</w:t>
      </w:r>
      <w:r w:rsidR="002F4263" w:rsidRPr="003365EA">
        <w:rPr>
          <w:rFonts w:ascii="Times New Roman" w:hAnsi="Times New Roman" w:cs="Times New Roman"/>
          <w:bCs/>
          <w:sz w:val="24"/>
          <w:szCs w:val="24"/>
        </w:rPr>
        <w:t xml:space="preserve"> (</w:t>
      </w:r>
      <w:r w:rsidR="00080D1C">
        <w:rPr>
          <w:rFonts w:ascii="Times New Roman" w:hAnsi="Times New Roman" w:cs="Times New Roman"/>
          <w:bCs/>
          <w:sz w:val="24"/>
          <w:szCs w:val="24"/>
        </w:rPr>
        <w:t>17</w:t>
      </w:r>
      <w:r w:rsidR="00EE19E3" w:rsidRPr="003365EA">
        <w:rPr>
          <w:rFonts w:ascii="Times New Roman" w:hAnsi="Times New Roman" w:cs="Times New Roman"/>
          <w:bCs/>
          <w:sz w:val="24"/>
          <w:szCs w:val="24"/>
        </w:rPr>
        <w:t>% de las publicaciones</w:t>
      </w:r>
      <w:r w:rsidR="00080D1C">
        <w:rPr>
          <w:rFonts w:ascii="Times New Roman" w:hAnsi="Times New Roman" w:cs="Times New Roman"/>
          <w:bCs/>
          <w:sz w:val="24"/>
          <w:szCs w:val="24"/>
        </w:rPr>
        <w:t xml:space="preserve"> cada una</w:t>
      </w:r>
      <w:r w:rsidR="00EE19E3" w:rsidRPr="003365EA">
        <w:rPr>
          <w:rFonts w:ascii="Times New Roman" w:hAnsi="Times New Roman" w:cs="Times New Roman"/>
          <w:bCs/>
          <w:sz w:val="24"/>
          <w:szCs w:val="24"/>
        </w:rPr>
        <w:t xml:space="preserve">; </w:t>
      </w:r>
      <w:r w:rsidR="002F4263" w:rsidRPr="003365EA">
        <w:rPr>
          <w:rFonts w:ascii="Times New Roman" w:hAnsi="Times New Roman" w:cs="Times New Roman"/>
          <w:bCs/>
          <w:sz w:val="24"/>
          <w:szCs w:val="24"/>
        </w:rPr>
        <w:t>fig. 4</w:t>
      </w:r>
      <w:r w:rsidR="00765E9F" w:rsidRPr="003365EA">
        <w:rPr>
          <w:rFonts w:ascii="Times New Roman" w:hAnsi="Times New Roman" w:cs="Times New Roman"/>
          <w:bCs/>
          <w:sz w:val="24"/>
          <w:szCs w:val="24"/>
        </w:rPr>
        <w:t>a</w:t>
      </w:r>
      <w:r w:rsidR="002F4263" w:rsidRPr="003365EA">
        <w:rPr>
          <w:rFonts w:ascii="Times New Roman" w:hAnsi="Times New Roman" w:cs="Times New Roman"/>
          <w:bCs/>
          <w:sz w:val="24"/>
          <w:szCs w:val="24"/>
        </w:rPr>
        <w:t xml:space="preserve">). </w:t>
      </w:r>
      <w:r w:rsidR="003E0229">
        <w:rPr>
          <w:rFonts w:ascii="Times New Roman" w:hAnsi="Times New Roman" w:cs="Times New Roman"/>
          <w:bCs/>
          <w:sz w:val="24"/>
          <w:szCs w:val="24"/>
        </w:rPr>
        <w:t>D</w:t>
      </w:r>
      <w:r w:rsidR="007B78C1" w:rsidRPr="003365EA">
        <w:rPr>
          <w:rFonts w:ascii="Times New Roman" w:hAnsi="Times New Roman" w:cs="Times New Roman"/>
          <w:bCs/>
          <w:sz w:val="24"/>
          <w:szCs w:val="24"/>
        </w:rPr>
        <w:t>e lo</w:t>
      </w:r>
      <w:r w:rsidR="002F4263" w:rsidRPr="003365EA">
        <w:rPr>
          <w:rFonts w:ascii="Times New Roman" w:hAnsi="Times New Roman" w:cs="Times New Roman"/>
          <w:bCs/>
          <w:sz w:val="24"/>
          <w:szCs w:val="24"/>
        </w:rPr>
        <w:t xml:space="preserve">s </w:t>
      </w:r>
      <w:r w:rsidR="006B0656" w:rsidRPr="003365EA">
        <w:rPr>
          <w:rFonts w:ascii="Times New Roman" w:hAnsi="Times New Roman" w:cs="Times New Roman"/>
          <w:bCs/>
          <w:sz w:val="24"/>
          <w:szCs w:val="24"/>
        </w:rPr>
        <w:t>46</w:t>
      </w:r>
      <w:r w:rsidR="00EE19E3" w:rsidRPr="003365EA">
        <w:rPr>
          <w:rFonts w:ascii="Times New Roman" w:hAnsi="Times New Roman" w:cs="Times New Roman"/>
          <w:bCs/>
          <w:sz w:val="24"/>
          <w:szCs w:val="24"/>
        </w:rPr>
        <w:t xml:space="preserve"> </w:t>
      </w:r>
      <w:r w:rsidR="00BB3FF8">
        <w:rPr>
          <w:rFonts w:ascii="Times New Roman" w:hAnsi="Times New Roman" w:cs="Times New Roman"/>
          <w:bCs/>
          <w:sz w:val="24"/>
          <w:szCs w:val="24"/>
        </w:rPr>
        <w:t>artículos</w:t>
      </w:r>
      <w:r w:rsidR="007B78C1" w:rsidRPr="003365EA">
        <w:rPr>
          <w:rFonts w:ascii="Times New Roman" w:hAnsi="Times New Roman" w:cs="Times New Roman"/>
          <w:bCs/>
          <w:sz w:val="24"/>
          <w:szCs w:val="24"/>
        </w:rPr>
        <w:t>, 16</w:t>
      </w:r>
      <w:r w:rsidR="0031291A" w:rsidRPr="003365EA">
        <w:rPr>
          <w:rFonts w:ascii="Times New Roman" w:hAnsi="Times New Roman" w:cs="Times New Roman"/>
          <w:bCs/>
          <w:sz w:val="24"/>
          <w:szCs w:val="24"/>
        </w:rPr>
        <w:t xml:space="preserve"> </w:t>
      </w:r>
      <w:r w:rsidR="007B78C1" w:rsidRPr="003365EA">
        <w:rPr>
          <w:rFonts w:ascii="Times New Roman" w:hAnsi="Times New Roman" w:cs="Times New Roman"/>
          <w:bCs/>
          <w:sz w:val="24"/>
          <w:szCs w:val="24"/>
        </w:rPr>
        <w:t xml:space="preserve">no fueron publicados con participación internacional </w:t>
      </w:r>
      <w:r w:rsidR="003C041E" w:rsidRPr="003365EA">
        <w:rPr>
          <w:rFonts w:ascii="Times New Roman" w:hAnsi="Times New Roman" w:cs="Times New Roman"/>
          <w:bCs/>
          <w:sz w:val="24"/>
          <w:szCs w:val="24"/>
        </w:rPr>
        <w:t xml:space="preserve">y 10 </w:t>
      </w:r>
      <w:r w:rsidR="003E0229">
        <w:rPr>
          <w:rFonts w:ascii="Times New Roman" w:hAnsi="Times New Roman" w:cs="Times New Roman"/>
          <w:bCs/>
          <w:sz w:val="24"/>
          <w:szCs w:val="24"/>
        </w:rPr>
        <w:t>no incluyen</w:t>
      </w:r>
      <w:r w:rsidR="002F4263" w:rsidRPr="003365EA">
        <w:rPr>
          <w:rFonts w:ascii="Times New Roman" w:hAnsi="Times New Roman" w:cs="Times New Roman"/>
          <w:bCs/>
          <w:sz w:val="24"/>
          <w:szCs w:val="24"/>
        </w:rPr>
        <w:t xml:space="preserve"> la participación de instituciones mexicanas</w:t>
      </w:r>
      <w:r w:rsidR="003C041E" w:rsidRPr="003365EA">
        <w:rPr>
          <w:rFonts w:ascii="Times New Roman" w:hAnsi="Times New Roman" w:cs="Times New Roman"/>
          <w:bCs/>
          <w:sz w:val="24"/>
          <w:szCs w:val="24"/>
        </w:rPr>
        <w:t>.</w:t>
      </w:r>
    </w:p>
    <w:p w14:paraId="52E3A3B9" w14:textId="55C46F1E" w:rsidR="00190A61" w:rsidRPr="00190A61" w:rsidRDefault="00190A61" w:rsidP="00190A61">
      <w:pPr>
        <w:spacing w:after="0" w:line="480" w:lineRule="auto"/>
        <w:ind w:firstLine="1134"/>
        <w:rPr>
          <w:rFonts w:ascii="Times New Roman" w:hAnsi="Times New Roman" w:cs="Times New Roman"/>
          <w:bCs/>
          <w:sz w:val="24"/>
          <w:szCs w:val="24"/>
        </w:rPr>
      </w:pPr>
      <w:r w:rsidRPr="00190A61">
        <w:rPr>
          <w:rFonts w:ascii="Times New Roman" w:eastAsia="Times New Roman" w:hAnsi="Times New Roman" w:cs="Times New Roman"/>
          <w:bCs/>
          <w:sz w:val="24"/>
          <w:szCs w:val="24"/>
          <w:shd w:val="clear" w:color="auto" w:fill="FFFFFF" w:themeFill="background1"/>
        </w:rPr>
        <w:t xml:space="preserve">La incidencia institucional en el estudio de los ciclos del N y el P </w:t>
      </w:r>
      <w:r w:rsidR="005747ED">
        <w:rPr>
          <w:rFonts w:ascii="Times New Roman" w:eastAsia="Times New Roman" w:hAnsi="Times New Roman" w:cs="Times New Roman"/>
          <w:bCs/>
          <w:sz w:val="24"/>
          <w:szCs w:val="24"/>
          <w:shd w:val="clear" w:color="auto" w:fill="FFFFFF" w:themeFill="background1"/>
        </w:rPr>
        <w:t>incluye la participaci</w:t>
      </w:r>
      <w:r w:rsidR="00860873">
        <w:rPr>
          <w:rFonts w:ascii="Times New Roman" w:eastAsia="Times New Roman" w:hAnsi="Times New Roman" w:cs="Times New Roman"/>
          <w:bCs/>
          <w:sz w:val="24"/>
          <w:szCs w:val="24"/>
          <w:shd w:val="clear" w:color="auto" w:fill="FFFFFF" w:themeFill="background1"/>
        </w:rPr>
        <w:t>ón de 10</w:t>
      </w:r>
      <w:r w:rsidR="005747ED">
        <w:rPr>
          <w:rFonts w:ascii="Times New Roman" w:eastAsia="Times New Roman" w:hAnsi="Times New Roman" w:cs="Times New Roman"/>
          <w:bCs/>
          <w:sz w:val="24"/>
          <w:szCs w:val="24"/>
          <w:shd w:val="clear" w:color="auto" w:fill="FFFFFF" w:themeFill="background1"/>
        </w:rPr>
        <w:t xml:space="preserve"> instituciones mexicanas y 1</w:t>
      </w:r>
      <w:r w:rsidR="00784723">
        <w:rPr>
          <w:rFonts w:ascii="Times New Roman" w:eastAsia="Times New Roman" w:hAnsi="Times New Roman" w:cs="Times New Roman"/>
          <w:bCs/>
          <w:sz w:val="24"/>
          <w:szCs w:val="24"/>
          <w:shd w:val="clear" w:color="auto" w:fill="FFFFFF" w:themeFill="background1"/>
        </w:rPr>
        <w:t>5</w:t>
      </w:r>
      <w:r w:rsidR="005747ED">
        <w:rPr>
          <w:rFonts w:ascii="Times New Roman" w:eastAsia="Times New Roman" w:hAnsi="Times New Roman" w:cs="Times New Roman"/>
          <w:bCs/>
          <w:sz w:val="24"/>
          <w:szCs w:val="24"/>
          <w:shd w:val="clear" w:color="auto" w:fill="FFFFFF" w:themeFill="background1"/>
        </w:rPr>
        <w:t xml:space="preserve"> del extranjero. </w:t>
      </w:r>
      <w:r w:rsidR="00784723">
        <w:rPr>
          <w:rFonts w:ascii="Times New Roman" w:eastAsia="Times New Roman" w:hAnsi="Times New Roman" w:cs="Times New Roman"/>
          <w:bCs/>
          <w:sz w:val="24"/>
          <w:szCs w:val="24"/>
          <w:shd w:val="clear" w:color="auto" w:fill="FFFFFF" w:themeFill="background1"/>
        </w:rPr>
        <w:t>Once de las 25</w:t>
      </w:r>
      <w:r w:rsidR="00860873">
        <w:rPr>
          <w:rFonts w:ascii="Times New Roman" w:eastAsia="Times New Roman" w:hAnsi="Times New Roman" w:cs="Times New Roman"/>
          <w:bCs/>
          <w:sz w:val="24"/>
          <w:szCs w:val="24"/>
          <w:shd w:val="clear" w:color="auto" w:fill="FFFFFF" w:themeFill="background1"/>
        </w:rPr>
        <w:t xml:space="preserve"> instituciones (fig.</w:t>
      </w:r>
      <w:r w:rsidR="005747ED">
        <w:rPr>
          <w:rFonts w:ascii="Times New Roman" w:eastAsia="Times New Roman" w:hAnsi="Times New Roman" w:cs="Times New Roman"/>
          <w:bCs/>
          <w:sz w:val="24"/>
          <w:szCs w:val="24"/>
          <w:shd w:val="clear" w:color="auto" w:fill="FFFFFF" w:themeFill="background1"/>
        </w:rPr>
        <w:t xml:space="preserve"> </w:t>
      </w:r>
      <w:r w:rsidR="00860873">
        <w:rPr>
          <w:rFonts w:ascii="Times New Roman" w:eastAsia="Times New Roman" w:hAnsi="Times New Roman" w:cs="Times New Roman"/>
          <w:bCs/>
          <w:sz w:val="24"/>
          <w:szCs w:val="24"/>
          <w:shd w:val="clear" w:color="auto" w:fill="FFFFFF" w:themeFill="background1"/>
        </w:rPr>
        <w:t>4b</w:t>
      </w:r>
      <w:r w:rsidR="00A812C9">
        <w:rPr>
          <w:rFonts w:ascii="Times New Roman" w:eastAsia="Times New Roman" w:hAnsi="Times New Roman" w:cs="Times New Roman"/>
          <w:bCs/>
          <w:sz w:val="24"/>
          <w:szCs w:val="24"/>
          <w:shd w:val="clear" w:color="auto" w:fill="FFFFFF" w:themeFill="background1"/>
        </w:rPr>
        <w:t>) están presentes</w:t>
      </w:r>
      <w:r w:rsidR="00860873">
        <w:rPr>
          <w:rFonts w:ascii="Times New Roman" w:eastAsia="Times New Roman" w:hAnsi="Times New Roman" w:cs="Times New Roman"/>
          <w:bCs/>
          <w:sz w:val="24"/>
          <w:szCs w:val="24"/>
          <w:shd w:val="clear" w:color="auto" w:fill="FFFFFF" w:themeFill="background1"/>
        </w:rPr>
        <w:t xml:space="preserve"> en más de una publicación. El trabajo </w:t>
      </w:r>
      <w:r w:rsidRPr="00190A61">
        <w:rPr>
          <w:rFonts w:ascii="Times New Roman" w:eastAsia="Times New Roman" w:hAnsi="Times New Roman" w:cs="Times New Roman"/>
          <w:bCs/>
          <w:sz w:val="24"/>
          <w:szCs w:val="24"/>
          <w:shd w:val="clear" w:color="auto" w:fill="FFFFFF" w:themeFill="background1"/>
        </w:rPr>
        <w:t>está</w:t>
      </w:r>
      <w:r w:rsidR="003E0229">
        <w:rPr>
          <w:rFonts w:ascii="Times New Roman" w:eastAsia="Times New Roman" w:hAnsi="Times New Roman" w:cs="Times New Roman"/>
          <w:bCs/>
          <w:sz w:val="24"/>
          <w:szCs w:val="24"/>
          <w:shd w:val="clear" w:color="auto" w:fill="FFFFFF" w:themeFill="background1"/>
        </w:rPr>
        <w:t xml:space="preserve"> también</w:t>
      </w:r>
      <w:r w:rsidR="00860873">
        <w:rPr>
          <w:rFonts w:ascii="Times New Roman" w:eastAsia="Times New Roman" w:hAnsi="Times New Roman" w:cs="Times New Roman"/>
          <w:bCs/>
          <w:sz w:val="24"/>
          <w:szCs w:val="24"/>
          <w:shd w:val="clear" w:color="auto" w:fill="FFFFFF" w:themeFill="background1"/>
        </w:rPr>
        <w:t xml:space="preserve"> dominado</w:t>
      </w:r>
      <w:r w:rsidRPr="00190A61">
        <w:rPr>
          <w:rFonts w:ascii="Times New Roman" w:eastAsia="Times New Roman" w:hAnsi="Times New Roman" w:cs="Times New Roman"/>
          <w:bCs/>
          <w:sz w:val="24"/>
          <w:szCs w:val="24"/>
          <w:shd w:val="clear" w:color="auto" w:fill="FFFFFF" w:themeFill="background1"/>
        </w:rPr>
        <w:t xml:space="preserve"> por la UNAM </w:t>
      </w:r>
      <w:r w:rsidR="00131ECC">
        <w:rPr>
          <w:rFonts w:ascii="Times New Roman" w:eastAsia="Times New Roman" w:hAnsi="Times New Roman" w:cs="Times New Roman"/>
          <w:bCs/>
          <w:sz w:val="24"/>
          <w:szCs w:val="24"/>
          <w:shd w:val="clear" w:color="auto" w:fill="FFFFFF" w:themeFill="background1"/>
        </w:rPr>
        <w:t>presente en 48 de las 53</w:t>
      </w:r>
      <w:r w:rsidR="005747ED">
        <w:rPr>
          <w:rFonts w:ascii="Times New Roman" w:eastAsia="Times New Roman" w:hAnsi="Times New Roman" w:cs="Times New Roman"/>
          <w:bCs/>
          <w:sz w:val="24"/>
          <w:szCs w:val="24"/>
          <w:shd w:val="clear" w:color="auto" w:fill="FFFFFF" w:themeFill="background1"/>
        </w:rPr>
        <w:t xml:space="preserve"> publicaciones, </w:t>
      </w:r>
      <w:r w:rsidRPr="00190A61">
        <w:rPr>
          <w:rFonts w:ascii="Times New Roman" w:eastAsia="Times New Roman" w:hAnsi="Times New Roman" w:cs="Times New Roman"/>
          <w:bCs/>
          <w:sz w:val="24"/>
          <w:szCs w:val="24"/>
          <w:shd w:val="clear" w:color="auto" w:fill="FFFFFF" w:themeFill="background1"/>
        </w:rPr>
        <w:t xml:space="preserve">seguida por el </w:t>
      </w:r>
      <w:r w:rsidR="005747ED">
        <w:rPr>
          <w:rFonts w:ascii="Times New Roman" w:eastAsia="Times New Roman" w:hAnsi="Times New Roman" w:cs="Times New Roman"/>
          <w:bCs/>
          <w:sz w:val="24"/>
          <w:szCs w:val="24"/>
          <w:shd w:val="clear" w:color="auto" w:fill="FFFFFF" w:themeFill="background1"/>
        </w:rPr>
        <w:t>Colegio de Postgraduados (C</w:t>
      </w:r>
      <w:r w:rsidR="005747ED" w:rsidRPr="00190A61">
        <w:rPr>
          <w:rFonts w:ascii="Times New Roman" w:eastAsia="Times New Roman" w:hAnsi="Times New Roman" w:cs="Times New Roman"/>
          <w:bCs/>
          <w:sz w:val="24"/>
          <w:szCs w:val="24"/>
          <w:shd w:val="clear" w:color="auto" w:fill="FFFFFF" w:themeFill="background1"/>
        </w:rPr>
        <w:t>OLPOS</w:t>
      </w:r>
      <w:r w:rsidR="005747ED">
        <w:rPr>
          <w:rFonts w:ascii="Times New Roman" w:eastAsia="Times New Roman" w:hAnsi="Times New Roman" w:cs="Times New Roman"/>
          <w:bCs/>
          <w:sz w:val="24"/>
          <w:szCs w:val="24"/>
          <w:shd w:val="clear" w:color="auto" w:fill="FFFFFF" w:themeFill="background1"/>
        </w:rPr>
        <w:t>)</w:t>
      </w:r>
      <w:r w:rsidR="005747ED" w:rsidRPr="00190A61">
        <w:rPr>
          <w:rFonts w:ascii="Times New Roman" w:eastAsia="Times New Roman" w:hAnsi="Times New Roman" w:cs="Times New Roman"/>
          <w:bCs/>
          <w:sz w:val="24"/>
          <w:szCs w:val="24"/>
          <w:shd w:val="clear" w:color="auto" w:fill="FFFFFF" w:themeFill="background1"/>
        </w:rPr>
        <w:t xml:space="preserve"> </w:t>
      </w:r>
      <w:r w:rsidR="005747ED">
        <w:rPr>
          <w:rFonts w:ascii="Times New Roman" w:eastAsia="Times New Roman" w:hAnsi="Times New Roman" w:cs="Times New Roman"/>
          <w:bCs/>
          <w:sz w:val="24"/>
          <w:szCs w:val="24"/>
          <w:shd w:val="clear" w:color="auto" w:fill="FFFFFF" w:themeFill="background1"/>
        </w:rPr>
        <w:t>en el 15</w:t>
      </w:r>
      <w:r w:rsidRPr="00190A61">
        <w:rPr>
          <w:rFonts w:ascii="Times New Roman" w:eastAsia="Times New Roman" w:hAnsi="Times New Roman" w:cs="Times New Roman"/>
          <w:bCs/>
          <w:sz w:val="24"/>
          <w:szCs w:val="24"/>
          <w:shd w:val="clear" w:color="auto" w:fill="FFFFFF" w:themeFill="background1"/>
        </w:rPr>
        <w:t>%</w:t>
      </w:r>
      <w:r w:rsidR="005747ED">
        <w:rPr>
          <w:rFonts w:ascii="Times New Roman" w:eastAsia="Times New Roman" w:hAnsi="Times New Roman" w:cs="Times New Roman"/>
          <w:bCs/>
          <w:sz w:val="24"/>
          <w:szCs w:val="24"/>
          <w:shd w:val="clear" w:color="auto" w:fill="FFFFFF" w:themeFill="background1"/>
        </w:rPr>
        <w:t xml:space="preserve"> de las publicaciones</w:t>
      </w:r>
      <w:r w:rsidR="00860873">
        <w:rPr>
          <w:rFonts w:ascii="Times New Roman" w:eastAsia="Times New Roman" w:hAnsi="Times New Roman" w:cs="Times New Roman"/>
          <w:bCs/>
          <w:sz w:val="24"/>
          <w:szCs w:val="24"/>
          <w:shd w:val="clear" w:color="auto" w:fill="FFFFFF" w:themeFill="background1"/>
        </w:rPr>
        <w:t xml:space="preserve"> y el</w:t>
      </w:r>
      <w:r w:rsidR="005747ED" w:rsidRPr="00190A61">
        <w:rPr>
          <w:rFonts w:ascii="Times New Roman" w:eastAsia="Times New Roman" w:hAnsi="Times New Roman" w:cs="Times New Roman"/>
          <w:bCs/>
          <w:sz w:val="24"/>
          <w:szCs w:val="24"/>
          <w:shd w:val="clear" w:color="auto" w:fill="FFFFFF" w:themeFill="background1"/>
        </w:rPr>
        <w:t xml:space="preserve"> </w:t>
      </w:r>
      <w:r w:rsidR="00A812C9">
        <w:rPr>
          <w:rFonts w:ascii="Times New Roman" w:eastAsia="Times New Roman" w:hAnsi="Times New Roman" w:cs="Times New Roman"/>
          <w:bCs/>
          <w:sz w:val="24"/>
          <w:szCs w:val="24"/>
          <w:shd w:val="clear" w:color="auto" w:fill="FFFFFF" w:themeFill="background1"/>
        </w:rPr>
        <w:t>Instituto de Ecología A.C. (</w:t>
      </w:r>
      <w:r w:rsidR="000E18D0">
        <w:rPr>
          <w:rFonts w:ascii="Times New Roman" w:eastAsia="Times New Roman" w:hAnsi="Times New Roman" w:cs="Times New Roman"/>
          <w:bCs/>
          <w:sz w:val="24"/>
          <w:szCs w:val="24"/>
          <w:shd w:val="clear" w:color="auto" w:fill="FFFFFF" w:themeFill="background1"/>
        </w:rPr>
        <w:t xml:space="preserve">INECOL) </w:t>
      </w:r>
      <w:r w:rsidR="00131ECC">
        <w:rPr>
          <w:rFonts w:ascii="Times New Roman" w:eastAsia="Times New Roman" w:hAnsi="Times New Roman" w:cs="Times New Roman"/>
          <w:bCs/>
          <w:sz w:val="24"/>
          <w:szCs w:val="24"/>
          <w:shd w:val="clear" w:color="auto" w:fill="FFFFFF" w:themeFill="background1"/>
        </w:rPr>
        <w:t>en el 9</w:t>
      </w:r>
      <w:r w:rsidR="005747ED">
        <w:rPr>
          <w:rFonts w:ascii="Times New Roman" w:eastAsia="Times New Roman" w:hAnsi="Times New Roman" w:cs="Times New Roman"/>
          <w:bCs/>
          <w:sz w:val="24"/>
          <w:szCs w:val="24"/>
          <w:shd w:val="clear" w:color="auto" w:fill="FFFFFF" w:themeFill="background1"/>
        </w:rPr>
        <w:t>%</w:t>
      </w:r>
      <w:r w:rsidR="00860873">
        <w:rPr>
          <w:rFonts w:ascii="Times New Roman" w:eastAsia="Times New Roman" w:hAnsi="Times New Roman" w:cs="Times New Roman"/>
          <w:bCs/>
          <w:sz w:val="24"/>
          <w:szCs w:val="24"/>
          <w:shd w:val="clear" w:color="auto" w:fill="FFFFFF" w:themeFill="background1"/>
        </w:rPr>
        <w:t xml:space="preserve"> </w:t>
      </w:r>
      <w:r w:rsidR="005747ED">
        <w:rPr>
          <w:rFonts w:ascii="Times New Roman" w:eastAsia="Times New Roman" w:hAnsi="Times New Roman" w:cs="Times New Roman"/>
          <w:bCs/>
          <w:sz w:val="24"/>
          <w:szCs w:val="24"/>
          <w:shd w:val="clear" w:color="auto" w:fill="FFFFFF" w:themeFill="background1"/>
        </w:rPr>
        <w:t>(fig. 4b</w:t>
      </w:r>
      <w:r w:rsidRPr="00724CF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005747ED">
        <w:rPr>
          <w:rFonts w:ascii="Times New Roman" w:eastAsia="Times New Roman" w:hAnsi="Times New Roman" w:cs="Times New Roman"/>
          <w:bCs/>
          <w:sz w:val="24"/>
          <w:szCs w:val="24"/>
        </w:rPr>
        <w:t xml:space="preserve"> </w:t>
      </w:r>
      <w:r w:rsidR="007443D9">
        <w:rPr>
          <w:rFonts w:ascii="Times New Roman" w:eastAsia="Times New Roman" w:hAnsi="Times New Roman" w:cs="Times New Roman"/>
          <w:bCs/>
          <w:sz w:val="24"/>
          <w:szCs w:val="24"/>
        </w:rPr>
        <w:t>El resto</w:t>
      </w:r>
      <w:r w:rsidR="00131ECC">
        <w:rPr>
          <w:rFonts w:ascii="Times New Roman" w:eastAsia="Times New Roman" w:hAnsi="Times New Roman" w:cs="Times New Roman"/>
          <w:bCs/>
          <w:sz w:val="24"/>
          <w:szCs w:val="24"/>
        </w:rPr>
        <w:t xml:space="preserve"> </w:t>
      </w:r>
      <w:r w:rsidR="007443D9">
        <w:rPr>
          <w:rFonts w:ascii="Times New Roman" w:eastAsia="Times New Roman" w:hAnsi="Times New Roman" w:cs="Times New Roman"/>
          <w:bCs/>
          <w:sz w:val="24"/>
          <w:szCs w:val="24"/>
        </w:rPr>
        <w:t xml:space="preserve">de las instituciones mexicanas </w:t>
      </w:r>
      <w:r w:rsidR="00131ECC">
        <w:rPr>
          <w:rFonts w:ascii="Times New Roman" w:eastAsia="Times New Roman" w:hAnsi="Times New Roman" w:cs="Times New Roman"/>
          <w:bCs/>
          <w:sz w:val="24"/>
          <w:szCs w:val="24"/>
        </w:rPr>
        <w:t xml:space="preserve">están representadas en muy </w:t>
      </w:r>
      <w:r w:rsidR="007443D9">
        <w:rPr>
          <w:rFonts w:ascii="Times New Roman" w:eastAsia="Times New Roman" w:hAnsi="Times New Roman" w:cs="Times New Roman"/>
          <w:bCs/>
          <w:sz w:val="24"/>
          <w:szCs w:val="24"/>
        </w:rPr>
        <w:t>1-2 estudios.</w:t>
      </w:r>
      <w:r w:rsidR="000E18D0">
        <w:rPr>
          <w:rFonts w:ascii="Times New Roman" w:eastAsia="Times New Roman" w:hAnsi="Times New Roman" w:cs="Times New Roman"/>
          <w:bCs/>
          <w:sz w:val="24"/>
          <w:szCs w:val="24"/>
        </w:rPr>
        <w:t xml:space="preserve"> </w:t>
      </w:r>
      <w:r w:rsidR="00860873">
        <w:rPr>
          <w:rFonts w:ascii="Times New Roman" w:eastAsia="Times New Roman" w:hAnsi="Times New Roman" w:cs="Times New Roman"/>
          <w:bCs/>
          <w:sz w:val="24"/>
          <w:szCs w:val="24"/>
        </w:rPr>
        <w:t xml:space="preserve"> Del total de las publicaciones sobre N y P la mayoría de los trabajos (71%</w:t>
      </w:r>
      <w:r w:rsidR="0003693C">
        <w:rPr>
          <w:rFonts w:ascii="Times New Roman" w:eastAsia="Times New Roman" w:hAnsi="Times New Roman" w:cs="Times New Roman"/>
          <w:bCs/>
          <w:sz w:val="24"/>
          <w:szCs w:val="24"/>
        </w:rPr>
        <w:t xml:space="preserve">) son publicaciones </w:t>
      </w:r>
      <w:r w:rsidR="007443D9">
        <w:rPr>
          <w:rFonts w:ascii="Times New Roman" w:eastAsia="Times New Roman" w:hAnsi="Times New Roman" w:cs="Times New Roman"/>
          <w:bCs/>
          <w:sz w:val="24"/>
          <w:szCs w:val="24"/>
        </w:rPr>
        <w:t>de instituciones mexicanas que</w:t>
      </w:r>
      <w:r w:rsidR="0003693C">
        <w:rPr>
          <w:rFonts w:ascii="Times New Roman" w:eastAsia="Times New Roman" w:hAnsi="Times New Roman" w:cs="Times New Roman"/>
          <w:bCs/>
          <w:sz w:val="24"/>
          <w:szCs w:val="24"/>
        </w:rPr>
        <w:t xml:space="preserve"> </w:t>
      </w:r>
      <w:r w:rsidR="00860873">
        <w:rPr>
          <w:rFonts w:ascii="Times New Roman" w:eastAsia="Times New Roman" w:hAnsi="Times New Roman" w:cs="Times New Roman"/>
          <w:bCs/>
          <w:sz w:val="24"/>
          <w:szCs w:val="24"/>
        </w:rPr>
        <w:t>no incluyen la participación internacional</w:t>
      </w:r>
      <w:r w:rsidR="007443D9">
        <w:rPr>
          <w:rFonts w:ascii="Times New Roman" w:eastAsia="Times New Roman" w:hAnsi="Times New Roman" w:cs="Times New Roman"/>
          <w:bCs/>
          <w:sz w:val="24"/>
          <w:szCs w:val="24"/>
        </w:rPr>
        <w:t>,</w:t>
      </w:r>
      <w:r w:rsidR="00860873">
        <w:rPr>
          <w:rFonts w:ascii="Times New Roman" w:eastAsia="Times New Roman" w:hAnsi="Times New Roman" w:cs="Times New Roman"/>
          <w:bCs/>
          <w:sz w:val="24"/>
          <w:szCs w:val="24"/>
        </w:rPr>
        <w:t xml:space="preserve"> y únicamente 1</w:t>
      </w:r>
      <w:r w:rsidR="00784723">
        <w:rPr>
          <w:rFonts w:ascii="Times New Roman" w:eastAsia="Times New Roman" w:hAnsi="Times New Roman" w:cs="Times New Roman"/>
          <w:bCs/>
          <w:sz w:val="24"/>
          <w:szCs w:val="24"/>
        </w:rPr>
        <w:t>4</w:t>
      </w:r>
      <w:r w:rsidR="00860873">
        <w:rPr>
          <w:rFonts w:ascii="Times New Roman" w:eastAsia="Times New Roman" w:hAnsi="Times New Roman" w:cs="Times New Roman"/>
          <w:bCs/>
          <w:sz w:val="24"/>
          <w:szCs w:val="24"/>
        </w:rPr>
        <w:t xml:space="preserve"> trabajos son en colaboración con las </w:t>
      </w:r>
      <w:r w:rsidR="0003693C">
        <w:rPr>
          <w:rFonts w:ascii="Times New Roman" w:eastAsia="Times New Roman" w:hAnsi="Times New Roman" w:cs="Times New Roman"/>
          <w:bCs/>
          <w:sz w:val="24"/>
          <w:szCs w:val="24"/>
        </w:rPr>
        <w:t>instituciones</w:t>
      </w:r>
      <w:r w:rsidR="00860873">
        <w:rPr>
          <w:rFonts w:ascii="Times New Roman" w:eastAsia="Times New Roman" w:hAnsi="Times New Roman" w:cs="Times New Roman"/>
          <w:bCs/>
          <w:sz w:val="24"/>
          <w:szCs w:val="24"/>
        </w:rPr>
        <w:t xml:space="preserve"> del extranjero, principalmente </w:t>
      </w:r>
      <w:r w:rsidR="007443D9">
        <w:rPr>
          <w:rFonts w:ascii="Times New Roman" w:eastAsia="Times New Roman" w:hAnsi="Times New Roman" w:cs="Times New Roman"/>
          <w:bCs/>
          <w:sz w:val="24"/>
          <w:szCs w:val="24"/>
        </w:rPr>
        <w:t xml:space="preserve">con </w:t>
      </w:r>
      <w:r w:rsidR="00860873">
        <w:rPr>
          <w:rFonts w:ascii="Times New Roman" w:eastAsia="Times New Roman" w:hAnsi="Times New Roman" w:cs="Times New Roman"/>
          <w:bCs/>
          <w:sz w:val="24"/>
          <w:szCs w:val="24"/>
        </w:rPr>
        <w:t xml:space="preserve">el Consejo Superior de Investigaciones Científicas en España, la Universidad Estatal de </w:t>
      </w:r>
      <w:proofErr w:type="spellStart"/>
      <w:r w:rsidR="00860873">
        <w:rPr>
          <w:rFonts w:ascii="Times New Roman" w:eastAsia="Times New Roman" w:hAnsi="Times New Roman" w:cs="Times New Roman"/>
          <w:bCs/>
          <w:sz w:val="24"/>
          <w:szCs w:val="24"/>
        </w:rPr>
        <w:t>Oregon</w:t>
      </w:r>
      <w:proofErr w:type="spellEnd"/>
      <w:r w:rsidR="00860873">
        <w:rPr>
          <w:rFonts w:ascii="Times New Roman" w:eastAsia="Times New Roman" w:hAnsi="Times New Roman" w:cs="Times New Roman"/>
          <w:bCs/>
          <w:sz w:val="24"/>
          <w:szCs w:val="24"/>
        </w:rPr>
        <w:t xml:space="preserve"> y la Un</w:t>
      </w:r>
      <w:r w:rsidR="00CF3E76">
        <w:rPr>
          <w:rFonts w:ascii="Times New Roman" w:eastAsia="Times New Roman" w:hAnsi="Times New Roman" w:cs="Times New Roman"/>
          <w:bCs/>
          <w:sz w:val="24"/>
          <w:szCs w:val="24"/>
        </w:rPr>
        <w:t>i</w:t>
      </w:r>
      <w:r w:rsidR="00860873">
        <w:rPr>
          <w:rFonts w:ascii="Times New Roman" w:eastAsia="Times New Roman" w:hAnsi="Times New Roman" w:cs="Times New Roman"/>
          <w:bCs/>
          <w:sz w:val="24"/>
          <w:szCs w:val="24"/>
        </w:rPr>
        <w:t xml:space="preserve">versidad de Stanford. </w:t>
      </w:r>
      <w:r w:rsidR="0082414D">
        <w:rPr>
          <w:rFonts w:ascii="Times New Roman" w:eastAsia="Times New Roman" w:hAnsi="Times New Roman" w:cs="Times New Roman"/>
          <w:bCs/>
          <w:sz w:val="24"/>
          <w:szCs w:val="24"/>
        </w:rPr>
        <w:t>Únicamente d</w:t>
      </w:r>
      <w:r w:rsidR="00784723">
        <w:rPr>
          <w:rFonts w:ascii="Times New Roman" w:eastAsia="Times New Roman" w:hAnsi="Times New Roman" w:cs="Times New Roman"/>
          <w:bCs/>
          <w:sz w:val="24"/>
          <w:szCs w:val="24"/>
        </w:rPr>
        <w:t xml:space="preserve">os </w:t>
      </w:r>
      <w:r w:rsidR="00860873">
        <w:rPr>
          <w:rFonts w:ascii="Times New Roman" w:eastAsia="Times New Roman" w:hAnsi="Times New Roman" w:cs="Times New Roman"/>
          <w:bCs/>
          <w:sz w:val="24"/>
          <w:szCs w:val="24"/>
        </w:rPr>
        <w:t>trabajo</w:t>
      </w:r>
      <w:r w:rsidR="00784723">
        <w:rPr>
          <w:rFonts w:ascii="Times New Roman" w:eastAsia="Times New Roman" w:hAnsi="Times New Roman" w:cs="Times New Roman"/>
          <w:bCs/>
          <w:sz w:val="24"/>
          <w:szCs w:val="24"/>
        </w:rPr>
        <w:t>s</w:t>
      </w:r>
      <w:r w:rsidR="00860873">
        <w:rPr>
          <w:rFonts w:ascii="Times New Roman" w:eastAsia="Times New Roman" w:hAnsi="Times New Roman" w:cs="Times New Roman"/>
          <w:bCs/>
          <w:sz w:val="24"/>
          <w:szCs w:val="24"/>
        </w:rPr>
        <w:t xml:space="preserve"> </w:t>
      </w:r>
      <w:r w:rsidR="007443D9">
        <w:rPr>
          <w:rFonts w:ascii="Times New Roman" w:eastAsia="Times New Roman" w:hAnsi="Times New Roman" w:cs="Times New Roman"/>
          <w:bCs/>
          <w:sz w:val="24"/>
          <w:szCs w:val="24"/>
        </w:rPr>
        <w:t xml:space="preserve">sobre N y P </w:t>
      </w:r>
      <w:r w:rsidR="00860873">
        <w:rPr>
          <w:rFonts w:ascii="Times New Roman" w:eastAsia="Times New Roman" w:hAnsi="Times New Roman" w:cs="Times New Roman"/>
          <w:bCs/>
          <w:sz w:val="24"/>
          <w:szCs w:val="24"/>
        </w:rPr>
        <w:t>fue</w:t>
      </w:r>
      <w:r w:rsidR="00784723">
        <w:rPr>
          <w:rFonts w:ascii="Times New Roman" w:eastAsia="Times New Roman" w:hAnsi="Times New Roman" w:cs="Times New Roman"/>
          <w:bCs/>
          <w:sz w:val="24"/>
          <w:szCs w:val="24"/>
        </w:rPr>
        <w:t>ron</w:t>
      </w:r>
      <w:r w:rsidR="00860873">
        <w:rPr>
          <w:rFonts w:ascii="Times New Roman" w:eastAsia="Times New Roman" w:hAnsi="Times New Roman" w:cs="Times New Roman"/>
          <w:bCs/>
          <w:sz w:val="24"/>
          <w:szCs w:val="24"/>
        </w:rPr>
        <w:t xml:space="preserve"> publicado</w:t>
      </w:r>
      <w:r w:rsidR="00784723">
        <w:rPr>
          <w:rFonts w:ascii="Times New Roman" w:eastAsia="Times New Roman" w:hAnsi="Times New Roman" w:cs="Times New Roman"/>
          <w:bCs/>
          <w:sz w:val="24"/>
          <w:szCs w:val="24"/>
        </w:rPr>
        <w:t>s</w:t>
      </w:r>
      <w:r w:rsidR="00860873">
        <w:rPr>
          <w:rFonts w:ascii="Times New Roman" w:eastAsia="Times New Roman" w:hAnsi="Times New Roman" w:cs="Times New Roman"/>
          <w:bCs/>
          <w:sz w:val="24"/>
          <w:szCs w:val="24"/>
        </w:rPr>
        <w:t xml:space="preserve"> sin la participación de autores mexicanos. </w:t>
      </w:r>
    </w:p>
    <w:p w14:paraId="1D24448D" w14:textId="47DD9166" w:rsidR="00EA2AB6" w:rsidRPr="003365EA" w:rsidRDefault="00765E9F" w:rsidP="006B5896">
      <w:pPr>
        <w:spacing w:after="0" w:line="480" w:lineRule="auto"/>
        <w:rPr>
          <w:rFonts w:ascii="Times New Roman" w:hAnsi="Times New Roman" w:cs="Times New Roman"/>
          <w:bCs/>
          <w:sz w:val="24"/>
          <w:szCs w:val="24"/>
          <w:lang w:val="es-ES"/>
        </w:rPr>
      </w:pPr>
      <w:r w:rsidRPr="003365EA">
        <w:rPr>
          <w:rFonts w:ascii="Times New Roman" w:hAnsi="Times New Roman" w:cs="Times New Roman"/>
          <w:bCs/>
          <w:i/>
          <w:sz w:val="24"/>
          <w:szCs w:val="24"/>
        </w:rPr>
        <w:t xml:space="preserve">Programas docentes </w:t>
      </w:r>
      <w:r w:rsidR="006F406A" w:rsidRPr="003365EA">
        <w:rPr>
          <w:rFonts w:ascii="Times New Roman" w:hAnsi="Times New Roman" w:cs="Times New Roman"/>
          <w:bCs/>
          <w:i/>
          <w:sz w:val="24"/>
          <w:szCs w:val="24"/>
        </w:rPr>
        <w:t xml:space="preserve">que imparten </w:t>
      </w:r>
      <w:r w:rsidR="00D16D75" w:rsidRPr="003365EA">
        <w:rPr>
          <w:rFonts w:ascii="Times New Roman" w:hAnsi="Times New Roman" w:cs="Times New Roman"/>
          <w:bCs/>
          <w:i/>
          <w:sz w:val="24"/>
          <w:szCs w:val="24"/>
        </w:rPr>
        <w:t xml:space="preserve">la materia de </w:t>
      </w:r>
      <w:r w:rsidR="006F406A" w:rsidRPr="003365EA">
        <w:rPr>
          <w:rFonts w:ascii="Times New Roman" w:hAnsi="Times New Roman" w:cs="Times New Roman"/>
          <w:bCs/>
          <w:i/>
          <w:sz w:val="24"/>
          <w:szCs w:val="24"/>
        </w:rPr>
        <w:t>Ecología de Ecosistemas</w:t>
      </w:r>
      <w:r w:rsidR="006B5896">
        <w:rPr>
          <w:rFonts w:ascii="Times New Roman" w:hAnsi="Times New Roman" w:cs="Times New Roman"/>
          <w:bCs/>
          <w:i/>
          <w:sz w:val="24"/>
          <w:szCs w:val="24"/>
        </w:rPr>
        <w:t xml:space="preserve">. </w:t>
      </w:r>
      <w:r w:rsidR="006B5896">
        <w:rPr>
          <w:rFonts w:ascii="Times New Roman" w:hAnsi="Times New Roman" w:cs="Times New Roman"/>
          <w:bCs/>
          <w:sz w:val="24"/>
          <w:szCs w:val="24"/>
        </w:rPr>
        <w:t>L</w:t>
      </w:r>
      <w:r w:rsidR="003933B7" w:rsidRPr="003365EA">
        <w:rPr>
          <w:rFonts w:ascii="Times New Roman" w:hAnsi="Times New Roman" w:cs="Times New Roman"/>
          <w:bCs/>
          <w:sz w:val="24"/>
          <w:szCs w:val="24"/>
          <w:lang w:val="es-ES"/>
        </w:rPr>
        <w:t xml:space="preserve">os cursos de </w:t>
      </w:r>
      <w:r w:rsidR="00784723">
        <w:rPr>
          <w:rFonts w:ascii="Times New Roman" w:hAnsi="Times New Roman" w:cs="Times New Roman"/>
          <w:bCs/>
          <w:sz w:val="24"/>
          <w:szCs w:val="24"/>
          <w:lang w:val="es-ES"/>
        </w:rPr>
        <w:t xml:space="preserve">ecología de </w:t>
      </w:r>
      <w:r w:rsidR="003933B7" w:rsidRPr="003365EA">
        <w:rPr>
          <w:rFonts w:ascii="Times New Roman" w:hAnsi="Times New Roman" w:cs="Times New Roman"/>
          <w:bCs/>
          <w:sz w:val="24"/>
          <w:szCs w:val="24"/>
          <w:lang w:val="es-ES"/>
        </w:rPr>
        <w:t xml:space="preserve">ecosistemas comenzaron a mediados de la década de 1980 cuando arrancó el Programa de Doctorado en Ecología coordinado por el entonces Centro de Ecología de la UNAM. Desde entonces se han ido incorporando poco a poco cursos y materias alineadas con este enfoque en el país, pero principalmente a nivel de posgrado. Un curso de Ecología de Ecosistemas a nivel de maestría y doctorado se ha impartido de manera ininterrumpida como materia optativa </w:t>
      </w:r>
      <w:r w:rsidR="00784723">
        <w:rPr>
          <w:rFonts w:ascii="Times New Roman" w:hAnsi="Times New Roman" w:cs="Times New Roman"/>
          <w:bCs/>
          <w:sz w:val="24"/>
          <w:szCs w:val="24"/>
          <w:lang w:val="es-ES"/>
        </w:rPr>
        <w:t xml:space="preserve">primero y ahora como obligatoria </w:t>
      </w:r>
      <w:r w:rsidR="003933B7" w:rsidRPr="003365EA">
        <w:rPr>
          <w:rFonts w:ascii="Times New Roman" w:hAnsi="Times New Roman" w:cs="Times New Roman"/>
          <w:bCs/>
          <w:sz w:val="24"/>
          <w:szCs w:val="24"/>
          <w:lang w:val="es-ES"/>
        </w:rPr>
        <w:t xml:space="preserve">en el Posgrado en Ciencias </w:t>
      </w:r>
      <w:r w:rsidR="003933B7" w:rsidRPr="003365EA">
        <w:rPr>
          <w:rFonts w:ascii="Times New Roman" w:hAnsi="Times New Roman" w:cs="Times New Roman"/>
          <w:bCs/>
          <w:sz w:val="24"/>
          <w:szCs w:val="24"/>
          <w:lang w:val="es-ES"/>
        </w:rPr>
        <w:lastRenderedPageBreak/>
        <w:t>Biológicas de la UNAM desde 1990. Hasta donde sabemos, y quizá solo con excepción de la Licenciatura en Ecología de la Unive</w:t>
      </w:r>
      <w:r w:rsidR="00784723">
        <w:rPr>
          <w:rFonts w:ascii="Times New Roman" w:hAnsi="Times New Roman" w:cs="Times New Roman"/>
          <w:bCs/>
          <w:sz w:val="24"/>
          <w:szCs w:val="24"/>
          <w:lang w:val="es-ES"/>
        </w:rPr>
        <w:t xml:space="preserve">rsidad Estatal de Sonora (UES) y </w:t>
      </w:r>
      <w:r w:rsidR="003933B7" w:rsidRPr="003365EA">
        <w:rPr>
          <w:rFonts w:ascii="Times New Roman" w:hAnsi="Times New Roman" w:cs="Times New Roman"/>
          <w:bCs/>
          <w:sz w:val="24"/>
          <w:szCs w:val="24"/>
          <w:lang w:val="es-ES"/>
        </w:rPr>
        <w:t>la de Ingeniero en Recursos Agropecuarios del CUCSUR de</w:t>
      </w:r>
      <w:r w:rsidR="006B0656" w:rsidRPr="003365EA">
        <w:rPr>
          <w:rFonts w:ascii="Times New Roman" w:hAnsi="Times New Roman" w:cs="Times New Roman"/>
          <w:bCs/>
          <w:sz w:val="24"/>
          <w:szCs w:val="24"/>
          <w:lang w:val="es-ES"/>
        </w:rPr>
        <w:t xml:space="preserve"> la Universidad de Guadalajara, </w:t>
      </w:r>
      <w:r w:rsidR="003933B7" w:rsidRPr="003365EA">
        <w:rPr>
          <w:rFonts w:ascii="Times New Roman" w:hAnsi="Times New Roman" w:cs="Times New Roman"/>
          <w:bCs/>
          <w:sz w:val="24"/>
          <w:szCs w:val="24"/>
          <w:lang w:val="es-ES"/>
        </w:rPr>
        <w:t xml:space="preserve">es raro que la materia de Ecología de Ecosistemas, con un contenido temático que abarque marcos conceptuales y todos los </w:t>
      </w:r>
      <w:r w:rsidR="006B0656" w:rsidRPr="003365EA">
        <w:rPr>
          <w:rFonts w:ascii="Times New Roman" w:hAnsi="Times New Roman" w:cs="Times New Roman"/>
          <w:bCs/>
          <w:sz w:val="24"/>
          <w:szCs w:val="24"/>
          <w:lang w:val="es-ES"/>
        </w:rPr>
        <w:t>componentes</w:t>
      </w:r>
      <w:r w:rsidR="003933B7" w:rsidRPr="003365EA">
        <w:rPr>
          <w:rFonts w:ascii="Times New Roman" w:hAnsi="Times New Roman" w:cs="Times New Roman"/>
          <w:bCs/>
          <w:sz w:val="24"/>
          <w:szCs w:val="24"/>
          <w:lang w:val="es-ES"/>
        </w:rPr>
        <w:t xml:space="preserve"> del funcionamiento de los ecosistemas se incluya en los planes de estudios de las licenciaturas afines</w:t>
      </w:r>
      <w:r w:rsidR="006B0656" w:rsidRPr="003365EA">
        <w:rPr>
          <w:rFonts w:ascii="Times New Roman" w:hAnsi="Times New Roman" w:cs="Times New Roman"/>
          <w:bCs/>
          <w:sz w:val="24"/>
          <w:szCs w:val="24"/>
          <w:lang w:val="es-ES"/>
        </w:rPr>
        <w:t xml:space="preserve"> (</w:t>
      </w:r>
      <w:r w:rsidR="003933B7" w:rsidRPr="003365EA">
        <w:rPr>
          <w:rFonts w:ascii="Times New Roman" w:hAnsi="Times New Roman" w:cs="Times New Roman"/>
          <w:bCs/>
          <w:sz w:val="24"/>
          <w:szCs w:val="24"/>
          <w:lang w:val="es-ES"/>
        </w:rPr>
        <w:t>como la de Ciencias de la Tierra de la Facultad de Ciencias de la UNAM, o las carreras de Biología de la misma UNAM, de la Universidad Autónoma Metropolitana y de la Universidad de Sinaloa, entre otras</w:t>
      </w:r>
      <w:r w:rsidR="006B0656" w:rsidRPr="003365EA">
        <w:rPr>
          <w:rFonts w:ascii="Times New Roman" w:hAnsi="Times New Roman" w:cs="Times New Roman"/>
          <w:bCs/>
          <w:sz w:val="24"/>
          <w:szCs w:val="24"/>
          <w:lang w:val="es-ES"/>
        </w:rPr>
        <w:t>)</w:t>
      </w:r>
      <w:r w:rsidR="003933B7" w:rsidRPr="003365EA">
        <w:rPr>
          <w:rFonts w:ascii="Times New Roman" w:hAnsi="Times New Roman" w:cs="Times New Roman"/>
          <w:bCs/>
          <w:sz w:val="24"/>
          <w:szCs w:val="24"/>
          <w:lang w:val="es-ES"/>
        </w:rPr>
        <w:t xml:space="preserve">, en </w:t>
      </w:r>
      <w:r w:rsidR="006B0656" w:rsidRPr="003365EA">
        <w:rPr>
          <w:rFonts w:ascii="Times New Roman" w:hAnsi="Times New Roman" w:cs="Times New Roman"/>
          <w:bCs/>
          <w:sz w:val="24"/>
          <w:szCs w:val="24"/>
          <w:lang w:val="es-ES"/>
        </w:rPr>
        <w:t>las cuales</w:t>
      </w:r>
      <w:r w:rsidR="003933B7" w:rsidRPr="003365EA">
        <w:rPr>
          <w:rFonts w:ascii="Times New Roman" w:hAnsi="Times New Roman" w:cs="Times New Roman"/>
          <w:bCs/>
          <w:sz w:val="24"/>
          <w:szCs w:val="24"/>
          <w:lang w:val="es-ES"/>
        </w:rPr>
        <w:t xml:space="preserve"> a lo más que se llega es a impartir</w:t>
      </w:r>
      <w:r w:rsidR="006B0656" w:rsidRPr="003365EA">
        <w:rPr>
          <w:rFonts w:ascii="Times New Roman" w:hAnsi="Times New Roman" w:cs="Times New Roman"/>
          <w:bCs/>
          <w:sz w:val="24"/>
          <w:szCs w:val="24"/>
          <w:lang w:val="es-ES"/>
        </w:rPr>
        <w:t xml:space="preserve"> conocimientos básicos de e</w:t>
      </w:r>
      <w:r w:rsidR="003933B7" w:rsidRPr="003365EA">
        <w:rPr>
          <w:rFonts w:ascii="Times New Roman" w:hAnsi="Times New Roman" w:cs="Times New Roman"/>
          <w:bCs/>
          <w:sz w:val="24"/>
          <w:szCs w:val="24"/>
          <w:lang w:val="es-ES"/>
        </w:rPr>
        <w:t>cología de ecosistemas dentro del programa general de la materia de “Ecología” o de un curso donde se combi</w:t>
      </w:r>
      <w:r w:rsidR="00784723">
        <w:rPr>
          <w:rFonts w:ascii="Times New Roman" w:hAnsi="Times New Roman" w:cs="Times New Roman"/>
          <w:bCs/>
          <w:sz w:val="24"/>
          <w:szCs w:val="24"/>
          <w:lang w:val="es-ES"/>
        </w:rPr>
        <w:t xml:space="preserve">nan la ecología de comunidades </w:t>
      </w:r>
      <w:r w:rsidR="003933B7" w:rsidRPr="003365EA">
        <w:rPr>
          <w:rFonts w:ascii="Times New Roman" w:hAnsi="Times New Roman" w:cs="Times New Roman"/>
          <w:bCs/>
          <w:sz w:val="24"/>
          <w:szCs w:val="24"/>
          <w:lang w:val="es-ES"/>
        </w:rPr>
        <w:t xml:space="preserve">y ecosistemas.  Sin embargo, con el surgimiento de carreras más interdisciplinarias y </w:t>
      </w:r>
      <w:proofErr w:type="spellStart"/>
      <w:r w:rsidR="003933B7" w:rsidRPr="003365EA">
        <w:rPr>
          <w:rFonts w:ascii="Times New Roman" w:hAnsi="Times New Roman" w:cs="Times New Roman"/>
          <w:bCs/>
          <w:sz w:val="24"/>
          <w:szCs w:val="24"/>
          <w:lang w:val="es-ES"/>
        </w:rPr>
        <w:t>multi</w:t>
      </w:r>
      <w:proofErr w:type="spellEnd"/>
      <w:r w:rsidR="003933B7" w:rsidRPr="003365EA">
        <w:rPr>
          <w:rFonts w:ascii="Times New Roman" w:hAnsi="Times New Roman" w:cs="Times New Roman"/>
          <w:bCs/>
          <w:sz w:val="24"/>
          <w:szCs w:val="24"/>
          <w:lang w:val="es-ES"/>
        </w:rPr>
        <w:t xml:space="preserve">-institucionales han ido </w:t>
      </w:r>
      <w:r w:rsidR="00654064" w:rsidRPr="003365EA">
        <w:rPr>
          <w:rFonts w:ascii="Times New Roman" w:hAnsi="Times New Roman" w:cs="Times New Roman"/>
          <w:bCs/>
          <w:sz w:val="24"/>
          <w:szCs w:val="24"/>
          <w:lang w:val="es-ES"/>
        </w:rPr>
        <w:t>apareciendo</w:t>
      </w:r>
      <w:r w:rsidR="003933B7" w:rsidRPr="003365EA">
        <w:rPr>
          <w:rFonts w:ascii="Times New Roman" w:hAnsi="Times New Roman" w:cs="Times New Roman"/>
          <w:bCs/>
          <w:sz w:val="24"/>
          <w:szCs w:val="24"/>
          <w:lang w:val="es-ES"/>
        </w:rPr>
        <w:t xml:space="preserve"> cursos claramente enmarcados en e</w:t>
      </w:r>
      <w:r w:rsidR="005222EA" w:rsidRPr="003365EA">
        <w:rPr>
          <w:rFonts w:ascii="Times New Roman" w:hAnsi="Times New Roman" w:cs="Times New Roman"/>
          <w:bCs/>
          <w:sz w:val="24"/>
          <w:szCs w:val="24"/>
          <w:lang w:val="es-ES"/>
        </w:rPr>
        <w:t xml:space="preserve">l paradigma </w:t>
      </w:r>
      <w:proofErr w:type="spellStart"/>
      <w:r w:rsidR="005222EA" w:rsidRPr="003365EA">
        <w:rPr>
          <w:rFonts w:ascii="Times New Roman" w:hAnsi="Times New Roman" w:cs="Times New Roman"/>
          <w:bCs/>
          <w:sz w:val="24"/>
          <w:szCs w:val="24"/>
          <w:lang w:val="es-ES"/>
        </w:rPr>
        <w:t>ecosistémico</w:t>
      </w:r>
      <w:proofErr w:type="spellEnd"/>
      <w:r w:rsidR="005222EA" w:rsidRPr="003365EA">
        <w:rPr>
          <w:rFonts w:ascii="Times New Roman" w:hAnsi="Times New Roman" w:cs="Times New Roman"/>
          <w:bCs/>
          <w:sz w:val="24"/>
          <w:szCs w:val="24"/>
          <w:lang w:val="es-ES"/>
        </w:rPr>
        <w:t xml:space="preserve"> (</w:t>
      </w:r>
      <w:proofErr w:type="spellStart"/>
      <w:r w:rsidR="005222EA" w:rsidRPr="003365EA">
        <w:rPr>
          <w:rFonts w:ascii="Times New Roman" w:hAnsi="Times New Roman" w:cs="Times New Roman"/>
          <w:bCs/>
          <w:sz w:val="24"/>
          <w:szCs w:val="24"/>
          <w:lang w:val="es-ES"/>
        </w:rPr>
        <w:t>e.g</w:t>
      </w:r>
      <w:proofErr w:type="spellEnd"/>
      <w:r w:rsidR="005222EA" w:rsidRPr="003365EA">
        <w:rPr>
          <w:rFonts w:ascii="Times New Roman" w:hAnsi="Times New Roman" w:cs="Times New Roman"/>
          <w:bCs/>
          <w:sz w:val="24"/>
          <w:szCs w:val="24"/>
          <w:lang w:val="es-ES"/>
        </w:rPr>
        <w:t xml:space="preserve">. </w:t>
      </w:r>
      <w:r w:rsidR="003933B7" w:rsidRPr="003365EA">
        <w:rPr>
          <w:rFonts w:ascii="Times New Roman" w:hAnsi="Times New Roman" w:cs="Times New Roman"/>
          <w:bCs/>
          <w:sz w:val="24"/>
          <w:szCs w:val="24"/>
          <w:lang w:val="es-ES"/>
        </w:rPr>
        <w:t>Hidrología y Energética de Ecosiste</w:t>
      </w:r>
      <w:r w:rsidR="005222EA" w:rsidRPr="003365EA">
        <w:rPr>
          <w:rFonts w:ascii="Times New Roman" w:hAnsi="Times New Roman" w:cs="Times New Roman"/>
          <w:bCs/>
          <w:sz w:val="24"/>
          <w:szCs w:val="24"/>
          <w:lang w:val="es-ES"/>
        </w:rPr>
        <w:t xml:space="preserve">mas, Biogeoquímica del Ecosistema, Manejo </w:t>
      </w:r>
      <w:r w:rsidR="00784723">
        <w:rPr>
          <w:rFonts w:ascii="Times New Roman" w:hAnsi="Times New Roman" w:cs="Times New Roman"/>
          <w:bCs/>
          <w:sz w:val="24"/>
          <w:szCs w:val="24"/>
          <w:lang w:val="es-ES"/>
        </w:rPr>
        <w:t xml:space="preserve">Integral de Ecosistemas, etc.) como en </w:t>
      </w:r>
      <w:r w:rsidR="003933B7" w:rsidRPr="003365EA">
        <w:rPr>
          <w:rFonts w:ascii="Times New Roman" w:hAnsi="Times New Roman" w:cs="Times New Roman"/>
          <w:bCs/>
          <w:sz w:val="24"/>
          <w:szCs w:val="24"/>
          <w:lang w:val="es-ES"/>
        </w:rPr>
        <w:t xml:space="preserve">la Licenciatura en Ciencias Ambientales </w:t>
      </w:r>
      <w:r w:rsidR="0082414D">
        <w:rPr>
          <w:rFonts w:ascii="Times New Roman" w:hAnsi="Times New Roman" w:cs="Times New Roman"/>
          <w:bCs/>
          <w:sz w:val="24"/>
          <w:szCs w:val="24"/>
          <w:lang w:val="es-ES"/>
        </w:rPr>
        <w:t xml:space="preserve">en el campus de la UNAM en </w:t>
      </w:r>
      <w:r w:rsidR="006840D8" w:rsidRPr="003365EA">
        <w:rPr>
          <w:rFonts w:ascii="Times New Roman" w:hAnsi="Times New Roman" w:cs="Times New Roman"/>
          <w:bCs/>
          <w:sz w:val="24"/>
          <w:szCs w:val="24"/>
          <w:lang w:val="es-ES"/>
        </w:rPr>
        <w:t xml:space="preserve">Morelia </w:t>
      </w:r>
      <w:r w:rsidR="003933B7" w:rsidRPr="003365EA">
        <w:rPr>
          <w:rFonts w:ascii="Times New Roman" w:hAnsi="Times New Roman" w:cs="Times New Roman"/>
          <w:bCs/>
          <w:sz w:val="24"/>
          <w:szCs w:val="24"/>
          <w:lang w:val="es-ES"/>
        </w:rPr>
        <w:t>con la participación de varios c</w:t>
      </w:r>
      <w:r w:rsidR="00654064" w:rsidRPr="003365EA">
        <w:rPr>
          <w:rFonts w:ascii="Times New Roman" w:hAnsi="Times New Roman" w:cs="Times New Roman"/>
          <w:bCs/>
          <w:sz w:val="24"/>
          <w:szCs w:val="24"/>
          <w:lang w:val="es-ES"/>
        </w:rPr>
        <w:t>entros e institutos</w:t>
      </w:r>
      <w:r w:rsidR="006840D8" w:rsidRPr="003365EA">
        <w:rPr>
          <w:rFonts w:ascii="Times New Roman" w:hAnsi="Times New Roman" w:cs="Times New Roman"/>
          <w:bCs/>
          <w:sz w:val="24"/>
          <w:szCs w:val="24"/>
          <w:lang w:val="es-ES"/>
        </w:rPr>
        <w:t>.</w:t>
      </w:r>
      <w:r w:rsidR="003933B7" w:rsidRPr="003365EA">
        <w:rPr>
          <w:rFonts w:ascii="Times New Roman" w:hAnsi="Times New Roman" w:cs="Times New Roman"/>
          <w:bCs/>
          <w:sz w:val="24"/>
          <w:szCs w:val="24"/>
          <w:lang w:val="es-ES"/>
        </w:rPr>
        <w:t xml:space="preserve"> </w:t>
      </w:r>
      <w:r w:rsidR="007B78C1" w:rsidRPr="003365EA">
        <w:rPr>
          <w:rFonts w:ascii="Times New Roman" w:hAnsi="Times New Roman" w:cs="Times New Roman"/>
          <w:bCs/>
          <w:sz w:val="24"/>
          <w:szCs w:val="24"/>
          <w:lang w:val="es-ES"/>
        </w:rPr>
        <w:t xml:space="preserve">Un número significativo de </w:t>
      </w:r>
      <w:r w:rsidR="00796A95" w:rsidRPr="003365EA">
        <w:rPr>
          <w:rFonts w:ascii="Times New Roman" w:hAnsi="Times New Roman" w:cs="Times New Roman"/>
          <w:bCs/>
          <w:sz w:val="24"/>
          <w:szCs w:val="24"/>
          <w:lang w:val="es-ES"/>
        </w:rPr>
        <w:t>tesis de los posgrados en Ciencias Ambientales</w:t>
      </w:r>
      <w:r w:rsidR="0071378B" w:rsidRPr="003365EA">
        <w:rPr>
          <w:rFonts w:ascii="Times New Roman" w:hAnsi="Times New Roman" w:cs="Times New Roman"/>
          <w:bCs/>
          <w:sz w:val="24"/>
          <w:szCs w:val="24"/>
          <w:lang w:val="es-ES"/>
        </w:rPr>
        <w:t>, Recursos Naturales</w:t>
      </w:r>
      <w:r w:rsidR="00796A95" w:rsidRPr="003365EA">
        <w:rPr>
          <w:rFonts w:ascii="Times New Roman" w:hAnsi="Times New Roman" w:cs="Times New Roman"/>
          <w:bCs/>
          <w:sz w:val="24"/>
          <w:szCs w:val="24"/>
          <w:lang w:val="es-ES"/>
        </w:rPr>
        <w:t xml:space="preserve"> y </w:t>
      </w:r>
      <w:r w:rsidR="0071378B" w:rsidRPr="003365EA">
        <w:rPr>
          <w:rFonts w:ascii="Times New Roman" w:hAnsi="Times New Roman" w:cs="Times New Roman"/>
          <w:bCs/>
          <w:sz w:val="24"/>
          <w:szCs w:val="24"/>
          <w:lang w:val="es-ES"/>
        </w:rPr>
        <w:t xml:space="preserve">de </w:t>
      </w:r>
      <w:r w:rsidR="00796A95" w:rsidRPr="003365EA">
        <w:rPr>
          <w:rFonts w:ascii="Times New Roman" w:hAnsi="Times New Roman" w:cs="Times New Roman"/>
          <w:bCs/>
          <w:sz w:val="24"/>
          <w:szCs w:val="24"/>
          <w:lang w:val="es-ES"/>
        </w:rPr>
        <w:t>Ciencias Biológicas</w:t>
      </w:r>
      <w:r w:rsidR="0071378B" w:rsidRPr="003365EA">
        <w:rPr>
          <w:rFonts w:ascii="Times New Roman" w:hAnsi="Times New Roman" w:cs="Times New Roman"/>
          <w:bCs/>
          <w:sz w:val="24"/>
          <w:szCs w:val="24"/>
          <w:lang w:val="es-ES"/>
        </w:rPr>
        <w:t xml:space="preserve"> de las instituciones con mayor número de trabajos en </w:t>
      </w:r>
      <w:r w:rsidR="0082414D">
        <w:rPr>
          <w:rFonts w:ascii="Times New Roman" w:hAnsi="Times New Roman" w:cs="Times New Roman"/>
          <w:bCs/>
          <w:sz w:val="24"/>
          <w:szCs w:val="24"/>
          <w:lang w:val="es-ES"/>
        </w:rPr>
        <w:t xml:space="preserve">dos </w:t>
      </w:r>
      <w:r w:rsidR="0071378B" w:rsidRPr="003365EA">
        <w:rPr>
          <w:rFonts w:ascii="Times New Roman" w:hAnsi="Times New Roman" w:cs="Times New Roman"/>
          <w:bCs/>
          <w:sz w:val="24"/>
          <w:szCs w:val="24"/>
          <w:lang w:val="es-ES"/>
        </w:rPr>
        <w:t>estos temas</w:t>
      </w:r>
      <w:r w:rsidR="0082414D">
        <w:rPr>
          <w:rFonts w:ascii="Times New Roman" w:hAnsi="Times New Roman" w:cs="Times New Roman"/>
          <w:bCs/>
          <w:sz w:val="24"/>
          <w:szCs w:val="24"/>
          <w:lang w:val="es-ES"/>
        </w:rPr>
        <w:t xml:space="preserve"> de la dinámica hidrológica y los flujos de N y P en los ecosistemas terrestres de México</w:t>
      </w:r>
      <w:r w:rsidR="00796A95" w:rsidRPr="003365EA">
        <w:rPr>
          <w:rFonts w:ascii="Times New Roman" w:hAnsi="Times New Roman" w:cs="Times New Roman"/>
          <w:bCs/>
          <w:sz w:val="24"/>
          <w:szCs w:val="24"/>
          <w:lang w:val="es-ES"/>
        </w:rPr>
        <w:t>,</w:t>
      </w:r>
      <w:r w:rsidR="007B78C1" w:rsidRPr="003365EA">
        <w:rPr>
          <w:rFonts w:ascii="Times New Roman" w:hAnsi="Times New Roman" w:cs="Times New Roman"/>
          <w:bCs/>
          <w:sz w:val="24"/>
          <w:szCs w:val="24"/>
          <w:lang w:val="es-ES"/>
        </w:rPr>
        <w:t xml:space="preserve"> </w:t>
      </w:r>
      <w:r w:rsidR="00654064" w:rsidRPr="003365EA">
        <w:rPr>
          <w:rFonts w:ascii="Times New Roman" w:hAnsi="Times New Roman" w:cs="Times New Roman"/>
          <w:bCs/>
          <w:sz w:val="24"/>
          <w:szCs w:val="24"/>
          <w:lang w:val="es-ES"/>
        </w:rPr>
        <w:t>han también aumentado</w:t>
      </w:r>
      <w:r w:rsidR="00AB0F54" w:rsidRPr="003365EA">
        <w:rPr>
          <w:rFonts w:ascii="Times New Roman" w:hAnsi="Times New Roman" w:cs="Times New Roman"/>
          <w:bCs/>
          <w:sz w:val="24"/>
          <w:szCs w:val="24"/>
          <w:lang w:val="es-ES"/>
        </w:rPr>
        <w:t xml:space="preserve"> en correspondencia con el mayor número de artículos publicados</w:t>
      </w:r>
      <w:r w:rsidR="00654064" w:rsidRPr="003365EA">
        <w:rPr>
          <w:rFonts w:ascii="Times New Roman" w:hAnsi="Times New Roman" w:cs="Times New Roman"/>
          <w:bCs/>
          <w:sz w:val="24"/>
          <w:szCs w:val="24"/>
          <w:lang w:val="es-ES"/>
        </w:rPr>
        <w:t>. Por ejemplo,</w:t>
      </w:r>
      <w:r w:rsidR="00AC415E" w:rsidRPr="003365EA">
        <w:rPr>
          <w:rFonts w:ascii="Times New Roman" w:hAnsi="Times New Roman" w:cs="Times New Roman"/>
          <w:bCs/>
          <w:sz w:val="24"/>
          <w:szCs w:val="24"/>
          <w:lang w:val="es-ES"/>
        </w:rPr>
        <w:t xml:space="preserve"> tan solo en </w:t>
      </w:r>
      <w:r w:rsidR="00654064" w:rsidRPr="003365EA">
        <w:rPr>
          <w:rFonts w:ascii="Times New Roman" w:hAnsi="Times New Roman" w:cs="Times New Roman"/>
          <w:bCs/>
          <w:sz w:val="24"/>
          <w:szCs w:val="24"/>
          <w:lang w:val="es-ES"/>
        </w:rPr>
        <w:t xml:space="preserve">las bases disponibles en la UNAM, </w:t>
      </w:r>
      <w:r w:rsidR="00AB0F54" w:rsidRPr="003365EA">
        <w:rPr>
          <w:rFonts w:ascii="Times New Roman" w:hAnsi="Times New Roman" w:cs="Times New Roman"/>
          <w:bCs/>
          <w:sz w:val="24"/>
          <w:szCs w:val="24"/>
          <w:lang w:val="es-ES"/>
        </w:rPr>
        <w:t>del IPICYT</w:t>
      </w:r>
      <w:r w:rsidR="0071378B" w:rsidRPr="003365EA">
        <w:rPr>
          <w:rFonts w:ascii="Times New Roman" w:hAnsi="Times New Roman" w:cs="Times New Roman"/>
          <w:bCs/>
          <w:sz w:val="24"/>
          <w:szCs w:val="24"/>
          <w:lang w:val="es-ES"/>
        </w:rPr>
        <w:t xml:space="preserve">, </w:t>
      </w:r>
      <w:r w:rsidR="00654064" w:rsidRPr="003365EA">
        <w:rPr>
          <w:rFonts w:ascii="Times New Roman" w:hAnsi="Times New Roman" w:cs="Times New Roman"/>
          <w:bCs/>
          <w:sz w:val="24"/>
          <w:szCs w:val="24"/>
          <w:lang w:val="es-ES"/>
        </w:rPr>
        <w:t>INECOL</w:t>
      </w:r>
      <w:r w:rsidR="0082414D">
        <w:rPr>
          <w:rFonts w:ascii="Times New Roman" w:hAnsi="Times New Roman" w:cs="Times New Roman"/>
          <w:bCs/>
          <w:sz w:val="24"/>
          <w:szCs w:val="24"/>
          <w:lang w:val="es-ES"/>
        </w:rPr>
        <w:t xml:space="preserve"> y del Instituto Tecnológico de Sonora</w:t>
      </w:r>
      <w:r w:rsidR="00654064" w:rsidRPr="003365EA">
        <w:rPr>
          <w:rFonts w:ascii="Times New Roman" w:hAnsi="Times New Roman" w:cs="Times New Roman"/>
          <w:bCs/>
          <w:sz w:val="24"/>
          <w:szCs w:val="24"/>
          <w:lang w:val="es-ES"/>
        </w:rPr>
        <w:t xml:space="preserve"> </w:t>
      </w:r>
      <w:r w:rsidR="0071378B" w:rsidRPr="003365EA">
        <w:rPr>
          <w:rFonts w:ascii="Times New Roman" w:hAnsi="Times New Roman" w:cs="Times New Roman"/>
          <w:bCs/>
          <w:sz w:val="24"/>
          <w:szCs w:val="24"/>
          <w:lang w:val="es-ES"/>
        </w:rPr>
        <w:t xml:space="preserve">identificamos </w:t>
      </w:r>
      <w:r w:rsidR="00654064" w:rsidRPr="003365EA">
        <w:rPr>
          <w:rFonts w:ascii="Times New Roman" w:hAnsi="Times New Roman" w:cs="Times New Roman"/>
          <w:bCs/>
          <w:sz w:val="24"/>
          <w:szCs w:val="24"/>
          <w:lang w:val="es-ES"/>
        </w:rPr>
        <w:t>(solo por el t</w:t>
      </w:r>
      <w:r w:rsidR="00796A95" w:rsidRPr="003365EA">
        <w:rPr>
          <w:rFonts w:ascii="Times New Roman" w:hAnsi="Times New Roman" w:cs="Times New Roman"/>
          <w:bCs/>
          <w:sz w:val="24"/>
          <w:szCs w:val="24"/>
          <w:lang w:val="es-ES"/>
        </w:rPr>
        <w:t>ítulo del trabajo</w:t>
      </w:r>
      <w:r w:rsidR="00796A95" w:rsidRPr="00860873">
        <w:rPr>
          <w:rFonts w:ascii="Times New Roman" w:hAnsi="Times New Roman" w:cs="Times New Roman"/>
          <w:bCs/>
          <w:sz w:val="24"/>
          <w:szCs w:val="24"/>
          <w:lang w:val="es-ES"/>
        </w:rPr>
        <w:t xml:space="preserve">) </w:t>
      </w:r>
      <w:r w:rsidR="00D313E1" w:rsidRPr="00860873">
        <w:rPr>
          <w:rFonts w:ascii="Times New Roman" w:hAnsi="Times New Roman" w:cs="Times New Roman"/>
          <w:bCs/>
          <w:sz w:val="24"/>
          <w:szCs w:val="24"/>
          <w:lang w:val="es-ES"/>
        </w:rPr>
        <w:t xml:space="preserve">al menos </w:t>
      </w:r>
      <w:r w:rsidR="006B0656" w:rsidRPr="00860873">
        <w:rPr>
          <w:rFonts w:ascii="Times New Roman" w:hAnsi="Times New Roman" w:cs="Times New Roman"/>
          <w:bCs/>
          <w:sz w:val="24"/>
          <w:szCs w:val="24"/>
          <w:lang w:val="es-ES"/>
        </w:rPr>
        <w:t>8</w:t>
      </w:r>
      <w:r w:rsidR="0082414D">
        <w:rPr>
          <w:rFonts w:ascii="Times New Roman" w:hAnsi="Times New Roman" w:cs="Times New Roman"/>
          <w:bCs/>
          <w:sz w:val="24"/>
          <w:szCs w:val="24"/>
          <w:lang w:val="es-ES"/>
        </w:rPr>
        <w:t>5</w:t>
      </w:r>
      <w:r w:rsidR="00796A95" w:rsidRPr="003365EA">
        <w:rPr>
          <w:rFonts w:ascii="Times New Roman" w:hAnsi="Times New Roman" w:cs="Times New Roman"/>
          <w:bCs/>
          <w:sz w:val="24"/>
          <w:szCs w:val="24"/>
          <w:lang w:val="es-ES"/>
        </w:rPr>
        <w:t xml:space="preserve"> trabajos de</w:t>
      </w:r>
      <w:r w:rsidR="00654064" w:rsidRPr="003365EA">
        <w:rPr>
          <w:rFonts w:ascii="Times New Roman" w:hAnsi="Times New Roman" w:cs="Times New Roman"/>
          <w:bCs/>
          <w:sz w:val="24"/>
          <w:szCs w:val="24"/>
          <w:lang w:val="es-ES"/>
        </w:rPr>
        <w:t xml:space="preserve"> tesis de </w:t>
      </w:r>
      <w:r w:rsidR="00796A95" w:rsidRPr="003365EA">
        <w:rPr>
          <w:rFonts w:ascii="Times New Roman" w:hAnsi="Times New Roman" w:cs="Times New Roman"/>
          <w:bCs/>
          <w:sz w:val="24"/>
          <w:szCs w:val="24"/>
          <w:lang w:val="es-ES"/>
        </w:rPr>
        <w:t xml:space="preserve">sobre aspectos de </w:t>
      </w:r>
      <w:r w:rsidR="00654064" w:rsidRPr="003365EA">
        <w:rPr>
          <w:rFonts w:ascii="Times New Roman" w:hAnsi="Times New Roman" w:cs="Times New Roman"/>
          <w:bCs/>
          <w:sz w:val="24"/>
          <w:szCs w:val="24"/>
          <w:lang w:val="es-ES"/>
        </w:rPr>
        <w:t>hidrológica y biogeoquímica</w:t>
      </w:r>
      <w:r w:rsidR="00796A95" w:rsidRPr="003365EA">
        <w:rPr>
          <w:rFonts w:ascii="Times New Roman" w:hAnsi="Times New Roman" w:cs="Times New Roman"/>
          <w:bCs/>
          <w:sz w:val="24"/>
          <w:szCs w:val="24"/>
          <w:lang w:val="es-ES"/>
        </w:rPr>
        <w:t xml:space="preserve">, bajo la asesoría de </w:t>
      </w:r>
      <w:r w:rsidR="0082414D">
        <w:rPr>
          <w:rFonts w:ascii="Times New Roman" w:hAnsi="Times New Roman" w:cs="Times New Roman"/>
          <w:bCs/>
          <w:sz w:val="24"/>
          <w:szCs w:val="24"/>
          <w:lang w:val="es-ES"/>
        </w:rPr>
        <w:t>varios de los</w:t>
      </w:r>
      <w:r w:rsidR="00796A95" w:rsidRPr="003365EA">
        <w:rPr>
          <w:rFonts w:ascii="Times New Roman" w:hAnsi="Times New Roman" w:cs="Times New Roman"/>
          <w:bCs/>
          <w:sz w:val="24"/>
          <w:szCs w:val="24"/>
          <w:lang w:val="es-ES"/>
        </w:rPr>
        <w:t xml:space="preserve"> investigadores</w:t>
      </w:r>
      <w:r w:rsidR="006B0656" w:rsidRPr="003365EA">
        <w:rPr>
          <w:rFonts w:ascii="Times New Roman" w:hAnsi="Times New Roman" w:cs="Times New Roman"/>
          <w:bCs/>
          <w:sz w:val="24"/>
          <w:szCs w:val="24"/>
          <w:lang w:val="es-ES"/>
        </w:rPr>
        <w:t xml:space="preserve"> que aparecen como</w:t>
      </w:r>
      <w:r w:rsidR="00796A95" w:rsidRPr="003365EA">
        <w:rPr>
          <w:rFonts w:ascii="Times New Roman" w:hAnsi="Times New Roman" w:cs="Times New Roman"/>
          <w:bCs/>
          <w:sz w:val="24"/>
          <w:szCs w:val="24"/>
          <w:lang w:val="es-ES"/>
        </w:rPr>
        <w:t xml:space="preserve"> autores en las publicaciones de esta revisión</w:t>
      </w:r>
      <w:r w:rsidR="00AC415E" w:rsidRPr="003365EA">
        <w:rPr>
          <w:rFonts w:ascii="Times New Roman" w:hAnsi="Times New Roman" w:cs="Times New Roman"/>
          <w:bCs/>
          <w:sz w:val="24"/>
          <w:szCs w:val="24"/>
          <w:lang w:val="es-ES"/>
        </w:rPr>
        <w:t xml:space="preserve"> y la mayoría de </w:t>
      </w:r>
      <w:r w:rsidR="006B0656" w:rsidRPr="003365EA">
        <w:rPr>
          <w:rFonts w:ascii="Times New Roman" w:hAnsi="Times New Roman" w:cs="Times New Roman"/>
          <w:bCs/>
          <w:sz w:val="24"/>
          <w:szCs w:val="24"/>
          <w:lang w:val="es-ES"/>
        </w:rPr>
        <w:t>ellas</w:t>
      </w:r>
      <w:r w:rsidR="00AC415E" w:rsidRPr="003365EA">
        <w:rPr>
          <w:rFonts w:ascii="Times New Roman" w:hAnsi="Times New Roman" w:cs="Times New Roman"/>
          <w:bCs/>
          <w:sz w:val="24"/>
          <w:szCs w:val="24"/>
          <w:lang w:val="es-ES"/>
        </w:rPr>
        <w:t xml:space="preserve"> </w:t>
      </w:r>
      <w:r w:rsidR="00AC415E" w:rsidRPr="003365EA">
        <w:rPr>
          <w:rFonts w:ascii="Times New Roman" w:hAnsi="Times New Roman" w:cs="Times New Roman"/>
          <w:bCs/>
          <w:sz w:val="24"/>
          <w:szCs w:val="24"/>
          <w:lang w:val="es-ES"/>
        </w:rPr>
        <w:lastRenderedPageBreak/>
        <w:t>generadas en los últimos 10 años</w:t>
      </w:r>
      <w:r w:rsidR="00654064" w:rsidRPr="003365EA">
        <w:rPr>
          <w:rFonts w:ascii="Times New Roman" w:hAnsi="Times New Roman" w:cs="Times New Roman"/>
          <w:bCs/>
          <w:sz w:val="24"/>
          <w:szCs w:val="24"/>
          <w:lang w:val="es-ES"/>
        </w:rPr>
        <w:t>.</w:t>
      </w:r>
      <w:r w:rsidR="00796A95" w:rsidRPr="003365EA">
        <w:rPr>
          <w:rFonts w:ascii="Times New Roman" w:hAnsi="Times New Roman" w:cs="Times New Roman"/>
          <w:bCs/>
          <w:sz w:val="24"/>
          <w:szCs w:val="24"/>
          <w:lang w:val="es-ES"/>
        </w:rPr>
        <w:t xml:space="preserve"> Dada la importanc</w:t>
      </w:r>
      <w:r w:rsidR="00D36699">
        <w:rPr>
          <w:rFonts w:ascii="Times New Roman" w:hAnsi="Times New Roman" w:cs="Times New Roman"/>
          <w:bCs/>
          <w:sz w:val="24"/>
          <w:szCs w:val="24"/>
          <w:lang w:val="es-ES"/>
        </w:rPr>
        <w:t>ia del tema del agua, sobresale</w:t>
      </w:r>
      <w:r w:rsidR="00796A95" w:rsidRPr="003365EA">
        <w:rPr>
          <w:rFonts w:ascii="Times New Roman" w:hAnsi="Times New Roman" w:cs="Times New Roman"/>
          <w:bCs/>
          <w:sz w:val="24"/>
          <w:szCs w:val="24"/>
          <w:lang w:val="es-ES"/>
        </w:rPr>
        <w:t xml:space="preserve"> en los trabajos </w:t>
      </w:r>
      <w:r w:rsidR="0019548B" w:rsidRPr="003365EA">
        <w:rPr>
          <w:rFonts w:ascii="Times New Roman" w:hAnsi="Times New Roman" w:cs="Times New Roman"/>
          <w:bCs/>
          <w:sz w:val="24"/>
          <w:szCs w:val="24"/>
          <w:lang w:val="es-ES"/>
        </w:rPr>
        <w:t xml:space="preserve">de </w:t>
      </w:r>
      <w:proofErr w:type="spellStart"/>
      <w:r w:rsidR="0019548B" w:rsidRPr="003365EA">
        <w:rPr>
          <w:rFonts w:ascii="Times New Roman" w:hAnsi="Times New Roman" w:cs="Times New Roman"/>
          <w:bCs/>
          <w:sz w:val="24"/>
          <w:szCs w:val="24"/>
          <w:lang w:val="es-ES"/>
        </w:rPr>
        <w:t>ecohidrología</w:t>
      </w:r>
      <w:proofErr w:type="spellEnd"/>
      <w:r w:rsidR="00D36699">
        <w:rPr>
          <w:rFonts w:ascii="Times New Roman" w:hAnsi="Times New Roman" w:cs="Times New Roman"/>
          <w:bCs/>
          <w:sz w:val="24"/>
          <w:szCs w:val="24"/>
          <w:lang w:val="es-ES"/>
        </w:rPr>
        <w:t>,</w:t>
      </w:r>
      <w:r w:rsidR="006B0656" w:rsidRPr="003365EA">
        <w:rPr>
          <w:rFonts w:ascii="Times New Roman" w:hAnsi="Times New Roman" w:cs="Times New Roman"/>
          <w:bCs/>
          <w:sz w:val="24"/>
          <w:szCs w:val="24"/>
          <w:lang w:val="es-ES"/>
        </w:rPr>
        <w:t xml:space="preserve"> un</w:t>
      </w:r>
      <w:r w:rsidR="00796A95" w:rsidRPr="003365EA">
        <w:rPr>
          <w:rFonts w:ascii="Times New Roman" w:hAnsi="Times New Roman" w:cs="Times New Roman"/>
          <w:bCs/>
          <w:sz w:val="24"/>
          <w:szCs w:val="24"/>
          <w:lang w:val="es-ES"/>
        </w:rPr>
        <w:t xml:space="preserve"> vínculo con proc</w:t>
      </w:r>
      <w:r w:rsidR="006B0656" w:rsidRPr="003365EA">
        <w:rPr>
          <w:rFonts w:ascii="Times New Roman" w:hAnsi="Times New Roman" w:cs="Times New Roman"/>
          <w:bCs/>
          <w:sz w:val="24"/>
          <w:szCs w:val="24"/>
          <w:lang w:val="es-ES"/>
        </w:rPr>
        <w:t>esos de cambios de uso de suelo</w:t>
      </w:r>
      <w:r w:rsidR="00796A95" w:rsidRPr="003365EA">
        <w:rPr>
          <w:rFonts w:ascii="Times New Roman" w:hAnsi="Times New Roman" w:cs="Times New Roman"/>
          <w:bCs/>
          <w:sz w:val="24"/>
          <w:szCs w:val="24"/>
          <w:lang w:val="es-ES"/>
        </w:rPr>
        <w:t xml:space="preserve"> y </w:t>
      </w:r>
      <w:r w:rsidR="006B0656" w:rsidRPr="003365EA">
        <w:rPr>
          <w:rFonts w:ascii="Times New Roman" w:hAnsi="Times New Roman" w:cs="Times New Roman"/>
          <w:bCs/>
          <w:sz w:val="24"/>
          <w:szCs w:val="24"/>
          <w:lang w:val="es-ES"/>
        </w:rPr>
        <w:t xml:space="preserve">con la </w:t>
      </w:r>
      <w:r w:rsidR="00796A95" w:rsidRPr="003365EA">
        <w:rPr>
          <w:rFonts w:ascii="Times New Roman" w:hAnsi="Times New Roman" w:cs="Times New Roman"/>
          <w:bCs/>
          <w:sz w:val="24"/>
          <w:szCs w:val="24"/>
          <w:lang w:val="es-ES"/>
        </w:rPr>
        <w:t>provisión y calidad de</w:t>
      </w:r>
      <w:r w:rsidR="006B0656" w:rsidRPr="003365EA">
        <w:rPr>
          <w:rFonts w:ascii="Times New Roman" w:hAnsi="Times New Roman" w:cs="Times New Roman"/>
          <w:bCs/>
          <w:sz w:val="24"/>
          <w:szCs w:val="24"/>
          <w:lang w:val="es-ES"/>
        </w:rPr>
        <w:t>l</w:t>
      </w:r>
      <w:r w:rsidR="00796A95" w:rsidRPr="003365EA">
        <w:rPr>
          <w:rFonts w:ascii="Times New Roman" w:hAnsi="Times New Roman" w:cs="Times New Roman"/>
          <w:bCs/>
          <w:sz w:val="24"/>
          <w:szCs w:val="24"/>
          <w:lang w:val="es-ES"/>
        </w:rPr>
        <w:t xml:space="preserve"> agua. </w:t>
      </w:r>
      <w:r w:rsidR="003933B7" w:rsidRPr="003365EA">
        <w:rPr>
          <w:rFonts w:ascii="Times New Roman" w:hAnsi="Times New Roman" w:cs="Times New Roman"/>
          <w:bCs/>
          <w:sz w:val="24"/>
          <w:szCs w:val="24"/>
          <w:lang w:val="es-ES"/>
        </w:rPr>
        <w:t xml:space="preserve">Sin embargo, la </w:t>
      </w:r>
      <w:r w:rsidR="00D36699">
        <w:rPr>
          <w:rFonts w:ascii="Times New Roman" w:hAnsi="Times New Roman" w:cs="Times New Roman"/>
          <w:bCs/>
          <w:sz w:val="24"/>
          <w:szCs w:val="24"/>
          <w:lang w:val="es-ES"/>
        </w:rPr>
        <w:t>ecología de ecosistemas como disciplina</w:t>
      </w:r>
      <w:r w:rsidR="003933B7" w:rsidRPr="003365EA">
        <w:rPr>
          <w:rFonts w:ascii="Times New Roman" w:hAnsi="Times New Roman" w:cs="Times New Roman"/>
          <w:bCs/>
          <w:sz w:val="24"/>
          <w:szCs w:val="24"/>
          <w:lang w:val="es-ES"/>
        </w:rPr>
        <w:t xml:space="preserve"> aún requiere de mayor impulso en la formación de recursos humanos, a fin de atender el reducido número de expertos en México que, como lo señalan Vargas </w:t>
      </w:r>
      <w:r w:rsidR="004311E6">
        <w:rPr>
          <w:rFonts w:ascii="Times New Roman" w:hAnsi="Times New Roman" w:cs="Times New Roman"/>
          <w:bCs/>
          <w:sz w:val="24"/>
          <w:szCs w:val="24"/>
          <w:lang w:val="es-ES"/>
        </w:rPr>
        <w:t>et al.</w:t>
      </w:r>
      <w:r w:rsidR="003933B7" w:rsidRPr="003365EA">
        <w:rPr>
          <w:rFonts w:ascii="Times New Roman" w:hAnsi="Times New Roman" w:cs="Times New Roman"/>
          <w:bCs/>
          <w:sz w:val="24"/>
          <w:szCs w:val="24"/>
          <w:lang w:val="es-ES"/>
        </w:rPr>
        <w:t xml:space="preserve"> (2012) trabajan con infraestructura y programas de monitoreo de largo plazo aún muy limitados. </w:t>
      </w:r>
    </w:p>
    <w:p w14:paraId="61FA069E" w14:textId="4FA41F5B" w:rsidR="004540FC" w:rsidRDefault="00CF3E76" w:rsidP="006B5896">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Conclusiones</w:t>
      </w:r>
    </w:p>
    <w:p w14:paraId="641D7894" w14:textId="76FDB4DB" w:rsidR="009309AD" w:rsidRPr="003365EA" w:rsidRDefault="00BB00E9" w:rsidP="006B5896">
      <w:pPr>
        <w:spacing w:after="0" w:line="480" w:lineRule="auto"/>
        <w:rPr>
          <w:rFonts w:ascii="Times New Roman" w:hAnsi="Times New Roman" w:cs="Times New Roman"/>
          <w:bCs/>
          <w:sz w:val="24"/>
          <w:szCs w:val="24"/>
        </w:rPr>
      </w:pPr>
      <w:r w:rsidRPr="003365EA">
        <w:rPr>
          <w:rFonts w:ascii="Times New Roman" w:hAnsi="Times New Roman" w:cs="Times New Roman"/>
          <w:bCs/>
          <w:i/>
          <w:sz w:val="24"/>
          <w:szCs w:val="24"/>
        </w:rPr>
        <w:t>V</w:t>
      </w:r>
      <w:r w:rsidR="00287D40" w:rsidRPr="003365EA">
        <w:rPr>
          <w:rFonts w:ascii="Times New Roman" w:hAnsi="Times New Roman" w:cs="Times New Roman"/>
          <w:bCs/>
          <w:i/>
          <w:sz w:val="24"/>
          <w:szCs w:val="24"/>
        </w:rPr>
        <w:t>acíos del conocimiento, retos y perspectivas en México</w:t>
      </w:r>
      <w:r w:rsidR="006B5896">
        <w:rPr>
          <w:rFonts w:ascii="Times New Roman" w:hAnsi="Times New Roman" w:cs="Times New Roman"/>
          <w:bCs/>
          <w:i/>
          <w:sz w:val="24"/>
          <w:szCs w:val="24"/>
        </w:rPr>
        <w:t xml:space="preserve">. </w:t>
      </w:r>
      <w:r w:rsidR="006135CA" w:rsidRPr="003365EA">
        <w:rPr>
          <w:rFonts w:ascii="Times New Roman" w:hAnsi="Times New Roman" w:cs="Times New Roman"/>
          <w:bCs/>
          <w:sz w:val="24"/>
          <w:szCs w:val="24"/>
        </w:rPr>
        <w:t>Si bien existen e</w:t>
      </w:r>
      <w:r w:rsidR="00184BF2" w:rsidRPr="003365EA">
        <w:rPr>
          <w:rFonts w:ascii="Times New Roman" w:hAnsi="Times New Roman" w:cs="Times New Roman"/>
          <w:bCs/>
          <w:sz w:val="24"/>
          <w:szCs w:val="24"/>
        </w:rPr>
        <w:t>studios en los ecosistemas má</w:t>
      </w:r>
      <w:r w:rsidR="00287D40" w:rsidRPr="003365EA">
        <w:rPr>
          <w:rFonts w:ascii="Times New Roman" w:hAnsi="Times New Roman" w:cs="Times New Roman"/>
          <w:bCs/>
          <w:sz w:val="24"/>
          <w:szCs w:val="24"/>
        </w:rPr>
        <w:t xml:space="preserve">s representativos de </w:t>
      </w:r>
      <w:r w:rsidR="00775FF8" w:rsidRPr="003365EA">
        <w:rPr>
          <w:rFonts w:ascii="Times New Roman" w:hAnsi="Times New Roman" w:cs="Times New Roman"/>
          <w:bCs/>
          <w:sz w:val="24"/>
          <w:szCs w:val="24"/>
        </w:rPr>
        <w:t>México</w:t>
      </w:r>
      <w:r w:rsidR="00287D40" w:rsidRPr="003365EA">
        <w:rPr>
          <w:rFonts w:ascii="Times New Roman" w:hAnsi="Times New Roman" w:cs="Times New Roman"/>
          <w:bCs/>
          <w:sz w:val="24"/>
          <w:szCs w:val="24"/>
        </w:rPr>
        <w:t>, no todos han sido estudiados</w:t>
      </w:r>
      <w:r w:rsidR="006840D8" w:rsidRPr="003365EA">
        <w:rPr>
          <w:rFonts w:ascii="Times New Roman" w:hAnsi="Times New Roman" w:cs="Times New Roman"/>
          <w:bCs/>
          <w:sz w:val="24"/>
          <w:szCs w:val="24"/>
        </w:rPr>
        <w:t xml:space="preserve"> con el mismo detalle, ni todos representados</w:t>
      </w:r>
      <w:r w:rsidR="00AD704B" w:rsidRPr="003365EA">
        <w:rPr>
          <w:rFonts w:ascii="Times New Roman" w:hAnsi="Times New Roman" w:cs="Times New Roman"/>
          <w:bCs/>
          <w:sz w:val="24"/>
          <w:szCs w:val="24"/>
        </w:rPr>
        <w:t>,</w:t>
      </w:r>
      <w:r w:rsidR="00287D40" w:rsidRPr="003365EA">
        <w:rPr>
          <w:rFonts w:ascii="Times New Roman" w:hAnsi="Times New Roman" w:cs="Times New Roman"/>
          <w:bCs/>
          <w:sz w:val="24"/>
          <w:szCs w:val="24"/>
        </w:rPr>
        <w:t xml:space="preserve"> considerando la enorme varie</w:t>
      </w:r>
      <w:r w:rsidR="00775FF8" w:rsidRPr="003365EA">
        <w:rPr>
          <w:rFonts w:ascii="Times New Roman" w:hAnsi="Times New Roman" w:cs="Times New Roman"/>
          <w:bCs/>
          <w:sz w:val="24"/>
          <w:szCs w:val="24"/>
        </w:rPr>
        <w:t xml:space="preserve">dad de tipos de matorrales </w:t>
      </w:r>
      <w:r w:rsidR="00874FB6" w:rsidRPr="003365EA">
        <w:rPr>
          <w:rFonts w:ascii="Times New Roman" w:hAnsi="Times New Roman" w:cs="Times New Roman"/>
          <w:bCs/>
          <w:sz w:val="24"/>
          <w:szCs w:val="24"/>
        </w:rPr>
        <w:t>xerófilos, pastizales y</w:t>
      </w:r>
      <w:r w:rsidR="00287D40" w:rsidRPr="003365EA">
        <w:rPr>
          <w:rFonts w:ascii="Times New Roman" w:hAnsi="Times New Roman" w:cs="Times New Roman"/>
          <w:bCs/>
          <w:sz w:val="24"/>
          <w:szCs w:val="24"/>
        </w:rPr>
        <w:t xml:space="preserve"> bosques </w:t>
      </w:r>
      <w:r w:rsidR="000E18D0">
        <w:rPr>
          <w:rFonts w:ascii="Times New Roman" w:hAnsi="Times New Roman" w:cs="Times New Roman"/>
          <w:bCs/>
          <w:sz w:val="24"/>
          <w:szCs w:val="24"/>
        </w:rPr>
        <w:t xml:space="preserve">templados y tropicales, </w:t>
      </w:r>
      <w:r w:rsidR="00874FB6" w:rsidRPr="003365EA">
        <w:rPr>
          <w:rFonts w:ascii="Times New Roman" w:hAnsi="Times New Roman" w:cs="Times New Roman"/>
          <w:bCs/>
          <w:sz w:val="24"/>
          <w:szCs w:val="24"/>
        </w:rPr>
        <w:t xml:space="preserve">maduros y </w:t>
      </w:r>
      <w:r w:rsidR="00287D40" w:rsidRPr="003365EA">
        <w:rPr>
          <w:rFonts w:ascii="Times New Roman" w:hAnsi="Times New Roman" w:cs="Times New Roman"/>
          <w:bCs/>
          <w:sz w:val="24"/>
          <w:szCs w:val="24"/>
        </w:rPr>
        <w:t>s</w:t>
      </w:r>
      <w:r w:rsidR="00775FF8" w:rsidRPr="003365EA">
        <w:rPr>
          <w:rFonts w:ascii="Times New Roman" w:hAnsi="Times New Roman" w:cs="Times New Roman"/>
          <w:bCs/>
          <w:sz w:val="24"/>
          <w:szCs w:val="24"/>
        </w:rPr>
        <w:t>ecundarios</w:t>
      </w:r>
      <w:r w:rsidR="000E18D0">
        <w:rPr>
          <w:rFonts w:ascii="Times New Roman" w:hAnsi="Times New Roman" w:cs="Times New Roman"/>
          <w:bCs/>
          <w:sz w:val="24"/>
          <w:szCs w:val="24"/>
        </w:rPr>
        <w:t>,</w:t>
      </w:r>
      <w:r w:rsidR="00775FF8" w:rsidRPr="003365EA">
        <w:rPr>
          <w:rFonts w:ascii="Times New Roman" w:hAnsi="Times New Roman" w:cs="Times New Roman"/>
          <w:bCs/>
          <w:sz w:val="24"/>
          <w:szCs w:val="24"/>
        </w:rPr>
        <w:t xml:space="preserve"> </w:t>
      </w:r>
      <w:r w:rsidR="000E18D0">
        <w:rPr>
          <w:rFonts w:ascii="Times New Roman" w:hAnsi="Times New Roman" w:cs="Times New Roman"/>
          <w:bCs/>
          <w:sz w:val="24"/>
          <w:szCs w:val="24"/>
        </w:rPr>
        <w:t xml:space="preserve">en una variedad de ambientes </w:t>
      </w:r>
      <w:r w:rsidR="00775FF8" w:rsidRPr="003365EA">
        <w:rPr>
          <w:rFonts w:ascii="Times New Roman" w:hAnsi="Times New Roman" w:cs="Times New Roman"/>
          <w:bCs/>
          <w:sz w:val="24"/>
          <w:szCs w:val="24"/>
        </w:rPr>
        <w:t>que existen en el paí</w:t>
      </w:r>
      <w:r w:rsidR="00287D40" w:rsidRPr="003365EA">
        <w:rPr>
          <w:rFonts w:ascii="Times New Roman" w:hAnsi="Times New Roman" w:cs="Times New Roman"/>
          <w:bCs/>
          <w:sz w:val="24"/>
          <w:szCs w:val="24"/>
        </w:rPr>
        <w:t xml:space="preserve">s.  </w:t>
      </w:r>
    </w:p>
    <w:p w14:paraId="59A7BA5A" w14:textId="48AF52F9" w:rsidR="002D2320" w:rsidRPr="003365EA" w:rsidRDefault="002D2320" w:rsidP="003365EA">
      <w:pPr>
        <w:spacing w:after="0" w:line="480" w:lineRule="auto"/>
        <w:ind w:firstLine="1134"/>
        <w:rPr>
          <w:rFonts w:ascii="Times New Roman" w:hAnsi="Times New Roman" w:cs="Times New Roman"/>
          <w:bCs/>
          <w:sz w:val="24"/>
          <w:szCs w:val="24"/>
        </w:rPr>
      </w:pPr>
      <w:r w:rsidRPr="003365EA">
        <w:rPr>
          <w:rFonts w:ascii="Times New Roman" w:hAnsi="Times New Roman" w:cs="Times New Roman"/>
          <w:bCs/>
          <w:sz w:val="24"/>
          <w:szCs w:val="24"/>
        </w:rPr>
        <w:t xml:space="preserve">Los siguientes son </w:t>
      </w:r>
      <w:r w:rsidR="00C57125">
        <w:rPr>
          <w:rFonts w:ascii="Times New Roman" w:hAnsi="Times New Roman" w:cs="Times New Roman"/>
          <w:bCs/>
          <w:sz w:val="24"/>
          <w:szCs w:val="24"/>
        </w:rPr>
        <w:t>algunos</w:t>
      </w:r>
      <w:r w:rsidRPr="003365EA">
        <w:rPr>
          <w:rFonts w:ascii="Times New Roman" w:hAnsi="Times New Roman" w:cs="Times New Roman"/>
          <w:bCs/>
          <w:sz w:val="24"/>
          <w:szCs w:val="24"/>
        </w:rPr>
        <w:t xml:space="preserve"> aspectos generales que </w:t>
      </w:r>
      <w:r w:rsidR="000C67A6" w:rsidRPr="003365EA">
        <w:rPr>
          <w:rFonts w:ascii="Times New Roman" w:hAnsi="Times New Roman" w:cs="Times New Roman"/>
          <w:bCs/>
          <w:sz w:val="24"/>
          <w:szCs w:val="24"/>
        </w:rPr>
        <w:t>se desprenden</w:t>
      </w:r>
      <w:r w:rsidRPr="003365EA">
        <w:rPr>
          <w:rFonts w:ascii="Times New Roman" w:hAnsi="Times New Roman" w:cs="Times New Roman"/>
          <w:bCs/>
          <w:sz w:val="24"/>
          <w:szCs w:val="24"/>
        </w:rPr>
        <w:t xml:space="preserve"> de </w:t>
      </w:r>
      <w:r w:rsidR="000C67A6" w:rsidRPr="003365EA">
        <w:rPr>
          <w:rFonts w:ascii="Times New Roman" w:hAnsi="Times New Roman" w:cs="Times New Roman"/>
          <w:bCs/>
          <w:sz w:val="24"/>
          <w:szCs w:val="24"/>
        </w:rPr>
        <w:t>esta</w:t>
      </w:r>
      <w:r w:rsidRPr="003365EA">
        <w:rPr>
          <w:rFonts w:ascii="Times New Roman" w:hAnsi="Times New Roman" w:cs="Times New Roman"/>
          <w:bCs/>
          <w:sz w:val="24"/>
          <w:szCs w:val="24"/>
        </w:rPr>
        <w:t xml:space="preserve"> revisión</w:t>
      </w:r>
      <w:r w:rsidR="006840D8" w:rsidRPr="003365EA">
        <w:rPr>
          <w:rFonts w:ascii="Times New Roman" w:hAnsi="Times New Roman" w:cs="Times New Roman"/>
          <w:bCs/>
          <w:sz w:val="24"/>
          <w:szCs w:val="24"/>
        </w:rPr>
        <w:t xml:space="preserve"> de la bibliografía de trab</w:t>
      </w:r>
      <w:r w:rsidR="001D1002" w:rsidRPr="003365EA">
        <w:rPr>
          <w:rFonts w:ascii="Times New Roman" w:hAnsi="Times New Roman" w:cs="Times New Roman"/>
          <w:bCs/>
          <w:sz w:val="24"/>
          <w:szCs w:val="24"/>
        </w:rPr>
        <w:t xml:space="preserve">ajos de corte </w:t>
      </w:r>
      <w:proofErr w:type="spellStart"/>
      <w:r w:rsidR="001D1002" w:rsidRPr="003365EA">
        <w:rPr>
          <w:rFonts w:ascii="Times New Roman" w:hAnsi="Times New Roman" w:cs="Times New Roman"/>
          <w:bCs/>
          <w:sz w:val="24"/>
          <w:szCs w:val="24"/>
        </w:rPr>
        <w:t>ecosistémico</w:t>
      </w:r>
      <w:proofErr w:type="spellEnd"/>
      <w:r w:rsidR="001D1002" w:rsidRPr="003365EA">
        <w:rPr>
          <w:rFonts w:ascii="Times New Roman" w:hAnsi="Times New Roman" w:cs="Times New Roman"/>
          <w:bCs/>
          <w:sz w:val="24"/>
          <w:szCs w:val="24"/>
        </w:rPr>
        <w:t xml:space="preserve"> en Mé</w:t>
      </w:r>
      <w:r w:rsidR="006840D8" w:rsidRPr="003365EA">
        <w:rPr>
          <w:rFonts w:ascii="Times New Roman" w:hAnsi="Times New Roman" w:cs="Times New Roman"/>
          <w:bCs/>
          <w:sz w:val="24"/>
          <w:szCs w:val="24"/>
        </w:rPr>
        <w:t>xico, limitada a los trabajos publicados en los últimos 25 años en revistas</w:t>
      </w:r>
      <w:r w:rsidR="005B4CB6" w:rsidRPr="003365EA">
        <w:rPr>
          <w:rFonts w:ascii="Times New Roman" w:hAnsi="Times New Roman" w:cs="Times New Roman"/>
          <w:bCs/>
          <w:sz w:val="24"/>
          <w:szCs w:val="24"/>
        </w:rPr>
        <w:t xml:space="preserve"> indizadas</w:t>
      </w:r>
      <w:r w:rsidR="00A76350" w:rsidRPr="003365EA">
        <w:rPr>
          <w:rFonts w:ascii="Times New Roman" w:hAnsi="Times New Roman" w:cs="Times New Roman"/>
          <w:bCs/>
          <w:sz w:val="24"/>
          <w:szCs w:val="24"/>
        </w:rPr>
        <w:t>,</w:t>
      </w:r>
      <w:r w:rsidR="00784723">
        <w:rPr>
          <w:rFonts w:ascii="Times New Roman" w:hAnsi="Times New Roman" w:cs="Times New Roman"/>
          <w:bCs/>
          <w:sz w:val="24"/>
          <w:szCs w:val="24"/>
        </w:rPr>
        <w:t xml:space="preserve"> sobre </w:t>
      </w:r>
      <w:r w:rsidR="000E18D0">
        <w:rPr>
          <w:rFonts w:ascii="Times New Roman" w:hAnsi="Times New Roman" w:cs="Times New Roman"/>
          <w:bCs/>
          <w:sz w:val="24"/>
          <w:szCs w:val="24"/>
        </w:rPr>
        <w:t>la dinámica hidrológica</w:t>
      </w:r>
      <w:r w:rsidR="001D1002" w:rsidRPr="003365EA">
        <w:rPr>
          <w:rFonts w:ascii="Times New Roman" w:hAnsi="Times New Roman" w:cs="Times New Roman"/>
          <w:bCs/>
          <w:sz w:val="24"/>
          <w:szCs w:val="24"/>
        </w:rPr>
        <w:t xml:space="preserve"> y</w:t>
      </w:r>
      <w:r w:rsidR="006840D8" w:rsidRPr="003365EA">
        <w:rPr>
          <w:rFonts w:ascii="Times New Roman" w:hAnsi="Times New Roman" w:cs="Times New Roman"/>
          <w:bCs/>
          <w:sz w:val="24"/>
          <w:szCs w:val="24"/>
        </w:rPr>
        <w:t xml:space="preserve"> del N y P</w:t>
      </w:r>
      <w:r w:rsidR="001D1002" w:rsidRPr="003365EA">
        <w:rPr>
          <w:rFonts w:ascii="Times New Roman" w:hAnsi="Times New Roman" w:cs="Times New Roman"/>
          <w:bCs/>
          <w:sz w:val="24"/>
          <w:szCs w:val="24"/>
        </w:rPr>
        <w:t xml:space="preserve"> en ecosistemas terrestres</w:t>
      </w:r>
      <w:r w:rsidR="00A76350" w:rsidRPr="003365EA">
        <w:rPr>
          <w:rFonts w:ascii="Times New Roman" w:hAnsi="Times New Roman" w:cs="Times New Roman"/>
          <w:bCs/>
          <w:sz w:val="24"/>
          <w:szCs w:val="24"/>
        </w:rPr>
        <w:t>. S</w:t>
      </w:r>
      <w:r w:rsidR="004460E7" w:rsidRPr="003365EA">
        <w:rPr>
          <w:rFonts w:ascii="Times New Roman" w:hAnsi="Times New Roman" w:cs="Times New Roman"/>
          <w:bCs/>
          <w:sz w:val="24"/>
          <w:szCs w:val="24"/>
        </w:rPr>
        <w:t>i bien, no es</w:t>
      </w:r>
      <w:r w:rsidR="000E18D0">
        <w:rPr>
          <w:rFonts w:ascii="Times New Roman" w:hAnsi="Times New Roman" w:cs="Times New Roman"/>
          <w:bCs/>
          <w:sz w:val="24"/>
          <w:szCs w:val="24"/>
        </w:rPr>
        <w:t xml:space="preserve"> una revisión exhaustiva sobre el funcionamiento de los ecosistemas de</w:t>
      </w:r>
      <w:r w:rsidR="004460E7" w:rsidRPr="003365EA">
        <w:rPr>
          <w:rFonts w:ascii="Times New Roman" w:hAnsi="Times New Roman" w:cs="Times New Roman"/>
          <w:bCs/>
          <w:sz w:val="24"/>
          <w:szCs w:val="24"/>
        </w:rPr>
        <w:t xml:space="preserve"> México, nos </w:t>
      </w:r>
      <w:r w:rsidR="00A76350" w:rsidRPr="003365EA">
        <w:rPr>
          <w:rFonts w:ascii="Times New Roman" w:hAnsi="Times New Roman" w:cs="Times New Roman"/>
          <w:bCs/>
          <w:sz w:val="24"/>
          <w:szCs w:val="24"/>
        </w:rPr>
        <w:t xml:space="preserve">ha permitido identificar las contribuciones </w:t>
      </w:r>
      <w:r w:rsidR="005B4CB6" w:rsidRPr="003365EA">
        <w:rPr>
          <w:rFonts w:ascii="Times New Roman" w:hAnsi="Times New Roman" w:cs="Times New Roman"/>
          <w:bCs/>
          <w:sz w:val="24"/>
          <w:szCs w:val="24"/>
        </w:rPr>
        <w:t>de estos dos temas</w:t>
      </w:r>
      <w:r w:rsidR="00A76350" w:rsidRPr="003365EA">
        <w:rPr>
          <w:rFonts w:ascii="Times New Roman" w:hAnsi="Times New Roman" w:cs="Times New Roman"/>
          <w:bCs/>
          <w:sz w:val="24"/>
          <w:szCs w:val="24"/>
        </w:rPr>
        <w:t xml:space="preserve"> y</w:t>
      </w:r>
      <w:r w:rsidR="004460E7" w:rsidRPr="003365EA">
        <w:rPr>
          <w:rFonts w:ascii="Times New Roman" w:hAnsi="Times New Roman" w:cs="Times New Roman"/>
          <w:bCs/>
          <w:sz w:val="24"/>
          <w:szCs w:val="24"/>
        </w:rPr>
        <w:t xml:space="preserve"> sugerir algunas acciones para mejorar </w:t>
      </w:r>
      <w:r w:rsidR="00A76350" w:rsidRPr="003365EA">
        <w:rPr>
          <w:rFonts w:ascii="Times New Roman" w:hAnsi="Times New Roman" w:cs="Times New Roman"/>
          <w:bCs/>
          <w:sz w:val="24"/>
          <w:szCs w:val="24"/>
        </w:rPr>
        <w:t>este</w:t>
      </w:r>
      <w:r w:rsidR="004460E7" w:rsidRPr="003365EA">
        <w:rPr>
          <w:rFonts w:ascii="Times New Roman" w:hAnsi="Times New Roman" w:cs="Times New Roman"/>
          <w:bCs/>
          <w:sz w:val="24"/>
          <w:szCs w:val="24"/>
        </w:rPr>
        <w:t xml:space="preserve"> </w:t>
      </w:r>
      <w:r w:rsidR="005B4CB6" w:rsidRPr="003365EA">
        <w:rPr>
          <w:rFonts w:ascii="Times New Roman" w:hAnsi="Times New Roman" w:cs="Times New Roman"/>
          <w:bCs/>
          <w:sz w:val="24"/>
          <w:szCs w:val="24"/>
        </w:rPr>
        <w:t xml:space="preserve">campo de </w:t>
      </w:r>
      <w:r w:rsidR="004460E7" w:rsidRPr="003365EA">
        <w:rPr>
          <w:rFonts w:ascii="Times New Roman" w:hAnsi="Times New Roman" w:cs="Times New Roman"/>
          <w:bCs/>
          <w:sz w:val="24"/>
          <w:szCs w:val="24"/>
        </w:rPr>
        <w:t>conocimiento en México.</w:t>
      </w:r>
    </w:p>
    <w:p w14:paraId="12A500D0" w14:textId="4696724C" w:rsidR="002D2320" w:rsidRPr="003365EA" w:rsidRDefault="004460E7" w:rsidP="003365EA">
      <w:pPr>
        <w:spacing w:after="0" w:line="480" w:lineRule="auto"/>
        <w:ind w:firstLine="1134"/>
        <w:rPr>
          <w:rFonts w:ascii="Times New Roman" w:hAnsi="Times New Roman" w:cs="Times New Roman"/>
          <w:bCs/>
          <w:sz w:val="24"/>
          <w:szCs w:val="24"/>
        </w:rPr>
      </w:pPr>
      <w:r w:rsidRPr="003365EA">
        <w:rPr>
          <w:rFonts w:ascii="Times New Roman" w:hAnsi="Times New Roman" w:cs="Times New Roman"/>
          <w:bCs/>
          <w:sz w:val="24"/>
          <w:szCs w:val="24"/>
        </w:rPr>
        <w:t>1</w:t>
      </w:r>
      <w:r w:rsidR="002D2320" w:rsidRPr="003365EA">
        <w:rPr>
          <w:rFonts w:ascii="Times New Roman" w:hAnsi="Times New Roman" w:cs="Times New Roman"/>
          <w:bCs/>
          <w:sz w:val="24"/>
          <w:szCs w:val="24"/>
        </w:rPr>
        <w:t xml:space="preserve">) La mayoría de los estudios </w:t>
      </w:r>
      <w:r w:rsidR="00D36699">
        <w:rPr>
          <w:rFonts w:ascii="Times New Roman" w:hAnsi="Times New Roman" w:cs="Times New Roman"/>
          <w:bCs/>
          <w:sz w:val="24"/>
          <w:szCs w:val="24"/>
        </w:rPr>
        <w:t>analizan</w:t>
      </w:r>
      <w:r w:rsidR="002D2320" w:rsidRPr="003365EA">
        <w:rPr>
          <w:rFonts w:ascii="Times New Roman" w:hAnsi="Times New Roman" w:cs="Times New Roman"/>
          <w:bCs/>
          <w:sz w:val="24"/>
          <w:szCs w:val="24"/>
        </w:rPr>
        <w:t xml:space="preserve"> </w:t>
      </w:r>
      <w:r w:rsidR="00741645">
        <w:rPr>
          <w:rFonts w:ascii="Times New Roman" w:hAnsi="Times New Roman" w:cs="Times New Roman"/>
          <w:bCs/>
          <w:sz w:val="24"/>
          <w:szCs w:val="24"/>
        </w:rPr>
        <w:t>cambios estacionales</w:t>
      </w:r>
      <w:r w:rsidR="00B21A72" w:rsidRPr="003365EA">
        <w:rPr>
          <w:rFonts w:ascii="Times New Roman" w:hAnsi="Times New Roman" w:cs="Times New Roman"/>
          <w:bCs/>
          <w:sz w:val="24"/>
          <w:szCs w:val="24"/>
        </w:rPr>
        <w:t xml:space="preserve">. </w:t>
      </w:r>
      <w:r w:rsidR="001D1002" w:rsidRPr="003365EA">
        <w:rPr>
          <w:rFonts w:ascii="Times New Roman" w:hAnsi="Times New Roman" w:cs="Times New Roman"/>
          <w:bCs/>
          <w:sz w:val="24"/>
          <w:szCs w:val="24"/>
        </w:rPr>
        <w:t>Sólo 13% de los estudios sobre la dinámica de N y P consid</w:t>
      </w:r>
      <w:r w:rsidR="00D36699">
        <w:rPr>
          <w:rFonts w:ascii="Times New Roman" w:hAnsi="Times New Roman" w:cs="Times New Roman"/>
          <w:bCs/>
          <w:sz w:val="24"/>
          <w:szCs w:val="24"/>
        </w:rPr>
        <w:t xml:space="preserve">eran una escala tres años o más. </w:t>
      </w:r>
      <w:r w:rsidR="00294C2D">
        <w:rPr>
          <w:rFonts w:ascii="Times New Roman" w:hAnsi="Times New Roman" w:cs="Times New Roman"/>
          <w:bCs/>
          <w:sz w:val="24"/>
          <w:szCs w:val="24"/>
        </w:rPr>
        <w:t>De los estudios de hidrología, (39</w:t>
      </w:r>
      <w:r w:rsidR="008606C3" w:rsidRPr="003365EA">
        <w:rPr>
          <w:rFonts w:ascii="Times New Roman" w:hAnsi="Times New Roman" w:cs="Times New Roman"/>
          <w:bCs/>
          <w:sz w:val="24"/>
          <w:szCs w:val="24"/>
        </w:rPr>
        <w:t xml:space="preserve">%) </w:t>
      </w:r>
      <w:r w:rsidR="000C67A6" w:rsidRPr="003365EA">
        <w:rPr>
          <w:rFonts w:ascii="Times New Roman" w:hAnsi="Times New Roman" w:cs="Times New Roman"/>
          <w:bCs/>
          <w:sz w:val="24"/>
          <w:szCs w:val="24"/>
        </w:rPr>
        <w:t>han tenido una duración</w:t>
      </w:r>
      <w:r w:rsidR="00436C49" w:rsidRPr="003365EA">
        <w:rPr>
          <w:rFonts w:ascii="Times New Roman" w:hAnsi="Times New Roman" w:cs="Times New Roman"/>
          <w:bCs/>
          <w:sz w:val="24"/>
          <w:szCs w:val="24"/>
        </w:rPr>
        <w:t xml:space="preserve"> de mediciones en campo </w:t>
      </w:r>
      <w:r w:rsidR="00294C2D">
        <w:rPr>
          <w:rFonts w:ascii="Times New Roman" w:hAnsi="Times New Roman" w:cs="Times New Roman"/>
          <w:bCs/>
          <w:sz w:val="24"/>
          <w:szCs w:val="24"/>
        </w:rPr>
        <w:t xml:space="preserve">de </w:t>
      </w:r>
      <w:r w:rsidR="00E30D09">
        <w:rPr>
          <w:rFonts w:ascii="Times New Roman" w:hAnsi="Times New Roman" w:cs="Times New Roman"/>
          <w:bCs/>
          <w:sz w:val="24"/>
          <w:szCs w:val="24"/>
        </w:rPr>
        <w:t>1</w:t>
      </w:r>
      <w:r w:rsidR="00294C2D">
        <w:rPr>
          <w:rFonts w:ascii="Times New Roman" w:hAnsi="Times New Roman" w:cs="Times New Roman"/>
          <w:bCs/>
          <w:sz w:val="24"/>
          <w:szCs w:val="24"/>
        </w:rPr>
        <w:t xml:space="preserve"> año, 26% de </w:t>
      </w:r>
      <w:r w:rsidR="00E30D09">
        <w:rPr>
          <w:rFonts w:ascii="Times New Roman" w:hAnsi="Times New Roman" w:cs="Times New Roman"/>
          <w:bCs/>
          <w:sz w:val="24"/>
          <w:szCs w:val="24"/>
        </w:rPr>
        <w:t>2</w:t>
      </w:r>
      <w:r w:rsidR="00294C2D">
        <w:rPr>
          <w:rFonts w:ascii="Times New Roman" w:hAnsi="Times New Roman" w:cs="Times New Roman"/>
          <w:bCs/>
          <w:sz w:val="24"/>
          <w:szCs w:val="24"/>
        </w:rPr>
        <w:t xml:space="preserve"> años</w:t>
      </w:r>
      <w:r w:rsidR="00CF3E76">
        <w:rPr>
          <w:rFonts w:ascii="Times New Roman" w:hAnsi="Times New Roman" w:cs="Times New Roman"/>
          <w:bCs/>
          <w:sz w:val="24"/>
          <w:szCs w:val="24"/>
        </w:rPr>
        <w:t xml:space="preserve">, </w:t>
      </w:r>
      <w:r w:rsidR="00294C2D">
        <w:rPr>
          <w:rFonts w:ascii="Times New Roman" w:hAnsi="Times New Roman" w:cs="Times New Roman"/>
          <w:bCs/>
          <w:sz w:val="24"/>
          <w:szCs w:val="24"/>
        </w:rPr>
        <w:t>8% de 3 años</w:t>
      </w:r>
      <w:r w:rsidR="00CF3E76">
        <w:rPr>
          <w:rFonts w:ascii="Times New Roman" w:hAnsi="Times New Roman" w:cs="Times New Roman"/>
          <w:bCs/>
          <w:sz w:val="24"/>
          <w:szCs w:val="24"/>
        </w:rPr>
        <w:t>,</w:t>
      </w:r>
      <w:r w:rsidR="00294C2D">
        <w:rPr>
          <w:rFonts w:ascii="Times New Roman" w:hAnsi="Times New Roman" w:cs="Times New Roman"/>
          <w:bCs/>
          <w:sz w:val="24"/>
          <w:szCs w:val="24"/>
        </w:rPr>
        <w:t xml:space="preserve"> y 6% de 4 a 8 años. Dos estudios de percepción remota analizan el cambio en se</w:t>
      </w:r>
      <w:r w:rsidR="00E30D09">
        <w:rPr>
          <w:rFonts w:ascii="Times New Roman" w:hAnsi="Times New Roman" w:cs="Times New Roman"/>
          <w:bCs/>
          <w:sz w:val="24"/>
          <w:szCs w:val="24"/>
        </w:rPr>
        <w:t xml:space="preserve">ries tiempo mayores de 10 años. </w:t>
      </w:r>
      <w:r w:rsidR="00741645">
        <w:rPr>
          <w:rFonts w:ascii="Times New Roman" w:hAnsi="Times New Roman" w:cs="Times New Roman"/>
          <w:bCs/>
          <w:sz w:val="24"/>
          <w:szCs w:val="24"/>
        </w:rPr>
        <w:t xml:space="preserve">Dadas las fluctuaciones temporales de las </w:t>
      </w:r>
      <w:r w:rsidR="00741645">
        <w:rPr>
          <w:rFonts w:ascii="Times New Roman" w:hAnsi="Times New Roman" w:cs="Times New Roman"/>
          <w:bCs/>
          <w:sz w:val="24"/>
          <w:szCs w:val="24"/>
        </w:rPr>
        <w:lastRenderedPageBreak/>
        <w:t>variables de control (p.ej</w:t>
      </w:r>
      <w:r w:rsidR="008606C3" w:rsidRPr="003365EA">
        <w:rPr>
          <w:rFonts w:ascii="Times New Roman" w:hAnsi="Times New Roman" w:cs="Times New Roman"/>
          <w:bCs/>
          <w:sz w:val="24"/>
          <w:szCs w:val="24"/>
        </w:rPr>
        <w:t>.</w:t>
      </w:r>
      <w:r w:rsidR="00741645">
        <w:rPr>
          <w:rFonts w:ascii="Times New Roman" w:hAnsi="Times New Roman" w:cs="Times New Roman"/>
          <w:bCs/>
          <w:sz w:val="24"/>
          <w:szCs w:val="24"/>
        </w:rPr>
        <w:t xml:space="preserve"> humedad del suelo</w:t>
      </w:r>
      <w:r w:rsidR="00294C2D">
        <w:rPr>
          <w:rFonts w:ascii="Times New Roman" w:hAnsi="Times New Roman" w:cs="Times New Roman"/>
          <w:bCs/>
          <w:sz w:val="24"/>
          <w:szCs w:val="24"/>
        </w:rPr>
        <w:t xml:space="preserve"> en escala desde horas a décadas</w:t>
      </w:r>
      <w:r w:rsidR="00741645">
        <w:rPr>
          <w:rFonts w:ascii="Times New Roman" w:hAnsi="Times New Roman" w:cs="Times New Roman"/>
          <w:bCs/>
          <w:sz w:val="24"/>
          <w:szCs w:val="24"/>
        </w:rPr>
        <w:t xml:space="preserve">) estos procesos </w:t>
      </w:r>
      <w:r w:rsidR="00294C2D">
        <w:rPr>
          <w:rFonts w:ascii="Times New Roman" w:hAnsi="Times New Roman" w:cs="Times New Roman"/>
          <w:bCs/>
          <w:sz w:val="24"/>
          <w:szCs w:val="24"/>
        </w:rPr>
        <w:t>requieren</w:t>
      </w:r>
      <w:r w:rsidR="00741645">
        <w:rPr>
          <w:rFonts w:ascii="Times New Roman" w:hAnsi="Times New Roman" w:cs="Times New Roman"/>
          <w:bCs/>
          <w:sz w:val="24"/>
          <w:szCs w:val="24"/>
        </w:rPr>
        <w:t xml:space="preserve"> estudiarse a </w:t>
      </w:r>
      <w:r w:rsidR="00294C2D">
        <w:rPr>
          <w:rFonts w:ascii="Times New Roman" w:hAnsi="Times New Roman" w:cs="Times New Roman"/>
          <w:bCs/>
          <w:sz w:val="24"/>
          <w:szCs w:val="24"/>
        </w:rPr>
        <w:t xml:space="preserve">diferentes </w:t>
      </w:r>
      <w:r w:rsidR="00741645">
        <w:rPr>
          <w:rFonts w:ascii="Times New Roman" w:hAnsi="Times New Roman" w:cs="Times New Roman"/>
          <w:bCs/>
          <w:sz w:val="24"/>
          <w:szCs w:val="24"/>
        </w:rPr>
        <w:t>escalas de tiempo</w:t>
      </w:r>
      <w:r w:rsidR="00294C2D">
        <w:rPr>
          <w:rFonts w:ascii="Times New Roman" w:hAnsi="Times New Roman" w:cs="Times New Roman"/>
          <w:bCs/>
          <w:sz w:val="24"/>
          <w:szCs w:val="24"/>
        </w:rPr>
        <w:t xml:space="preserve"> </w:t>
      </w:r>
      <w:r w:rsidR="00CB00E7">
        <w:rPr>
          <w:rFonts w:ascii="Times New Roman" w:hAnsi="Times New Roman" w:cs="Times New Roman"/>
          <w:bCs/>
          <w:sz w:val="24"/>
          <w:szCs w:val="24"/>
        </w:rPr>
        <w:t xml:space="preserve">en un mayor número de sitios y ecosistemas </w:t>
      </w:r>
      <w:r w:rsidR="00741645">
        <w:rPr>
          <w:rFonts w:ascii="Times New Roman" w:hAnsi="Times New Roman" w:cs="Times New Roman"/>
          <w:bCs/>
          <w:sz w:val="24"/>
          <w:szCs w:val="24"/>
        </w:rPr>
        <w:t xml:space="preserve">que permitan comparar el comportamiento </w:t>
      </w:r>
      <w:r w:rsidR="00294C2D">
        <w:rPr>
          <w:rFonts w:ascii="Times New Roman" w:hAnsi="Times New Roman" w:cs="Times New Roman"/>
          <w:bCs/>
          <w:sz w:val="24"/>
          <w:szCs w:val="24"/>
        </w:rPr>
        <w:t xml:space="preserve">temporal </w:t>
      </w:r>
      <w:r w:rsidR="00741645">
        <w:rPr>
          <w:rFonts w:ascii="Times New Roman" w:hAnsi="Times New Roman" w:cs="Times New Roman"/>
          <w:bCs/>
          <w:sz w:val="24"/>
          <w:szCs w:val="24"/>
        </w:rPr>
        <w:t>y analizar la universalidad de los patrones y procesos</w:t>
      </w:r>
      <w:r w:rsidR="00DD53BF">
        <w:rPr>
          <w:rFonts w:ascii="Times New Roman" w:hAnsi="Times New Roman" w:cs="Times New Roman"/>
          <w:bCs/>
          <w:sz w:val="24"/>
          <w:szCs w:val="24"/>
        </w:rPr>
        <w:t xml:space="preserve"> observados</w:t>
      </w:r>
      <w:r w:rsidR="00741645">
        <w:rPr>
          <w:rFonts w:ascii="Times New Roman" w:hAnsi="Times New Roman" w:cs="Times New Roman"/>
          <w:bCs/>
          <w:sz w:val="24"/>
          <w:szCs w:val="24"/>
        </w:rPr>
        <w:t>.</w:t>
      </w:r>
      <w:r w:rsidR="00436C49" w:rsidRPr="003365EA">
        <w:rPr>
          <w:rFonts w:ascii="Times New Roman" w:hAnsi="Times New Roman" w:cs="Times New Roman"/>
          <w:bCs/>
          <w:sz w:val="24"/>
          <w:szCs w:val="24"/>
        </w:rPr>
        <w:t xml:space="preserve"> </w:t>
      </w:r>
    </w:p>
    <w:p w14:paraId="5F1CF78A" w14:textId="5C429FDE" w:rsidR="002D2320" w:rsidRPr="003365EA" w:rsidRDefault="004460E7" w:rsidP="003365EA">
      <w:pPr>
        <w:spacing w:after="0" w:line="480" w:lineRule="auto"/>
        <w:ind w:firstLine="1134"/>
        <w:rPr>
          <w:rFonts w:ascii="Times New Roman" w:hAnsi="Times New Roman" w:cs="Times New Roman"/>
          <w:bCs/>
          <w:sz w:val="24"/>
          <w:szCs w:val="24"/>
        </w:rPr>
      </w:pPr>
      <w:r w:rsidRPr="003365EA">
        <w:rPr>
          <w:rFonts w:ascii="Times New Roman" w:hAnsi="Times New Roman" w:cs="Times New Roman"/>
          <w:bCs/>
          <w:sz w:val="24"/>
          <w:szCs w:val="24"/>
        </w:rPr>
        <w:t>2</w:t>
      </w:r>
      <w:r w:rsidR="002D2320" w:rsidRPr="003365EA">
        <w:rPr>
          <w:rFonts w:ascii="Times New Roman" w:hAnsi="Times New Roman" w:cs="Times New Roman"/>
          <w:bCs/>
          <w:sz w:val="24"/>
          <w:szCs w:val="24"/>
        </w:rPr>
        <w:t xml:space="preserve">) </w:t>
      </w:r>
      <w:r w:rsidR="00784723">
        <w:rPr>
          <w:rFonts w:ascii="Times New Roman" w:hAnsi="Times New Roman" w:cs="Times New Roman"/>
          <w:bCs/>
          <w:sz w:val="24"/>
          <w:szCs w:val="24"/>
        </w:rPr>
        <w:t>L</w:t>
      </w:r>
      <w:r w:rsidR="001D1002" w:rsidRPr="003365EA">
        <w:rPr>
          <w:rFonts w:ascii="Times New Roman" w:hAnsi="Times New Roman" w:cs="Times New Roman"/>
          <w:bCs/>
          <w:sz w:val="24"/>
          <w:szCs w:val="24"/>
        </w:rPr>
        <w:t xml:space="preserve">os estudios sobre N y P </w:t>
      </w:r>
      <w:r w:rsidR="00784723">
        <w:rPr>
          <w:rFonts w:ascii="Times New Roman" w:hAnsi="Times New Roman" w:cs="Times New Roman"/>
          <w:bCs/>
          <w:sz w:val="24"/>
          <w:szCs w:val="24"/>
        </w:rPr>
        <w:t>se han realizado principalmente</w:t>
      </w:r>
      <w:r w:rsidR="001D1002" w:rsidRPr="003365EA">
        <w:rPr>
          <w:rFonts w:ascii="Times New Roman" w:hAnsi="Times New Roman" w:cs="Times New Roman"/>
          <w:bCs/>
          <w:sz w:val="24"/>
          <w:szCs w:val="24"/>
        </w:rPr>
        <w:t xml:space="preserve"> a nivel de p</w:t>
      </w:r>
      <w:r w:rsidR="005B4CB6" w:rsidRPr="003365EA">
        <w:rPr>
          <w:rFonts w:ascii="Times New Roman" w:hAnsi="Times New Roman" w:cs="Times New Roman"/>
          <w:bCs/>
          <w:sz w:val="24"/>
          <w:szCs w:val="24"/>
        </w:rPr>
        <w:t>arcela o paisaje y solamente 9</w:t>
      </w:r>
      <w:r w:rsidR="001D1002" w:rsidRPr="003365EA">
        <w:rPr>
          <w:rFonts w:ascii="Times New Roman" w:hAnsi="Times New Roman" w:cs="Times New Roman"/>
          <w:bCs/>
          <w:sz w:val="24"/>
          <w:szCs w:val="24"/>
        </w:rPr>
        <w:t xml:space="preserve">% </w:t>
      </w:r>
      <w:r w:rsidR="00DD53BF">
        <w:rPr>
          <w:rFonts w:ascii="Times New Roman" w:hAnsi="Times New Roman" w:cs="Times New Roman"/>
          <w:bCs/>
          <w:sz w:val="24"/>
          <w:szCs w:val="24"/>
        </w:rPr>
        <w:t>a nivel de cuenca</w:t>
      </w:r>
      <w:r w:rsidR="001D1002" w:rsidRPr="003365EA">
        <w:rPr>
          <w:rFonts w:ascii="Times New Roman" w:hAnsi="Times New Roman" w:cs="Times New Roman"/>
          <w:bCs/>
          <w:sz w:val="24"/>
          <w:szCs w:val="24"/>
        </w:rPr>
        <w:t xml:space="preserve">. </w:t>
      </w:r>
      <w:r w:rsidR="008D5752" w:rsidRPr="003365EA">
        <w:rPr>
          <w:rFonts w:ascii="Times New Roman" w:hAnsi="Times New Roman" w:cs="Times New Roman"/>
          <w:bCs/>
          <w:sz w:val="24"/>
          <w:szCs w:val="24"/>
        </w:rPr>
        <w:t xml:space="preserve">De los estudios </w:t>
      </w:r>
      <w:r w:rsidR="00D36699">
        <w:rPr>
          <w:rFonts w:ascii="Times New Roman" w:hAnsi="Times New Roman" w:cs="Times New Roman"/>
          <w:bCs/>
          <w:sz w:val="24"/>
          <w:szCs w:val="24"/>
        </w:rPr>
        <w:t>sobre la dinámica</w:t>
      </w:r>
      <w:r w:rsidR="008D5752" w:rsidRPr="003365EA">
        <w:rPr>
          <w:rFonts w:ascii="Times New Roman" w:hAnsi="Times New Roman" w:cs="Times New Roman"/>
          <w:bCs/>
          <w:sz w:val="24"/>
          <w:szCs w:val="24"/>
        </w:rPr>
        <w:t xml:space="preserve"> </w:t>
      </w:r>
      <w:r w:rsidR="00DD53BF">
        <w:rPr>
          <w:rFonts w:ascii="Times New Roman" w:hAnsi="Times New Roman" w:cs="Times New Roman"/>
          <w:bCs/>
          <w:sz w:val="24"/>
          <w:szCs w:val="24"/>
        </w:rPr>
        <w:t>hidroló</w:t>
      </w:r>
      <w:r w:rsidR="00D36699">
        <w:rPr>
          <w:rFonts w:ascii="Times New Roman" w:hAnsi="Times New Roman" w:cs="Times New Roman"/>
          <w:bCs/>
          <w:sz w:val="24"/>
          <w:szCs w:val="24"/>
        </w:rPr>
        <w:t>gic</w:t>
      </w:r>
      <w:r w:rsidR="008D5752" w:rsidRPr="003365EA">
        <w:rPr>
          <w:rFonts w:ascii="Times New Roman" w:hAnsi="Times New Roman" w:cs="Times New Roman"/>
          <w:bCs/>
          <w:sz w:val="24"/>
          <w:szCs w:val="24"/>
        </w:rPr>
        <w:t>a</w:t>
      </w:r>
      <w:r w:rsidR="004D7675" w:rsidRPr="003365EA">
        <w:rPr>
          <w:rFonts w:ascii="Times New Roman" w:hAnsi="Times New Roman" w:cs="Times New Roman"/>
          <w:bCs/>
          <w:sz w:val="24"/>
          <w:szCs w:val="24"/>
        </w:rPr>
        <w:t xml:space="preserve">, </w:t>
      </w:r>
      <w:r w:rsidR="00DD53BF">
        <w:rPr>
          <w:rFonts w:ascii="Times New Roman" w:hAnsi="Times New Roman" w:cs="Times New Roman"/>
          <w:bCs/>
          <w:sz w:val="24"/>
          <w:szCs w:val="24"/>
        </w:rPr>
        <w:t xml:space="preserve">el </w:t>
      </w:r>
      <w:r w:rsidR="00121C33" w:rsidRPr="003365EA">
        <w:rPr>
          <w:rFonts w:ascii="Times New Roman" w:hAnsi="Times New Roman" w:cs="Times New Roman"/>
          <w:bCs/>
          <w:sz w:val="24"/>
          <w:szCs w:val="24"/>
        </w:rPr>
        <w:t>59</w:t>
      </w:r>
      <w:r w:rsidR="00DD53BF">
        <w:rPr>
          <w:rFonts w:ascii="Times New Roman" w:hAnsi="Times New Roman" w:cs="Times New Roman"/>
          <w:bCs/>
          <w:sz w:val="24"/>
          <w:szCs w:val="24"/>
        </w:rPr>
        <w:t xml:space="preserve">% </w:t>
      </w:r>
      <w:r w:rsidR="00C206B0" w:rsidRPr="003365EA">
        <w:rPr>
          <w:rFonts w:ascii="Times New Roman" w:hAnsi="Times New Roman" w:cs="Times New Roman"/>
          <w:bCs/>
          <w:sz w:val="24"/>
          <w:szCs w:val="24"/>
        </w:rPr>
        <w:t>se han realizado</w:t>
      </w:r>
      <w:r w:rsidR="004D7675" w:rsidRPr="003365EA">
        <w:rPr>
          <w:rFonts w:ascii="Times New Roman" w:hAnsi="Times New Roman" w:cs="Times New Roman"/>
          <w:bCs/>
          <w:sz w:val="24"/>
          <w:szCs w:val="24"/>
        </w:rPr>
        <w:t xml:space="preserve"> a nivel de </w:t>
      </w:r>
      <w:r w:rsidR="00C206B0" w:rsidRPr="003365EA">
        <w:rPr>
          <w:rFonts w:ascii="Times New Roman" w:hAnsi="Times New Roman" w:cs="Times New Roman"/>
          <w:bCs/>
          <w:sz w:val="24"/>
          <w:szCs w:val="24"/>
        </w:rPr>
        <w:t>un</w:t>
      </w:r>
      <w:r w:rsidR="00C85AAB" w:rsidRPr="003365EA">
        <w:rPr>
          <w:rFonts w:ascii="Times New Roman" w:hAnsi="Times New Roman" w:cs="Times New Roman"/>
          <w:bCs/>
          <w:sz w:val="24"/>
          <w:szCs w:val="24"/>
        </w:rPr>
        <w:t xml:space="preserve"> sitio representativo del ecosistema </w:t>
      </w:r>
      <w:r w:rsidR="00436C49" w:rsidRPr="003365EA">
        <w:rPr>
          <w:rFonts w:ascii="Times New Roman" w:hAnsi="Times New Roman" w:cs="Times New Roman"/>
          <w:bCs/>
          <w:sz w:val="24"/>
          <w:szCs w:val="24"/>
        </w:rPr>
        <w:t>de estudio</w:t>
      </w:r>
      <w:r w:rsidR="0088140F" w:rsidRPr="003365EA">
        <w:rPr>
          <w:rFonts w:ascii="Times New Roman" w:hAnsi="Times New Roman" w:cs="Times New Roman"/>
          <w:bCs/>
          <w:sz w:val="24"/>
          <w:szCs w:val="24"/>
        </w:rPr>
        <w:t>,</w:t>
      </w:r>
      <w:r w:rsidR="00436C49" w:rsidRPr="003365EA">
        <w:rPr>
          <w:rFonts w:ascii="Times New Roman" w:hAnsi="Times New Roman" w:cs="Times New Roman"/>
          <w:bCs/>
          <w:sz w:val="24"/>
          <w:szCs w:val="24"/>
        </w:rPr>
        <w:t xml:space="preserve"> mismo </w:t>
      </w:r>
      <w:r w:rsidR="00C85AAB" w:rsidRPr="003365EA">
        <w:rPr>
          <w:rFonts w:ascii="Times New Roman" w:hAnsi="Times New Roman" w:cs="Times New Roman"/>
          <w:bCs/>
          <w:sz w:val="24"/>
          <w:szCs w:val="24"/>
        </w:rPr>
        <w:t>que es intensamente monitoreado</w:t>
      </w:r>
      <w:r w:rsidR="00874FB6" w:rsidRPr="003365EA">
        <w:rPr>
          <w:rFonts w:ascii="Times New Roman" w:hAnsi="Times New Roman" w:cs="Times New Roman"/>
          <w:bCs/>
          <w:sz w:val="24"/>
          <w:szCs w:val="24"/>
        </w:rPr>
        <w:t>,</w:t>
      </w:r>
      <w:r w:rsidR="00C206B0" w:rsidRPr="003365EA">
        <w:rPr>
          <w:rFonts w:ascii="Times New Roman" w:hAnsi="Times New Roman" w:cs="Times New Roman"/>
          <w:bCs/>
          <w:sz w:val="24"/>
          <w:szCs w:val="24"/>
        </w:rPr>
        <w:t xml:space="preserve"> o </w:t>
      </w:r>
      <w:r w:rsidR="0088140F" w:rsidRPr="003365EA">
        <w:rPr>
          <w:rFonts w:ascii="Times New Roman" w:hAnsi="Times New Roman" w:cs="Times New Roman"/>
          <w:bCs/>
          <w:sz w:val="24"/>
          <w:szCs w:val="24"/>
        </w:rPr>
        <w:t>abarcando una</w:t>
      </w:r>
      <w:r w:rsidR="00874FB6" w:rsidRPr="003365EA">
        <w:rPr>
          <w:rFonts w:ascii="Times New Roman" w:hAnsi="Times New Roman" w:cs="Times New Roman"/>
          <w:bCs/>
          <w:sz w:val="24"/>
          <w:szCs w:val="24"/>
        </w:rPr>
        <w:t xml:space="preserve"> mayor escala espacial con </w:t>
      </w:r>
      <w:r w:rsidR="00C206B0" w:rsidRPr="003365EA">
        <w:rPr>
          <w:rFonts w:ascii="Times New Roman" w:hAnsi="Times New Roman" w:cs="Times New Roman"/>
          <w:bCs/>
          <w:sz w:val="24"/>
          <w:szCs w:val="24"/>
        </w:rPr>
        <w:t xml:space="preserve">varios </w:t>
      </w:r>
      <w:r w:rsidR="004D7675" w:rsidRPr="003365EA">
        <w:rPr>
          <w:rFonts w:ascii="Times New Roman" w:hAnsi="Times New Roman" w:cs="Times New Roman"/>
          <w:bCs/>
          <w:sz w:val="24"/>
          <w:szCs w:val="24"/>
        </w:rPr>
        <w:t>sitio</w:t>
      </w:r>
      <w:r w:rsidR="00C206B0" w:rsidRPr="003365EA">
        <w:rPr>
          <w:rFonts w:ascii="Times New Roman" w:hAnsi="Times New Roman" w:cs="Times New Roman"/>
          <w:bCs/>
          <w:sz w:val="24"/>
          <w:szCs w:val="24"/>
        </w:rPr>
        <w:t xml:space="preserve">s distribuidos en </w:t>
      </w:r>
      <w:r w:rsidR="00DD53BF">
        <w:rPr>
          <w:rFonts w:ascii="Times New Roman" w:hAnsi="Times New Roman" w:cs="Times New Roman"/>
          <w:bCs/>
          <w:sz w:val="24"/>
          <w:szCs w:val="24"/>
        </w:rPr>
        <w:t xml:space="preserve">una mayor área </w:t>
      </w:r>
      <w:r w:rsidR="004D7675" w:rsidRPr="003365EA">
        <w:rPr>
          <w:rFonts w:ascii="Times New Roman" w:hAnsi="Times New Roman" w:cs="Times New Roman"/>
          <w:bCs/>
          <w:sz w:val="24"/>
          <w:szCs w:val="24"/>
        </w:rPr>
        <w:t xml:space="preserve">geográfica o </w:t>
      </w:r>
      <w:r w:rsidR="00C206B0" w:rsidRPr="003365EA">
        <w:rPr>
          <w:rFonts w:ascii="Times New Roman" w:hAnsi="Times New Roman" w:cs="Times New Roman"/>
          <w:bCs/>
          <w:sz w:val="24"/>
          <w:szCs w:val="24"/>
        </w:rPr>
        <w:t xml:space="preserve">en </w:t>
      </w:r>
      <w:r w:rsidR="004D7675" w:rsidRPr="003365EA">
        <w:rPr>
          <w:rFonts w:ascii="Times New Roman" w:hAnsi="Times New Roman" w:cs="Times New Roman"/>
          <w:bCs/>
          <w:sz w:val="24"/>
          <w:szCs w:val="24"/>
        </w:rPr>
        <w:t xml:space="preserve">la parte </w:t>
      </w:r>
      <w:r w:rsidR="00C206B0" w:rsidRPr="003365EA">
        <w:rPr>
          <w:rFonts w:ascii="Times New Roman" w:hAnsi="Times New Roman" w:cs="Times New Roman"/>
          <w:bCs/>
          <w:sz w:val="24"/>
          <w:szCs w:val="24"/>
        </w:rPr>
        <w:t xml:space="preserve">alta </w:t>
      </w:r>
      <w:r w:rsidR="004D7675" w:rsidRPr="003365EA">
        <w:rPr>
          <w:rFonts w:ascii="Times New Roman" w:hAnsi="Times New Roman" w:cs="Times New Roman"/>
          <w:bCs/>
          <w:sz w:val="24"/>
          <w:szCs w:val="24"/>
        </w:rPr>
        <w:t xml:space="preserve">de </w:t>
      </w:r>
      <w:r w:rsidR="00A76350" w:rsidRPr="003365EA">
        <w:rPr>
          <w:rFonts w:ascii="Times New Roman" w:hAnsi="Times New Roman" w:cs="Times New Roman"/>
          <w:bCs/>
          <w:sz w:val="24"/>
          <w:szCs w:val="24"/>
        </w:rPr>
        <w:t>una</w:t>
      </w:r>
      <w:r w:rsidR="004D7675" w:rsidRPr="003365EA">
        <w:rPr>
          <w:rFonts w:ascii="Times New Roman" w:hAnsi="Times New Roman" w:cs="Times New Roman"/>
          <w:bCs/>
          <w:sz w:val="24"/>
          <w:szCs w:val="24"/>
        </w:rPr>
        <w:t xml:space="preserve"> cuenca</w:t>
      </w:r>
      <w:r w:rsidR="00C206B0" w:rsidRPr="003365EA">
        <w:rPr>
          <w:rFonts w:ascii="Times New Roman" w:hAnsi="Times New Roman" w:cs="Times New Roman"/>
          <w:bCs/>
          <w:sz w:val="24"/>
          <w:szCs w:val="24"/>
        </w:rPr>
        <w:t xml:space="preserve">. </w:t>
      </w:r>
      <w:r w:rsidR="00DD53BF">
        <w:rPr>
          <w:rFonts w:ascii="Times New Roman" w:hAnsi="Times New Roman" w:cs="Times New Roman"/>
          <w:bCs/>
          <w:sz w:val="24"/>
          <w:szCs w:val="24"/>
        </w:rPr>
        <w:t>Ya que la escala espacial es también importante en el análisis de las interacciones clima-suelo-vegetación, falta aún en México ampliar este conocimiento a las escalas espaciales relevantes a estos procesos y en un mayor número de sitios y tipos de ecosistemas.</w:t>
      </w:r>
    </w:p>
    <w:p w14:paraId="75514A03" w14:textId="0AFAF724" w:rsidR="004254AC" w:rsidRPr="003365EA" w:rsidRDefault="00F145A3" w:rsidP="003365EA">
      <w:pPr>
        <w:spacing w:after="0" w:line="480" w:lineRule="auto"/>
        <w:ind w:firstLine="1134"/>
        <w:rPr>
          <w:rFonts w:ascii="Times New Roman" w:hAnsi="Times New Roman" w:cs="Times New Roman"/>
          <w:bCs/>
          <w:sz w:val="24"/>
          <w:szCs w:val="24"/>
        </w:rPr>
      </w:pPr>
      <w:r w:rsidRPr="003365EA">
        <w:rPr>
          <w:rFonts w:ascii="Times New Roman" w:hAnsi="Times New Roman" w:cs="Times New Roman"/>
          <w:bCs/>
          <w:sz w:val="24"/>
          <w:szCs w:val="24"/>
        </w:rPr>
        <w:t>3</w:t>
      </w:r>
      <w:r w:rsidR="002D2320" w:rsidRPr="003365EA">
        <w:rPr>
          <w:rFonts w:ascii="Times New Roman" w:hAnsi="Times New Roman" w:cs="Times New Roman"/>
          <w:bCs/>
          <w:sz w:val="24"/>
          <w:szCs w:val="24"/>
        </w:rPr>
        <w:t>)</w:t>
      </w:r>
      <w:r w:rsidR="00436C49" w:rsidRPr="003365EA">
        <w:rPr>
          <w:rFonts w:ascii="Times New Roman" w:hAnsi="Times New Roman" w:cs="Times New Roman"/>
          <w:bCs/>
          <w:sz w:val="24"/>
          <w:szCs w:val="24"/>
        </w:rPr>
        <w:t xml:space="preserve"> </w:t>
      </w:r>
      <w:r w:rsidR="004254AC" w:rsidRPr="003365EA">
        <w:rPr>
          <w:rFonts w:ascii="Times New Roman" w:hAnsi="Times New Roman" w:cs="Times New Roman"/>
          <w:bCs/>
          <w:sz w:val="24"/>
          <w:szCs w:val="24"/>
        </w:rPr>
        <w:t xml:space="preserve">Es central determinar si los cambios en los almacenes de nutrientes determinan cambios en la biomasa aérea, lo cual se conoce sólo en acahuales derivados del desmonte de la selva alta perennifolia en Los </w:t>
      </w:r>
      <w:proofErr w:type="spellStart"/>
      <w:r w:rsidR="004254AC" w:rsidRPr="003365EA">
        <w:rPr>
          <w:rFonts w:ascii="Times New Roman" w:hAnsi="Times New Roman" w:cs="Times New Roman"/>
          <w:bCs/>
          <w:sz w:val="24"/>
          <w:szCs w:val="24"/>
        </w:rPr>
        <w:t>Tuxtlas</w:t>
      </w:r>
      <w:proofErr w:type="spellEnd"/>
      <w:r w:rsidR="004254AC" w:rsidRPr="003365EA">
        <w:rPr>
          <w:rFonts w:ascii="Times New Roman" w:hAnsi="Times New Roman" w:cs="Times New Roman"/>
          <w:bCs/>
          <w:sz w:val="24"/>
          <w:szCs w:val="24"/>
        </w:rPr>
        <w:t xml:space="preserve"> (Hughes et al</w:t>
      </w:r>
      <w:r w:rsidR="004311E6">
        <w:rPr>
          <w:rFonts w:ascii="Times New Roman" w:hAnsi="Times New Roman" w:cs="Times New Roman"/>
          <w:bCs/>
          <w:sz w:val="24"/>
          <w:szCs w:val="24"/>
        </w:rPr>
        <w:t>.,</w:t>
      </w:r>
      <w:r w:rsidR="00784723">
        <w:rPr>
          <w:rFonts w:ascii="Times New Roman" w:hAnsi="Times New Roman" w:cs="Times New Roman"/>
          <w:bCs/>
          <w:sz w:val="24"/>
          <w:szCs w:val="24"/>
        </w:rPr>
        <w:t xml:space="preserve"> 2000), o de qué manera inciden</w:t>
      </w:r>
      <w:r w:rsidR="004254AC" w:rsidRPr="003365EA">
        <w:rPr>
          <w:rFonts w:ascii="Times New Roman" w:hAnsi="Times New Roman" w:cs="Times New Roman"/>
          <w:bCs/>
          <w:sz w:val="24"/>
          <w:szCs w:val="24"/>
        </w:rPr>
        <w:t xml:space="preserve"> en la modificación de rasgos de historia de vida de las plantas (Rentería y Jaramillo</w:t>
      </w:r>
      <w:r w:rsidR="005B4CB6" w:rsidRPr="003365EA">
        <w:rPr>
          <w:rFonts w:ascii="Times New Roman" w:hAnsi="Times New Roman" w:cs="Times New Roman"/>
          <w:bCs/>
          <w:sz w:val="24"/>
          <w:szCs w:val="24"/>
        </w:rPr>
        <w:t>,</w:t>
      </w:r>
      <w:r w:rsidR="004254AC" w:rsidRPr="003365EA">
        <w:rPr>
          <w:rFonts w:ascii="Times New Roman" w:hAnsi="Times New Roman" w:cs="Times New Roman"/>
          <w:bCs/>
          <w:sz w:val="24"/>
          <w:szCs w:val="24"/>
        </w:rPr>
        <w:t xml:space="preserve"> 2011) que pudieran aumentar su resiliencia a condiciones de estrés (sequías, heladas, altas temperaturas, fuego y plagas).</w:t>
      </w:r>
      <w:r w:rsidR="007C02A5" w:rsidRPr="003365EA">
        <w:rPr>
          <w:rFonts w:ascii="Times New Roman" w:hAnsi="Times New Roman" w:cs="Times New Roman"/>
          <w:bCs/>
          <w:sz w:val="24"/>
          <w:szCs w:val="24"/>
        </w:rPr>
        <w:t xml:space="preserve"> Es imprescindible aumentar los esfuerzos para conocer los almacenes de nutrientes asociados a la actividad estacional de las comunidades de micro</w:t>
      </w:r>
      <w:r w:rsidR="0054027B" w:rsidRPr="003365EA">
        <w:rPr>
          <w:rFonts w:ascii="Times New Roman" w:hAnsi="Times New Roman" w:cs="Times New Roman"/>
          <w:bCs/>
          <w:sz w:val="24"/>
          <w:szCs w:val="24"/>
        </w:rPr>
        <w:t xml:space="preserve">organismos del suelo. Solo el </w:t>
      </w:r>
      <w:r w:rsidR="00D36699">
        <w:rPr>
          <w:rFonts w:ascii="Times New Roman" w:hAnsi="Times New Roman" w:cs="Times New Roman"/>
          <w:bCs/>
          <w:sz w:val="24"/>
          <w:szCs w:val="24"/>
        </w:rPr>
        <w:t>10</w:t>
      </w:r>
      <w:r w:rsidR="007C02A5" w:rsidRPr="003365EA">
        <w:rPr>
          <w:rFonts w:ascii="Times New Roman" w:hAnsi="Times New Roman" w:cs="Times New Roman"/>
          <w:bCs/>
          <w:sz w:val="24"/>
          <w:szCs w:val="24"/>
        </w:rPr>
        <w:t>% de los estudios determinó el C</w:t>
      </w:r>
      <w:r w:rsidR="00784723">
        <w:rPr>
          <w:rFonts w:ascii="Times New Roman" w:hAnsi="Times New Roman" w:cs="Times New Roman"/>
          <w:bCs/>
          <w:sz w:val="24"/>
          <w:szCs w:val="24"/>
        </w:rPr>
        <w:t xml:space="preserve">, </w:t>
      </w:r>
      <w:r w:rsidR="007C02A5" w:rsidRPr="003365EA">
        <w:rPr>
          <w:rFonts w:ascii="Times New Roman" w:hAnsi="Times New Roman" w:cs="Times New Roman"/>
          <w:bCs/>
          <w:sz w:val="24"/>
          <w:szCs w:val="24"/>
        </w:rPr>
        <w:t>el N</w:t>
      </w:r>
      <w:r w:rsidR="00784723">
        <w:rPr>
          <w:rFonts w:ascii="Times New Roman" w:hAnsi="Times New Roman" w:cs="Times New Roman"/>
          <w:bCs/>
          <w:sz w:val="24"/>
          <w:szCs w:val="24"/>
        </w:rPr>
        <w:t xml:space="preserve"> o P</w:t>
      </w:r>
      <w:r w:rsidR="007C02A5" w:rsidRPr="003365EA">
        <w:rPr>
          <w:rFonts w:ascii="Times New Roman" w:hAnsi="Times New Roman" w:cs="Times New Roman"/>
          <w:bCs/>
          <w:sz w:val="24"/>
          <w:szCs w:val="24"/>
        </w:rPr>
        <w:t xml:space="preserve"> microbiano. Este es un tema central considerando que un alto porcentaje del carbono de la planta se dirige al mantenimiento de la biomasa de estos organismos como bacterias y hongos </w:t>
      </w:r>
      <w:proofErr w:type="spellStart"/>
      <w:r w:rsidR="007C02A5" w:rsidRPr="003365EA">
        <w:rPr>
          <w:rFonts w:ascii="Times New Roman" w:hAnsi="Times New Roman" w:cs="Times New Roman"/>
          <w:bCs/>
          <w:sz w:val="24"/>
          <w:szCs w:val="24"/>
        </w:rPr>
        <w:t>micorrizógenos</w:t>
      </w:r>
      <w:proofErr w:type="spellEnd"/>
      <w:r w:rsidR="007C02A5" w:rsidRPr="003365EA">
        <w:rPr>
          <w:rFonts w:ascii="Times New Roman" w:hAnsi="Times New Roman" w:cs="Times New Roman"/>
          <w:bCs/>
          <w:sz w:val="24"/>
          <w:szCs w:val="24"/>
        </w:rPr>
        <w:t>, los cuales son parte importante de los mecanismos de absorción de N y P en las plantas.</w:t>
      </w:r>
      <w:r w:rsidRPr="003365EA">
        <w:rPr>
          <w:rFonts w:ascii="Times New Roman" w:hAnsi="Times New Roman" w:cs="Times New Roman"/>
          <w:bCs/>
          <w:sz w:val="24"/>
          <w:szCs w:val="24"/>
        </w:rPr>
        <w:t xml:space="preserve"> </w:t>
      </w:r>
      <w:r w:rsidR="00D36699">
        <w:rPr>
          <w:rFonts w:ascii="Times New Roman" w:hAnsi="Times New Roman" w:cs="Times New Roman"/>
          <w:bCs/>
          <w:sz w:val="24"/>
          <w:szCs w:val="24"/>
        </w:rPr>
        <w:t>L</w:t>
      </w:r>
      <w:r w:rsidRPr="003365EA">
        <w:rPr>
          <w:rFonts w:ascii="Times New Roman" w:hAnsi="Times New Roman" w:cs="Times New Roman"/>
          <w:bCs/>
          <w:sz w:val="24"/>
          <w:szCs w:val="24"/>
        </w:rPr>
        <w:t xml:space="preserve">a cuantificación a través de la fijación simbiótica y no simbiótica de </w:t>
      </w:r>
      <w:r w:rsidRPr="003365EA">
        <w:rPr>
          <w:rFonts w:ascii="Times New Roman" w:hAnsi="Times New Roman" w:cs="Times New Roman"/>
          <w:bCs/>
          <w:sz w:val="24"/>
          <w:szCs w:val="24"/>
        </w:rPr>
        <w:lastRenderedPageBreak/>
        <w:t>N en los ecosistemas</w:t>
      </w:r>
      <w:r w:rsidR="00D36699">
        <w:rPr>
          <w:rFonts w:ascii="Times New Roman" w:hAnsi="Times New Roman" w:cs="Times New Roman"/>
          <w:bCs/>
          <w:sz w:val="24"/>
          <w:szCs w:val="24"/>
        </w:rPr>
        <w:t xml:space="preserve"> es un tema en progreso</w:t>
      </w:r>
      <w:r w:rsidRPr="003365EA">
        <w:rPr>
          <w:rFonts w:ascii="Times New Roman" w:hAnsi="Times New Roman" w:cs="Times New Roman"/>
          <w:bCs/>
          <w:sz w:val="24"/>
          <w:szCs w:val="24"/>
        </w:rPr>
        <w:t xml:space="preserve">; </w:t>
      </w:r>
      <w:r w:rsidR="00784723">
        <w:rPr>
          <w:rFonts w:ascii="Times New Roman" w:hAnsi="Times New Roman" w:cs="Times New Roman"/>
          <w:bCs/>
          <w:sz w:val="24"/>
          <w:szCs w:val="24"/>
        </w:rPr>
        <w:t>como el estudio</w:t>
      </w:r>
      <w:r w:rsidR="00B26AB8">
        <w:rPr>
          <w:rFonts w:ascii="Times New Roman" w:hAnsi="Times New Roman" w:cs="Times New Roman"/>
          <w:bCs/>
          <w:sz w:val="24"/>
          <w:szCs w:val="24"/>
        </w:rPr>
        <w:t xml:space="preserve"> de </w:t>
      </w:r>
      <w:r w:rsidR="00B26AB8" w:rsidRPr="003365EA">
        <w:rPr>
          <w:rFonts w:ascii="Times New Roman" w:hAnsi="Times New Roman" w:cs="Times New Roman"/>
          <w:bCs/>
          <w:sz w:val="24"/>
          <w:szCs w:val="24"/>
        </w:rPr>
        <w:t xml:space="preserve">González-Ruiz </w:t>
      </w:r>
      <w:r w:rsidR="00B26AB8">
        <w:rPr>
          <w:rFonts w:ascii="Times New Roman" w:hAnsi="Times New Roman" w:cs="Times New Roman"/>
          <w:bCs/>
          <w:sz w:val="24"/>
          <w:szCs w:val="24"/>
        </w:rPr>
        <w:t>et al. (2008) sobre</w:t>
      </w:r>
      <w:r w:rsidR="00D36699">
        <w:rPr>
          <w:rFonts w:ascii="Times New Roman" w:hAnsi="Times New Roman" w:cs="Times New Roman"/>
          <w:bCs/>
          <w:sz w:val="24"/>
          <w:szCs w:val="24"/>
        </w:rPr>
        <w:t xml:space="preserve"> la dinámica de la </w:t>
      </w:r>
      <w:proofErr w:type="spellStart"/>
      <w:r w:rsidR="00D36699">
        <w:rPr>
          <w:rFonts w:ascii="Times New Roman" w:hAnsi="Times New Roman" w:cs="Times New Roman"/>
          <w:bCs/>
          <w:sz w:val="24"/>
          <w:szCs w:val="24"/>
        </w:rPr>
        <w:t>nodulación</w:t>
      </w:r>
      <w:proofErr w:type="spellEnd"/>
      <w:r w:rsidR="00D36699">
        <w:rPr>
          <w:rFonts w:ascii="Times New Roman" w:hAnsi="Times New Roman" w:cs="Times New Roman"/>
          <w:bCs/>
          <w:sz w:val="24"/>
          <w:szCs w:val="24"/>
        </w:rPr>
        <w:t xml:space="preserve"> y actividad de los nódulos </w:t>
      </w:r>
      <w:r w:rsidRPr="003365EA">
        <w:rPr>
          <w:rFonts w:ascii="Times New Roman" w:hAnsi="Times New Roman" w:cs="Times New Roman"/>
          <w:bCs/>
          <w:sz w:val="24"/>
          <w:szCs w:val="24"/>
        </w:rPr>
        <w:t xml:space="preserve">en </w:t>
      </w:r>
      <w:r w:rsidR="00D36699">
        <w:rPr>
          <w:rFonts w:ascii="Times New Roman" w:hAnsi="Times New Roman" w:cs="Times New Roman"/>
          <w:bCs/>
          <w:sz w:val="24"/>
          <w:szCs w:val="24"/>
        </w:rPr>
        <w:t xml:space="preserve">algunas </w:t>
      </w:r>
      <w:r w:rsidRPr="003365EA">
        <w:rPr>
          <w:rFonts w:ascii="Times New Roman" w:hAnsi="Times New Roman" w:cs="Times New Roman"/>
          <w:bCs/>
          <w:sz w:val="24"/>
          <w:szCs w:val="24"/>
        </w:rPr>
        <w:t>especies de leguminosas</w:t>
      </w:r>
      <w:r w:rsidR="00D36699">
        <w:rPr>
          <w:rFonts w:ascii="Times New Roman" w:hAnsi="Times New Roman" w:cs="Times New Roman"/>
          <w:bCs/>
          <w:sz w:val="24"/>
          <w:szCs w:val="24"/>
        </w:rPr>
        <w:t xml:space="preserve"> de selva baja</w:t>
      </w:r>
      <w:r w:rsidR="00B26AB8">
        <w:rPr>
          <w:rFonts w:ascii="Times New Roman" w:hAnsi="Times New Roman" w:cs="Times New Roman"/>
          <w:bCs/>
          <w:sz w:val="24"/>
          <w:szCs w:val="24"/>
        </w:rPr>
        <w:t>.</w:t>
      </w:r>
    </w:p>
    <w:p w14:paraId="32568586" w14:textId="709078A5" w:rsidR="002D2320" w:rsidRPr="003365EA" w:rsidRDefault="00F145A3" w:rsidP="003365EA">
      <w:pPr>
        <w:spacing w:after="0" w:line="480" w:lineRule="auto"/>
        <w:ind w:firstLine="1134"/>
        <w:rPr>
          <w:rFonts w:ascii="Times New Roman" w:hAnsi="Times New Roman" w:cs="Times New Roman"/>
          <w:bCs/>
          <w:sz w:val="24"/>
          <w:szCs w:val="24"/>
        </w:rPr>
      </w:pPr>
      <w:r w:rsidRPr="003365EA">
        <w:rPr>
          <w:rFonts w:ascii="Times New Roman" w:hAnsi="Times New Roman" w:cs="Times New Roman"/>
          <w:bCs/>
          <w:sz w:val="24"/>
          <w:szCs w:val="24"/>
        </w:rPr>
        <w:t>4</w:t>
      </w:r>
      <w:r w:rsidR="002D2320" w:rsidRPr="003365EA">
        <w:rPr>
          <w:rFonts w:ascii="Times New Roman" w:hAnsi="Times New Roman" w:cs="Times New Roman"/>
          <w:bCs/>
          <w:sz w:val="24"/>
          <w:szCs w:val="24"/>
        </w:rPr>
        <w:t xml:space="preserve">) </w:t>
      </w:r>
      <w:r w:rsidR="007C02A5" w:rsidRPr="003365EA">
        <w:rPr>
          <w:rFonts w:ascii="Times New Roman" w:hAnsi="Times New Roman" w:cs="Times New Roman"/>
          <w:bCs/>
          <w:sz w:val="24"/>
          <w:szCs w:val="24"/>
        </w:rPr>
        <w:t xml:space="preserve"> </w:t>
      </w:r>
      <w:r w:rsidR="002478E8" w:rsidRPr="003365EA">
        <w:rPr>
          <w:rFonts w:ascii="Times New Roman" w:hAnsi="Times New Roman" w:cs="Times New Roman"/>
          <w:bCs/>
          <w:sz w:val="24"/>
          <w:szCs w:val="24"/>
        </w:rPr>
        <w:t xml:space="preserve">Es </w:t>
      </w:r>
      <w:r w:rsidR="00AD7802">
        <w:rPr>
          <w:rFonts w:ascii="Times New Roman" w:hAnsi="Times New Roman" w:cs="Times New Roman"/>
          <w:bCs/>
          <w:sz w:val="24"/>
          <w:szCs w:val="24"/>
        </w:rPr>
        <w:t xml:space="preserve">aún </w:t>
      </w:r>
      <w:r w:rsidR="002478E8" w:rsidRPr="003365EA">
        <w:rPr>
          <w:rFonts w:ascii="Times New Roman" w:hAnsi="Times New Roman" w:cs="Times New Roman"/>
          <w:bCs/>
          <w:sz w:val="24"/>
          <w:szCs w:val="24"/>
        </w:rPr>
        <w:t xml:space="preserve">poco lo que </w:t>
      </w:r>
      <w:r w:rsidR="003C3DD2" w:rsidRPr="003365EA">
        <w:rPr>
          <w:rFonts w:ascii="Times New Roman" w:hAnsi="Times New Roman" w:cs="Times New Roman"/>
          <w:bCs/>
          <w:sz w:val="24"/>
          <w:szCs w:val="24"/>
        </w:rPr>
        <w:t>sabemos</w:t>
      </w:r>
      <w:r w:rsidR="002D2320" w:rsidRPr="003365EA">
        <w:rPr>
          <w:rFonts w:ascii="Times New Roman" w:hAnsi="Times New Roman" w:cs="Times New Roman"/>
          <w:bCs/>
          <w:sz w:val="24"/>
          <w:szCs w:val="24"/>
        </w:rPr>
        <w:t xml:space="preserve"> sobre el papel de </w:t>
      </w:r>
      <w:r w:rsidR="00BF6BDF">
        <w:rPr>
          <w:rFonts w:ascii="Times New Roman" w:hAnsi="Times New Roman" w:cs="Times New Roman"/>
          <w:bCs/>
          <w:sz w:val="24"/>
          <w:szCs w:val="24"/>
        </w:rPr>
        <w:t>numerosas</w:t>
      </w:r>
      <w:r w:rsidR="00526CB7" w:rsidRPr="003365EA">
        <w:rPr>
          <w:rFonts w:ascii="Times New Roman" w:hAnsi="Times New Roman" w:cs="Times New Roman"/>
          <w:bCs/>
          <w:sz w:val="24"/>
          <w:szCs w:val="24"/>
        </w:rPr>
        <w:t xml:space="preserve"> </w:t>
      </w:r>
      <w:r w:rsidR="002D2320" w:rsidRPr="003365EA">
        <w:rPr>
          <w:rFonts w:ascii="Times New Roman" w:hAnsi="Times New Roman" w:cs="Times New Roman"/>
          <w:bCs/>
          <w:sz w:val="24"/>
          <w:szCs w:val="24"/>
        </w:rPr>
        <w:t xml:space="preserve">especies </w:t>
      </w:r>
      <w:r w:rsidR="003C3DD2" w:rsidRPr="003365EA">
        <w:rPr>
          <w:rFonts w:ascii="Times New Roman" w:hAnsi="Times New Roman" w:cs="Times New Roman"/>
          <w:bCs/>
          <w:sz w:val="24"/>
          <w:szCs w:val="24"/>
        </w:rPr>
        <w:t>que por su abundancia o rasgos funcionales son clave en la pa</w:t>
      </w:r>
      <w:r w:rsidR="00AD7802">
        <w:rPr>
          <w:rFonts w:ascii="Times New Roman" w:hAnsi="Times New Roman" w:cs="Times New Roman"/>
          <w:bCs/>
          <w:sz w:val="24"/>
          <w:szCs w:val="24"/>
        </w:rPr>
        <w:t xml:space="preserve">rtición de la precipitación, </w:t>
      </w:r>
      <w:r w:rsidR="00BC1D67" w:rsidRPr="003365EA">
        <w:rPr>
          <w:rFonts w:ascii="Times New Roman" w:hAnsi="Times New Roman" w:cs="Times New Roman"/>
          <w:bCs/>
          <w:sz w:val="24"/>
          <w:szCs w:val="24"/>
        </w:rPr>
        <w:t xml:space="preserve">la </w:t>
      </w:r>
      <w:r w:rsidR="007C02A5" w:rsidRPr="003365EA">
        <w:rPr>
          <w:rFonts w:ascii="Times New Roman" w:hAnsi="Times New Roman" w:cs="Times New Roman"/>
          <w:bCs/>
          <w:sz w:val="24"/>
          <w:szCs w:val="24"/>
        </w:rPr>
        <w:t>entrada de agua</w:t>
      </w:r>
      <w:r w:rsidR="00910147" w:rsidRPr="003365EA">
        <w:rPr>
          <w:rFonts w:ascii="Times New Roman" w:hAnsi="Times New Roman" w:cs="Times New Roman"/>
          <w:bCs/>
          <w:sz w:val="24"/>
          <w:szCs w:val="24"/>
        </w:rPr>
        <w:t xml:space="preserve"> </w:t>
      </w:r>
      <w:r w:rsidR="003C3DD2" w:rsidRPr="003365EA">
        <w:rPr>
          <w:rFonts w:ascii="Times New Roman" w:hAnsi="Times New Roman" w:cs="Times New Roman"/>
          <w:bCs/>
          <w:sz w:val="24"/>
          <w:szCs w:val="24"/>
        </w:rPr>
        <w:t>al suelo</w:t>
      </w:r>
      <w:r w:rsidR="00AD7802">
        <w:rPr>
          <w:rFonts w:ascii="Times New Roman" w:hAnsi="Times New Roman" w:cs="Times New Roman"/>
          <w:bCs/>
          <w:sz w:val="24"/>
          <w:szCs w:val="24"/>
        </w:rPr>
        <w:t xml:space="preserve"> o en la dinámica de los nutrientes. L</w:t>
      </w:r>
      <w:r w:rsidR="00A13B64" w:rsidRPr="003365EA">
        <w:rPr>
          <w:rFonts w:ascii="Times New Roman" w:hAnsi="Times New Roman" w:cs="Times New Roman"/>
          <w:bCs/>
          <w:sz w:val="24"/>
          <w:szCs w:val="24"/>
        </w:rPr>
        <w:t xml:space="preserve">a importancia de estos atributos en la variabilidad espacial de la partición de la precipitación </w:t>
      </w:r>
      <w:r w:rsidR="00AD7802">
        <w:rPr>
          <w:rFonts w:ascii="Times New Roman" w:hAnsi="Times New Roman" w:cs="Times New Roman"/>
          <w:bCs/>
          <w:sz w:val="24"/>
          <w:szCs w:val="24"/>
        </w:rPr>
        <w:t xml:space="preserve">y la distribución de la humedad y de los nutrientes en el suelo </w:t>
      </w:r>
      <w:r w:rsidR="00A13B64" w:rsidRPr="003365EA">
        <w:rPr>
          <w:rFonts w:ascii="Times New Roman" w:hAnsi="Times New Roman" w:cs="Times New Roman"/>
          <w:bCs/>
          <w:sz w:val="24"/>
          <w:szCs w:val="24"/>
        </w:rPr>
        <w:t>es un tema que se reconoce falta aún por determinar en la mayoría de los ecosistemas</w:t>
      </w:r>
      <w:r w:rsidR="00030030" w:rsidRPr="003365EA">
        <w:rPr>
          <w:rFonts w:ascii="Times New Roman" w:hAnsi="Times New Roman" w:cs="Times New Roman"/>
          <w:bCs/>
          <w:sz w:val="24"/>
          <w:szCs w:val="24"/>
        </w:rPr>
        <w:t xml:space="preserve"> </w:t>
      </w:r>
      <w:r w:rsidR="00AD7802">
        <w:rPr>
          <w:rFonts w:ascii="Times New Roman" w:hAnsi="Times New Roman" w:cs="Times New Roman"/>
          <w:bCs/>
          <w:sz w:val="24"/>
          <w:szCs w:val="24"/>
        </w:rPr>
        <w:t>terrestres de</w:t>
      </w:r>
      <w:r w:rsidR="00030030" w:rsidRPr="003365EA">
        <w:rPr>
          <w:rFonts w:ascii="Times New Roman" w:hAnsi="Times New Roman" w:cs="Times New Roman"/>
          <w:bCs/>
          <w:sz w:val="24"/>
          <w:szCs w:val="24"/>
        </w:rPr>
        <w:t xml:space="preserve"> México</w:t>
      </w:r>
      <w:r w:rsidR="00B26AB8">
        <w:rPr>
          <w:rFonts w:ascii="Times New Roman" w:hAnsi="Times New Roman" w:cs="Times New Roman"/>
          <w:bCs/>
          <w:sz w:val="24"/>
          <w:szCs w:val="24"/>
        </w:rPr>
        <w:t xml:space="preserve">. Esto constituye </w:t>
      </w:r>
      <w:r w:rsidR="00030030" w:rsidRPr="003365EA">
        <w:rPr>
          <w:rFonts w:ascii="Times New Roman" w:hAnsi="Times New Roman" w:cs="Times New Roman"/>
          <w:bCs/>
          <w:sz w:val="24"/>
          <w:szCs w:val="24"/>
        </w:rPr>
        <w:t>un reto</w:t>
      </w:r>
      <w:r w:rsidR="00B26AB8">
        <w:rPr>
          <w:rFonts w:ascii="Times New Roman" w:hAnsi="Times New Roman" w:cs="Times New Roman"/>
          <w:bCs/>
          <w:sz w:val="24"/>
          <w:szCs w:val="24"/>
        </w:rPr>
        <w:t xml:space="preserve"> enorme</w:t>
      </w:r>
      <w:r w:rsidR="00A13B64" w:rsidRPr="003365EA">
        <w:rPr>
          <w:rFonts w:ascii="Times New Roman" w:hAnsi="Times New Roman" w:cs="Times New Roman"/>
          <w:bCs/>
          <w:sz w:val="24"/>
          <w:szCs w:val="24"/>
        </w:rPr>
        <w:t xml:space="preserve"> dada la enorme variabilidad </w:t>
      </w:r>
      <w:r w:rsidR="00030030" w:rsidRPr="003365EA">
        <w:rPr>
          <w:rFonts w:ascii="Times New Roman" w:hAnsi="Times New Roman" w:cs="Times New Roman"/>
          <w:bCs/>
          <w:sz w:val="24"/>
          <w:szCs w:val="24"/>
        </w:rPr>
        <w:t xml:space="preserve">que existe en </w:t>
      </w:r>
      <w:r w:rsidR="007C02A5" w:rsidRPr="003365EA">
        <w:rPr>
          <w:rFonts w:ascii="Times New Roman" w:hAnsi="Times New Roman" w:cs="Times New Roman"/>
          <w:bCs/>
          <w:sz w:val="24"/>
          <w:szCs w:val="24"/>
        </w:rPr>
        <w:t>estructura dentro y entre</w:t>
      </w:r>
      <w:r w:rsidR="00A13B64" w:rsidRPr="003365EA">
        <w:rPr>
          <w:rFonts w:ascii="Times New Roman" w:hAnsi="Times New Roman" w:cs="Times New Roman"/>
          <w:bCs/>
          <w:sz w:val="24"/>
          <w:szCs w:val="24"/>
        </w:rPr>
        <w:t xml:space="preserve"> </w:t>
      </w:r>
      <w:r w:rsidR="000107C6" w:rsidRPr="003365EA">
        <w:rPr>
          <w:rFonts w:ascii="Times New Roman" w:hAnsi="Times New Roman" w:cs="Times New Roman"/>
          <w:bCs/>
          <w:sz w:val="24"/>
          <w:szCs w:val="24"/>
        </w:rPr>
        <w:t xml:space="preserve">los mismos </w:t>
      </w:r>
      <w:r w:rsidR="00A13B64" w:rsidRPr="003365EA">
        <w:rPr>
          <w:rFonts w:ascii="Times New Roman" w:hAnsi="Times New Roman" w:cs="Times New Roman"/>
          <w:bCs/>
          <w:sz w:val="24"/>
          <w:szCs w:val="24"/>
        </w:rPr>
        <w:t>tipo</w:t>
      </w:r>
      <w:r w:rsidR="00712C7E" w:rsidRPr="003365EA">
        <w:rPr>
          <w:rFonts w:ascii="Times New Roman" w:hAnsi="Times New Roman" w:cs="Times New Roman"/>
          <w:bCs/>
          <w:sz w:val="24"/>
          <w:szCs w:val="24"/>
        </w:rPr>
        <w:t>s</w:t>
      </w:r>
      <w:r w:rsidR="00A13B64" w:rsidRPr="003365EA">
        <w:rPr>
          <w:rFonts w:ascii="Times New Roman" w:hAnsi="Times New Roman" w:cs="Times New Roman"/>
          <w:bCs/>
          <w:sz w:val="24"/>
          <w:szCs w:val="24"/>
        </w:rPr>
        <w:t xml:space="preserve"> de </w:t>
      </w:r>
      <w:r w:rsidR="00030030" w:rsidRPr="003365EA">
        <w:rPr>
          <w:rFonts w:ascii="Times New Roman" w:hAnsi="Times New Roman" w:cs="Times New Roman"/>
          <w:bCs/>
          <w:sz w:val="24"/>
          <w:szCs w:val="24"/>
        </w:rPr>
        <w:t>ecosistemas</w:t>
      </w:r>
      <w:r w:rsidR="00A13B64" w:rsidRPr="003365EA">
        <w:rPr>
          <w:rFonts w:ascii="Times New Roman" w:hAnsi="Times New Roman" w:cs="Times New Roman"/>
          <w:bCs/>
          <w:sz w:val="24"/>
          <w:szCs w:val="24"/>
        </w:rPr>
        <w:t>.</w:t>
      </w:r>
      <w:r w:rsidR="003C3DD2" w:rsidRPr="003365EA">
        <w:rPr>
          <w:rFonts w:ascii="Times New Roman" w:hAnsi="Times New Roman" w:cs="Times New Roman"/>
          <w:bCs/>
          <w:sz w:val="24"/>
          <w:szCs w:val="24"/>
        </w:rPr>
        <w:t xml:space="preserve">  </w:t>
      </w:r>
    </w:p>
    <w:p w14:paraId="1459C390" w14:textId="5070D1E0" w:rsidR="00F51D5A" w:rsidRPr="003365EA" w:rsidRDefault="00F145A3" w:rsidP="003365EA">
      <w:pPr>
        <w:spacing w:after="0" w:line="480" w:lineRule="auto"/>
        <w:ind w:firstLine="1134"/>
        <w:rPr>
          <w:rFonts w:ascii="Times New Roman" w:hAnsi="Times New Roman" w:cs="Times New Roman"/>
          <w:bCs/>
          <w:sz w:val="24"/>
          <w:szCs w:val="24"/>
          <w:lang w:val="es-ES"/>
        </w:rPr>
      </w:pPr>
      <w:r w:rsidRPr="003365EA">
        <w:rPr>
          <w:rFonts w:ascii="Times New Roman" w:hAnsi="Times New Roman" w:cs="Times New Roman"/>
          <w:bCs/>
          <w:sz w:val="24"/>
          <w:szCs w:val="24"/>
        </w:rPr>
        <w:t>5</w:t>
      </w:r>
      <w:r w:rsidR="002D2320" w:rsidRPr="003365EA">
        <w:rPr>
          <w:rFonts w:ascii="Times New Roman" w:hAnsi="Times New Roman" w:cs="Times New Roman"/>
          <w:bCs/>
          <w:sz w:val="24"/>
          <w:szCs w:val="24"/>
        </w:rPr>
        <w:t xml:space="preserve">) </w:t>
      </w:r>
      <w:r w:rsidR="004540FC" w:rsidRPr="003365EA">
        <w:rPr>
          <w:rFonts w:ascii="Times New Roman" w:hAnsi="Times New Roman" w:cs="Times New Roman"/>
          <w:bCs/>
          <w:sz w:val="24"/>
          <w:szCs w:val="24"/>
        </w:rPr>
        <w:t xml:space="preserve">Sabemos </w:t>
      </w:r>
      <w:r w:rsidR="004540FC">
        <w:rPr>
          <w:rFonts w:ascii="Times New Roman" w:hAnsi="Times New Roman" w:cs="Times New Roman"/>
          <w:bCs/>
          <w:sz w:val="24"/>
          <w:szCs w:val="24"/>
        </w:rPr>
        <w:t>poco</w:t>
      </w:r>
      <w:r w:rsidR="004540FC" w:rsidRPr="003365EA">
        <w:rPr>
          <w:rFonts w:ascii="Times New Roman" w:hAnsi="Times New Roman" w:cs="Times New Roman"/>
          <w:bCs/>
          <w:sz w:val="24"/>
          <w:szCs w:val="24"/>
        </w:rPr>
        <w:t xml:space="preserve"> sobre los umbrales de estrés inducidos por disturbios naturales y antropogénicos que lleven a los ecosistemas y/o sus procesos a otro estado.  </w:t>
      </w:r>
      <w:r w:rsidR="0054027B" w:rsidRPr="003365EA">
        <w:rPr>
          <w:rFonts w:ascii="Times New Roman" w:hAnsi="Times New Roman" w:cs="Times New Roman"/>
          <w:bCs/>
          <w:sz w:val="24"/>
          <w:szCs w:val="24"/>
        </w:rPr>
        <w:t>Si bien existen</w:t>
      </w:r>
      <w:r w:rsidR="00F51D5A" w:rsidRPr="003365EA">
        <w:rPr>
          <w:rFonts w:ascii="Times New Roman" w:hAnsi="Times New Roman" w:cs="Times New Roman"/>
          <w:bCs/>
          <w:sz w:val="24"/>
          <w:szCs w:val="24"/>
        </w:rPr>
        <w:t xml:space="preserve"> algunos trabajos </w:t>
      </w:r>
      <w:r w:rsidR="002D2320" w:rsidRPr="003365EA">
        <w:rPr>
          <w:rFonts w:ascii="Times New Roman" w:hAnsi="Times New Roman" w:cs="Times New Roman"/>
          <w:bCs/>
          <w:sz w:val="24"/>
          <w:szCs w:val="24"/>
        </w:rPr>
        <w:t xml:space="preserve">sobre las alteraciones </w:t>
      </w:r>
      <w:r w:rsidR="00417C04" w:rsidRPr="003365EA">
        <w:rPr>
          <w:rFonts w:ascii="Times New Roman" w:hAnsi="Times New Roman" w:cs="Times New Roman"/>
          <w:bCs/>
          <w:sz w:val="24"/>
          <w:szCs w:val="24"/>
        </w:rPr>
        <w:t xml:space="preserve">inducidas por actividades </w:t>
      </w:r>
      <w:r w:rsidR="002D2320" w:rsidRPr="003365EA">
        <w:rPr>
          <w:rFonts w:ascii="Times New Roman" w:hAnsi="Times New Roman" w:cs="Times New Roman"/>
          <w:bCs/>
          <w:sz w:val="24"/>
          <w:szCs w:val="24"/>
        </w:rPr>
        <w:t>humanas a los cicl</w:t>
      </w:r>
      <w:r w:rsidR="00712C7E" w:rsidRPr="003365EA">
        <w:rPr>
          <w:rFonts w:ascii="Times New Roman" w:hAnsi="Times New Roman" w:cs="Times New Roman"/>
          <w:bCs/>
          <w:sz w:val="24"/>
          <w:szCs w:val="24"/>
        </w:rPr>
        <w:t>os de nutrientes</w:t>
      </w:r>
      <w:r w:rsidR="00CB00E7">
        <w:rPr>
          <w:rFonts w:ascii="Times New Roman" w:hAnsi="Times New Roman" w:cs="Times New Roman"/>
          <w:bCs/>
          <w:sz w:val="24"/>
          <w:szCs w:val="24"/>
        </w:rPr>
        <w:t xml:space="preserve"> </w:t>
      </w:r>
      <w:r w:rsidR="0057592A" w:rsidRPr="003365EA">
        <w:rPr>
          <w:rFonts w:ascii="Times New Roman" w:hAnsi="Times New Roman" w:cs="Times New Roman"/>
          <w:bCs/>
          <w:sz w:val="24"/>
          <w:szCs w:val="24"/>
        </w:rPr>
        <w:t>por vía de la erosión del suelo</w:t>
      </w:r>
      <w:r w:rsidR="00CA0AB0" w:rsidRPr="003365EA">
        <w:rPr>
          <w:rFonts w:ascii="Times New Roman" w:hAnsi="Times New Roman" w:cs="Times New Roman"/>
          <w:bCs/>
          <w:sz w:val="24"/>
          <w:szCs w:val="24"/>
        </w:rPr>
        <w:t xml:space="preserve"> </w:t>
      </w:r>
      <w:r w:rsidR="00F51D5A" w:rsidRPr="003365EA">
        <w:rPr>
          <w:rFonts w:ascii="Times New Roman" w:hAnsi="Times New Roman" w:cs="Times New Roman"/>
          <w:bCs/>
          <w:sz w:val="24"/>
          <w:szCs w:val="24"/>
          <w:lang w:val="es-ES"/>
        </w:rPr>
        <w:t>(García Oliva</w:t>
      </w:r>
      <w:r w:rsidR="008061E9" w:rsidRPr="003365EA">
        <w:rPr>
          <w:rFonts w:ascii="Times New Roman" w:hAnsi="Times New Roman" w:cs="Times New Roman"/>
          <w:bCs/>
          <w:sz w:val="24"/>
          <w:szCs w:val="24"/>
          <w:lang w:val="es-ES"/>
        </w:rPr>
        <w:t xml:space="preserve"> </w:t>
      </w:r>
      <w:r w:rsidR="003422B0" w:rsidRPr="003365EA">
        <w:rPr>
          <w:rFonts w:ascii="Times New Roman" w:hAnsi="Times New Roman" w:cs="Times New Roman"/>
          <w:bCs/>
          <w:sz w:val="24"/>
          <w:szCs w:val="24"/>
          <w:lang w:val="es-ES"/>
        </w:rPr>
        <w:t>et al.</w:t>
      </w:r>
      <w:r w:rsidR="007A2B01" w:rsidRPr="003365EA">
        <w:rPr>
          <w:rFonts w:ascii="Times New Roman" w:hAnsi="Times New Roman" w:cs="Times New Roman"/>
          <w:bCs/>
          <w:sz w:val="24"/>
          <w:szCs w:val="24"/>
          <w:lang w:val="es-ES"/>
        </w:rPr>
        <w:t>,</w:t>
      </w:r>
      <w:r w:rsidR="005B4CB6" w:rsidRPr="003365EA">
        <w:rPr>
          <w:rFonts w:ascii="Times New Roman" w:hAnsi="Times New Roman" w:cs="Times New Roman"/>
          <w:bCs/>
          <w:sz w:val="24"/>
          <w:szCs w:val="24"/>
          <w:lang w:val="es-ES"/>
        </w:rPr>
        <w:t xml:space="preserve"> </w:t>
      </w:r>
      <w:r w:rsidR="00D3503B" w:rsidRPr="003365EA">
        <w:rPr>
          <w:rFonts w:ascii="Times New Roman" w:hAnsi="Times New Roman" w:cs="Times New Roman"/>
          <w:bCs/>
          <w:sz w:val="24"/>
          <w:szCs w:val="24"/>
          <w:lang w:val="es-ES"/>
        </w:rPr>
        <w:t>1995</w:t>
      </w:r>
      <w:r w:rsidR="00B137D8" w:rsidRPr="003365EA">
        <w:rPr>
          <w:rFonts w:ascii="Times New Roman" w:hAnsi="Times New Roman" w:cs="Times New Roman"/>
          <w:bCs/>
          <w:sz w:val="24"/>
          <w:szCs w:val="24"/>
          <w:lang w:val="es-ES"/>
        </w:rPr>
        <w:t>a, 1995b</w:t>
      </w:r>
      <w:r w:rsidR="00F51D5A" w:rsidRPr="003365EA">
        <w:rPr>
          <w:rFonts w:ascii="Times New Roman" w:hAnsi="Times New Roman" w:cs="Times New Roman"/>
          <w:bCs/>
          <w:sz w:val="24"/>
          <w:szCs w:val="24"/>
          <w:lang w:val="es-ES"/>
        </w:rPr>
        <w:t>)</w:t>
      </w:r>
      <w:r w:rsidR="008061E9" w:rsidRPr="003365EA">
        <w:rPr>
          <w:rFonts w:ascii="Times New Roman" w:hAnsi="Times New Roman" w:cs="Times New Roman"/>
          <w:bCs/>
          <w:sz w:val="24"/>
          <w:szCs w:val="24"/>
          <w:lang w:val="es-ES"/>
        </w:rPr>
        <w:t xml:space="preserve"> </w:t>
      </w:r>
      <w:r w:rsidR="004540FC">
        <w:rPr>
          <w:rFonts w:ascii="Times New Roman" w:hAnsi="Times New Roman" w:cs="Times New Roman"/>
          <w:bCs/>
          <w:sz w:val="24"/>
          <w:szCs w:val="24"/>
        </w:rPr>
        <w:t>y</w:t>
      </w:r>
      <w:r w:rsidR="004540FC" w:rsidRPr="003365EA">
        <w:rPr>
          <w:rFonts w:ascii="Times New Roman" w:hAnsi="Times New Roman" w:cs="Times New Roman"/>
          <w:bCs/>
          <w:sz w:val="24"/>
          <w:szCs w:val="24"/>
        </w:rPr>
        <w:t xml:space="preserve"> ya </w:t>
      </w:r>
      <w:r w:rsidR="00C57125">
        <w:rPr>
          <w:rFonts w:ascii="Times New Roman" w:hAnsi="Times New Roman" w:cs="Times New Roman"/>
          <w:bCs/>
          <w:sz w:val="24"/>
          <w:szCs w:val="24"/>
        </w:rPr>
        <w:t xml:space="preserve">se ha comenzado a </w:t>
      </w:r>
      <w:r w:rsidR="00CB00E7">
        <w:rPr>
          <w:rFonts w:ascii="Times New Roman" w:hAnsi="Times New Roman" w:cs="Times New Roman"/>
          <w:bCs/>
          <w:sz w:val="24"/>
          <w:szCs w:val="24"/>
        </w:rPr>
        <w:t>investigar</w:t>
      </w:r>
      <w:r w:rsidR="004540FC" w:rsidRPr="003365EA">
        <w:rPr>
          <w:rFonts w:ascii="Times New Roman" w:hAnsi="Times New Roman" w:cs="Times New Roman"/>
          <w:bCs/>
          <w:sz w:val="24"/>
          <w:szCs w:val="24"/>
        </w:rPr>
        <w:t xml:space="preserve"> sobre lo que ocurre con los flujos y almacenes de N y P a través de la sucesión secundaria (</w:t>
      </w:r>
      <w:proofErr w:type="spellStart"/>
      <w:r w:rsidR="004540FC" w:rsidRPr="003365EA">
        <w:rPr>
          <w:rFonts w:ascii="Times New Roman" w:hAnsi="Times New Roman" w:cs="Times New Roman"/>
          <w:bCs/>
          <w:sz w:val="24"/>
          <w:szCs w:val="24"/>
        </w:rPr>
        <w:t>Bhaskar</w:t>
      </w:r>
      <w:proofErr w:type="spellEnd"/>
      <w:r w:rsidR="004540FC" w:rsidRPr="003365EA">
        <w:rPr>
          <w:rFonts w:ascii="Times New Roman" w:hAnsi="Times New Roman" w:cs="Times New Roman"/>
          <w:bCs/>
          <w:sz w:val="24"/>
          <w:szCs w:val="24"/>
        </w:rPr>
        <w:t xml:space="preserve"> et al., 2016)</w:t>
      </w:r>
      <w:r w:rsidR="004540FC">
        <w:rPr>
          <w:rFonts w:ascii="Times New Roman" w:hAnsi="Times New Roman" w:cs="Times New Roman"/>
          <w:bCs/>
          <w:sz w:val="24"/>
          <w:szCs w:val="24"/>
        </w:rPr>
        <w:t xml:space="preserve">, </w:t>
      </w:r>
      <w:r w:rsidR="008061E9" w:rsidRPr="003365EA">
        <w:rPr>
          <w:rFonts w:ascii="Times New Roman" w:hAnsi="Times New Roman" w:cs="Times New Roman"/>
          <w:bCs/>
          <w:sz w:val="24"/>
          <w:szCs w:val="24"/>
          <w:lang w:val="es-ES"/>
        </w:rPr>
        <w:t xml:space="preserve">no hay estudios para la mayoría de los ecosistemas, ni que </w:t>
      </w:r>
      <w:r w:rsidR="00C57125">
        <w:rPr>
          <w:rFonts w:ascii="Times New Roman" w:hAnsi="Times New Roman" w:cs="Times New Roman"/>
          <w:bCs/>
          <w:sz w:val="24"/>
          <w:szCs w:val="24"/>
          <w:lang w:val="es-ES"/>
        </w:rPr>
        <w:t>se</w:t>
      </w:r>
      <w:r w:rsidR="006431A4" w:rsidRPr="003365EA">
        <w:rPr>
          <w:rFonts w:ascii="Times New Roman" w:hAnsi="Times New Roman" w:cs="Times New Roman"/>
          <w:bCs/>
          <w:sz w:val="24"/>
          <w:szCs w:val="24"/>
          <w:lang w:val="es-ES"/>
        </w:rPr>
        <w:t xml:space="preserve"> </w:t>
      </w:r>
      <w:r w:rsidR="00CB00E7">
        <w:rPr>
          <w:rFonts w:ascii="Times New Roman" w:hAnsi="Times New Roman" w:cs="Times New Roman"/>
          <w:bCs/>
          <w:sz w:val="24"/>
          <w:szCs w:val="24"/>
          <w:lang w:val="es-ES"/>
        </w:rPr>
        <w:t>haya</w:t>
      </w:r>
      <w:r w:rsidR="0054027B" w:rsidRPr="003365EA">
        <w:rPr>
          <w:rFonts w:ascii="Times New Roman" w:hAnsi="Times New Roman" w:cs="Times New Roman"/>
          <w:bCs/>
          <w:sz w:val="24"/>
          <w:szCs w:val="24"/>
          <w:lang w:val="es-ES"/>
        </w:rPr>
        <w:t xml:space="preserve"> </w:t>
      </w:r>
      <w:r w:rsidR="00D3503B" w:rsidRPr="003365EA">
        <w:rPr>
          <w:rFonts w:ascii="Times New Roman" w:hAnsi="Times New Roman" w:cs="Times New Roman"/>
          <w:bCs/>
          <w:sz w:val="24"/>
          <w:szCs w:val="24"/>
          <w:lang w:val="es-ES"/>
        </w:rPr>
        <w:t xml:space="preserve">analizado </w:t>
      </w:r>
      <w:r w:rsidR="00B61997" w:rsidRPr="003365EA">
        <w:rPr>
          <w:rFonts w:ascii="Times New Roman" w:hAnsi="Times New Roman" w:cs="Times New Roman"/>
          <w:bCs/>
          <w:sz w:val="24"/>
          <w:szCs w:val="24"/>
          <w:lang w:val="es-ES"/>
        </w:rPr>
        <w:t xml:space="preserve">de </w:t>
      </w:r>
      <w:r w:rsidR="00F51D5A" w:rsidRPr="003365EA">
        <w:rPr>
          <w:rFonts w:ascii="Times New Roman" w:hAnsi="Times New Roman" w:cs="Times New Roman"/>
          <w:bCs/>
          <w:sz w:val="24"/>
          <w:szCs w:val="24"/>
          <w:lang w:val="es-ES"/>
        </w:rPr>
        <w:t>manera integral</w:t>
      </w:r>
      <w:r w:rsidR="0057592A" w:rsidRPr="003365EA">
        <w:rPr>
          <w:rFonts w:ascii="Times New Roman" w:hAnsi="Times New Roman" w:cs="Times New Roman"/>
          <w:bCs/>
          <w:sz w:val="24"/>
          <w:szCs w:val="24"/>
          <w:lang w:val="es-ES"/>
        </w:rPr>
        <w:t>.</w:t>
      </w:r>
      <w:r w:rsidR="004540FC">
        <w:rPr>
          <w:rFonts w:ascii="Times New Roman" w:hAnsi="Times New Roman" w:cs="Times New Roman"/>
          <w:bCs/>
          <w:sz w:val="24"/>
          <w:szCs w:val="24"/>
          <w:lang w:val="es-ES"/>
        </w:rPr>
        <w:t xml:space="preserve"> </w:t>
      </w:r>
    </w:p>
    <w:p w14:paraId="10287116" w14:textId="3998D78C" w:rsidR="002D2320" w:rsidRPr="003365EA" w:rsidRDefault="00F145A3" w:rsidP="00C57125">
      <w:pPr>
        <w:spacing w:after="0" w:line="480" w:lineRule="auto"/>
        <w:rPr>
          <w:rFonts w:ascii="Times New Roman" w:hAnsi="Times New Roman" w:cs="Times New Roman"/>
          <w:bCs/>
          <w:sz w:val="24"/>
          <w:szCs w:val="24"/>
        </w:rPr>
      </w:pPr>
      <w:r w:rsidRPr="003365EA">
        <w:rPr>
          <w:rFonts w:ascii="Times New Roman" w:hAnsi="Times New Roman" w:cs="Times New Roman"/>
          <w:bCs/>
          <w:sz w:val="24"/>
          <w:szCs w:val="24"/>
          <w:lang w:val="es-ES"/>
        </w:rPr>
        <w:t>6</w:t>
      </w:r>
      <w:r w:rsidR="002D2320" w:rsidRPr="003365EA">
        <w:rPr>
          <w:rFonts w:ascii="Times New Roman" w:hAnsi="Times New Roman" w:cs="Times New Roman"/>
          <w:bCs/>
          <w:sz w:val="24"/>
          <w:szCs w:val="24"/>
        </w:rPr>
        <w:t xml:space="preserve">) </w:t>
      </w:r>
      <w:r w:rsidR="00456769">
        <w:rPr>
          <w:rFonts w:ascii="Times New Roman" w:hAnsi="Times New Roman" w:cs="Times New Roman"/>
          <w:bCs/>
          <w:sz w:val="24"/>
          <w:szCs w:val="24"/>
        </w:rPr>
        <w:t>Dada</w:t>
      </w:r>
      <w:r w:rsidR="00246374" w:rsidRPr="003365EA">
        <w:rPr>
          <w:rFonts w:ascii="Times New Roman" w:hAnsi="Times New Roman" w:cs="Times New Roman"/>
          <w:bCs/>
          <w:sz w:val="24"/>
          <w:szCs w:val="24"/>
        </w:rPr>
        <w:t xml:space="preserve"> la intensa fragmentación del paisaje </w:t>
      </w:r>
      <w:r w:rsidR="006431A4" w:rsidRPr="003365EA">
        <w:rPr>
          <w:rFonts w:ascii="Times New Roman" w:hAnsi="Times New Roman" w:cs="Times New Roman"/>
          <w:bCs/>
          <w:sz w:val="24"/>
          <w:szCs w:val="24"/>
        </w:rPr>
        <w:t xml:space="preserve">México </w:t>
      </w:r>
      <w:r w:rsidR="00246374" w:rsidRPr="003365EA">
        <w:rPr>
          <w:rFonts w:ascii="Times New Roman" w:hAnsi="Times New Roman" w:cs="Times New Roman"/>
          <w:bCs/>
          <w:sz w:val="24"/>
          <w:szCs w:val="24"/>
        </w:rPr>
        <w:t xml:space="preserve">por cambio de uso de suelo </w:t>
      </w:r>
      <w:r w:rsidR="006431A4" w:rsidRPr="003365EA">
        <w:rPr>
          <w:rFonts w:ascii="Times New Roman" w:hAnsi="Times New Roman" w:cs="Times New Roman"/>
          <w:bCs/>
          <w:sz w:val="24"/>
          <w:szCs w:val="24"/>
        </w:rPr>
        <w:t xml:space="preserve">y la </w:t>
      </w:r>
      <w:r w:rsidR="00246374" w:rsidRPr="003365EA">
        <w:rPr>
          <w:rFonts w:ascii="Times New Roman" w:hAnsi="Times New Roman" w:cs="Times New Roman"/>
          <w:bCs/>
          <w:sz w:val="24"/>
          <w:szCs w:val="24"/>
        </w:rPr>
        <w:t xml:space="preserve">existencia </w:t>
      </w:r>
      <w:r w:rsidR="006431A4" w:rsidRPr="003365EA">
        <w:rPr>
          <w:rFonts w:ascii="Times New Roman" w:hAnsi="Times New Roman" w:cs="Times New Roman"/>
          <w:bCs/>
          <w:sz w:val="24"/>
          <w:szCs w:val="24"/>
        </w:rPr>
        <w:t xml:space="preserve">de </w:t>
      </w:r>
      <w:r w:rsidR="00246374" w:rsidRPr="003365EA">
        <w:rPr>
          <w:rFonts w:ascii="Times New Roman" w:hAnsi="Times New Roman" w:cs="Times New Roman"/>
          <w:bCs/>
          <w:sz w:val="24"/>
          <w:szCs w:val="24"/>
        </w:rPr>
        <w:t>paisajes modificados</w:t>
      </w:r>
      <w:r w:rsidR="00BF6BDF">
        <w:rPr>
          <w:rFonts w:ascii="Times New Roman" w:hAnsi="Times New Roman" w:cs="Times New Roman"/>
          <w:bCs/>
          <w:sz w:val="24"/>
          <w:szCs w:val="24"/>
        </w:rPr>
        <w:t xml:space="preserve"> formados por</w:t>
      </w:r>
      <w:r w:rsidR="00246374" w:rsidRPr="003365EA">
        <w:rPr>
          <w:rFonts w:ascii="Times New Roman" w:hAnsi="Times New Roman" w:cs="Times New Roman"/>
          <w:bCs/>
          <w:sz w:val="24"/>
          <w:szCs w:val="24"/>
        </w:rPr>
        <w:t xml:space="preserve"> un complejo mosaico de pastizales y </w:t>
      </w:r>
      <w:r w:rsidR="006431A4" w:rsidRPr="003365EA">
        <w:rPr>
          <w:rFonts w:ascii="Times New Roman" w:hAnsi="Times New Roman" w:cs="Times New Roman"/>
          <w:bCs/>
          <w:sz w:val="24"/>
          <w:szCs w:val="24"/>
        </w:rPr>
        <w:t xml:space="preserve">áreas de cultivo </w:t>
      </w:r>
      <w:r w:rsidR="00246374" w:rsidRPr="003365EA">
        <w:rPr>
          <w:rFonts w:ascii="Times New Roman" w:hAnsi="Times New Roman" w:cs="Times New Roman"/>
          <w:bCs/>
          <w:sz w:val="24"/>
          <w:szCs w:val="24"/>
        </w:rPr>
        <w:t>activo</w:t>
      </w:r>
      <w:r w:rsidR="006431A4" w:rsidRPr="003365EA">
        <w:rPr>
          <w:rFonts w:ascii="Times New Roman" w:hAnsi="Times New Roman" w:cs="Times New Roman"/>
          <w:bCs/>
          <w:sz w:val="24"/>
          <w:szCs w:val="24"/>
        </w:rPr>
        <w:t xml:space="preserve">s y abandonados, bosques secundarios y vegetación natural, se necesitan más estudios para documentar </w:t>
      </w:r>
      <w:r w:rsidR="002D2320" w:rsidRPr="003365EA">
        <w:rPr>
          <w:rFonts w:ascii="Times New Roman" w:hAnsi="Times New Roman" w:cs="Times New Roman"/>
          <w:bCs/>
          <w:sz w:val="24"/>
          <w:szCs w:val="24"/>
        </w:rPr>
        <w:t xml:space="preserve">los cambios </w:t>
      </w:r>
      <w:r w:rsidR="00997900" w:rsidRPr="003365EA">
        <w:rPr>
          <w:rFonts w:ascii="Times New Roman" w:hAnsi="Times New Roman" w:cs="Times New Roman"/>
          <w:bCs/>
          <w:sz w:val="24"/>
          <w:szCs w:val="24"/>
        </w:rPr>
        <w:t>en los almacenes</w:t>
      </w:r>
      <w:r w:rsidR="002D2320" w:rsidRPr="003365EA">
        <w:rPr>
          <w:rFonts w:ascii="Times New Roman" w:hAnsi="Times New Roman" w:cs="Times New Roman"/>
          <w:bCs/>
          <w:sz w:val="24"/>
          <w:szCs w:val="24"/>
        </w:rPr>
        <w:t xml:space="preserve"> </w:t>
      </w:r>
      <w:r w:rsidR="00997900" w:rsidRPr="003365EA">
        <w:rPr>
          <w:rFonts w:ascii="Times New Roman" w:hAnsi="Times New Roman" w:cs="Times New Roman"/>
          <w:bCs/>
          <w:sz w:val="24"/>
          <w:szCs w:val="24"/>
        </w:rPr>
        <w:t>de nutrientes</w:t>
      </w:r>
      <w:r w:rsidR="00CB00E7">
        <w:rPr>
          <w:rFonts w:ascii="Times New Roman" w:hAnsi="Times New Roman" w:cs="Times New Roman"/>
          <w:bCs/>
          <w:sz w:val="24"/>
          <w:szCs w:val="24"/>
        </w:rPr>
        <w:t xml:space="preserve"> a través de estos paisajes</w:t>
      </w:r>
      <w:r w:rsidR="005136D6">
        <w:rPr>
          <w:rFonts w:ascii="Times New Roman" w:hAnsi="Times New Roman" w:cs="Times New Roman"/>
          <w:bCs/>
          <w:sz w:val="24"/>
          <w:szCs w:val="24"/>
        </w:rPr>
        <w:t>,</w:t>
      </w:r>
      <w:r w:rsidR="00456769">
        <w:rPr>
          <w:rFonts w:ascii="Times New Roman" w:hAnsi="Times New Roman" w:cs="Times New Roman"/>
          <w:bCs/>
          <w:sz w:val="24"/>
          <w:szCs w:val="24"/>
        </w:rPr>
        <w:t xml:space="preserve"> </w:t>
      </w:r>
      <w:r w:rsidR="002D2320" w:rsidRPr="003365EA">
        <w:rPr>
          <w:rFonts w:ascii="Times New Roman" w:hAnsi="Times New Roman" w:cs="Times New Roman"/>
          <w:bCs/>
          <w:sz w:val="24"/>
          <w:szCs w:val="24"/>
        </w:rPr>
        <w:t xml:space="preserve">para </w:t>
      </w:r>
      <w:r w:rsidR="00997900" w:rsidRPr="003365EA">
        <w:rPr>
          <w:rFonts w:ascii="Times New Roman" w:hAnsi="Times New Roman" w:cs="Times New Roman"/>
          <w:bCs/>
          <w:sz w:val="24"/>
          <w:szCs w:val="24"/>
        </w:rPr>
        <w:t xml:space="preserve">evaluar el impacto de </w:t>
      </w:r>
      <w:r w:rsidR="002D2320" w:rsidRPr="003365EA">
        <w:rPr>
          <w:rFonts w:ascii="Times New Roman" w:hAnsi="Times New Roman" w:cs="Times New Roman"/>
          <w:bCs/>
          <w:sz w:val="24"/>
          <w:szCs w:val="24"/>
        </w:rPr>
        <w:t xml:space="preserve">la fragmentación </w:t>
      </w:r>
      <w:r w:rsidR="00997900" w:rsidRPr="003365EA">
        <w:rPr>
          <w:rFonts w:ascii="Times New Roman" w:hAnsi="Times New Roman" w:cs="Times New Roman"/>
          <w:bCs/>
          <w:sz w:val="24"/>
          <w:szCs w:val="24"/>
        </w:rPr>
        <w:t xml:space="preserve">en </w:t>
      </w:r>
      <w:r w:rsidR="002D2320" w:rsidRPr="003365EA">
        <w:rPr>
          <w:rFonts w:ascii="Times New Roman" w:hAnsi="Times New Roman" w:cs="Times New Roman"/>
          <w:bCs/>
          <w:sz w:val="24"/>
          <w:szCs w:val="24"/>
        </w:rPr>
        <w:t xml:space="preserve">los ciclos de </w:t>
      </w:r>
      <w:r w:rsidR="00456769">
        <w:rPr>
          <w:rFonts w:ascii="Times New Roman" w:hAnsi="Times New Roman" w:cs="Times New Roman"/>
          <w:bCs/>
          <w:sz w:val="24"/>
          <w:szCs w:val="24"/>
        </w:rPr>
        <w:t xml:space="preserve">nutrientes y </w:t>
      </w:r>
      <w:r w:rsidR="000175E0" w:rsidRPr="003365EA">
        <w:rPr>
          <w:rFonts w:ascii="Times New Roman" w:hAnsi="Times New Roman" w:cs="Times New Roman"/>
          <w:bCs/>
          <w:sz w:val="24"/>
          <w:szCs w:val="24"/>
        </w:rPr>
        <w:t>el balance hídrico regional</w:t>
      </w:r>
      <w:r w:rsidR="002D2320" w:rsidRPr="003365EA">
        <w:rPr>
          <w:rFonts w:ascii="Times New Roman" w:hAnsi="Times New Roman" w:cs="Times New Roman"/>
          <w:bCs/>
          <w:sz w:val="24"/>
          <w:szCs w:val="24"/>
        </w:rPr>
        <w:t>.</w:t>
      </w:r>
      <w:r w:rsidR="00997900" w:rsidRPr="003365EA">
        <w:rPr>
          <w:rFonts w:ascii="Times New Roman" w:hAnsi="Times New Roman" w:cs="Times New Roman"/>
          <w:bCs/>
          <w:sz w:val="24"/>
          <w:szCs w:val="24"/>
        </w:rPr>
        <w:t xml:space="preserve"> </w:t>
      </w:r>
      <w:r w:rsidR="00C57125" w:rsidRPr="003365EA">
        <w:rPr>
          <w:rFonts w:ascii="Times New Roman" w:hAnsi="Times New Roman" w:cs="Times New Roman"/>
          <w:bCs/>
          <w:sz w:val="24"/>
          <w:szCs w:val="24"/>
        </w:rPr>
        <w:t>Falta en general una mayor incorporación a los estudios del componente social como conductor de cambio de los ecosistemas</w:t>
      </w:r>
      <w:r w:rsidR="00C57125">
        <w:rPr>
          <w:rFonts w:ascii="Times New Roman" w:hAnsi="Times New Roman" w:cs="Times New Roman"/>
          <w:bCs/>
          <w:sz w:val="24"/>
          <w:szCs w:val="24"/>
        </w:rPr>
        <w:t>.</w:t>
      </w:r>
      <w:r w:rsidR="00C57125" w:rsidRPr="00C57125">
        <w:rPr>
          <w:rFonts w:ascii="Times New Roman" w:hAnsi="Times New Roman" w:cs="Times New Roman"/>
          <w:bCs/>
          <w:sz w:val="24"/>
          <w:szCs w:val="24"/>
        </w:rPr>
        <w:t xml:space="preserve"> </w:t>
      </w:r>
    </w:p>
    <w:p w14:paraId="2A7B483B" w14:textId="7793970F" w:rsidR="00F145A3" w:rsidRPr="003365EA" w:rsidRDefault="005136D6" w:rsidP="003365EA">
      <w:pPr>
        <w:spacing w:after="0" w:line="480" w:lineRule="auto"/>
        <w:ind w:firstLine="1134"/>
        <w:rPr>
          <w:rFonts w:ascii="Times New Roman" w:hAnsi="Times New Roman" w:cs="Times New Roman"/>
          <w:bCs/>
          <w:sz w:val="24"/>
          <w:szCs w:val="24"/>
        </w:rPr>
      </w:pPr>
      <w:r>
        <w:rPr>
          <w:rFonts w:ascii="Times New Roman" w:hAnsi="Times New Roman" w:cs="Times New Roman"/>
          <w:bCs/>
          <w:sz w:val="24"/>
          <w:szCs w:val="24"/>
        </w:rPr>
        <w:lastRenderedPageBreak/>
        <w:t>7</w:t>
      </w:r>
      <w:r w:rsidR="00F145A3" w:rsidRPr="003365EA">
        <w:rPr>
          <w:rFonts w:ascii="Times New Roman" w:hAnsi="Times New Roman" w:cs="Times New Roman"/>
          <w:bCs/>
          <w:sz w:val="24"/>
          <w:szCs w:val="24"/>
        </w:rPr>
        <w:t>)  Los trabajos en relación con</w:t>
      </w:r>
      <w:r w:rsidR="004311E6">
        <w:rPr>
          <w:rFonts w:ascii="Times New Roman" w:hAnsi="Times New Roman" w:cs="Times New Roman"/>
          <w:bCs/>
          <w:sz w:val="24"/>
          <w:szCs w:val="24"/>
        </w:rPr>
        <w:t xml:space="preserve"> el</w:t>
      </w:r>
      <w:r w:rsidR="00F145A3" w:rsidRPr="003365EA">
        <w:rPr>
          <w:rFonts w:ascii="Times New Roman" w:hAnsi="Times New Roman" w:cs="Times New Roman"/>
          <w:bCs/>
          <w:sz w:val="24"/>
          <w:szCs w:val="24"/>
        </w:rPr>
        <w:t xml:space="preserve"> tema de cambio climático </w:t>
      </w:r>
      <w:r w:rsidR="00C57125">
        <w:rPr>
          <w:rFonts w:ascii="Times New Roman" w:hAnsi="Times New Roman" w:cs="Times New Roman"/>
          <w:bCs/>
          <w:sz w:val="24"/>
          <w:szCs w:val="24"/>
        </w:rPr>
        <w:t xml:space="preserve">o de los eventos climáticos extremos </w:t>
      </w:r>
      <w:r w:rsidR="00F145A3" w:rsidRPr="003365EA">
        <w:rPr>
          <w:rFonts w:ascii="Times New Roman" w:hAnsi="Times New Roman" w:cs="Times New Roman"/>
          <w:bCs/>
          <w:sz w:val="24"/>
          <w:szCs w:val="24"/>
        </w:rPr>
        <w:t xml:space="preserve">son aún escasos. Dado el contexto climático de los estudios de </w:t>
      </w:r>
      <w:proofErr w:type="spellStart"/>
      <w:r w:rsidR="00F145A3" w:rsidRPr="003365EA">
        <w:rPr>
          <w:rFonts w:ascii="Times New Roman" w:hAnsi="Times New Roman" w:cs="Times New Roman"/>
          <w:bCs/>
          <w:sz w:val="24"/>
          <w:szCs w:val="24"/>
        </w:rPr>
        <w:t>ecohidrología</w:t>
      </w:r>
      <w:proofErr w:type="spellEnd"/>
      <w:r w:rsidR="00F145A3" w:rsidRPr="003365EA">
        <w:rPr>
          <w:rFonts w:ascii="Times New Roman" w:hAnsi="Times New Roman" w:cs="Times New Roman"/>
          <w:bCs/>
          <w:sz w:val="24"/>
          <w:szCs w:val="24"/>
        </w:rPr>
        <w:t>, la mayoría de los trabajos plantea la urgente necesidad de conocer, para los diferentes tipos de ecosistema, los componentes del ciclo hidrológico en el balance de agua como información fundamental para predecir los impactos del cambio global.  Sin embargo, no detectamos trabajos explícitamente diseñados para evaluar los</w:t>
      </w:r>
      <w:r w:rsidR="005B4CB6" w:rsidRPr="003365EA">
        <w:rPr>
          <w:rFonts w:ascii="Times New Roman" w:hAnsi="Times New Roman" w:cs="Times New Roman"/>
          <w:bCs/>
          <w:sz w:val="24"/>
          <w:szCs w:val="24"/>
        </w:rPr>
        <w:t xml:space="preserve"> impactos del cambio climático, </w:t>
      </w:r>
      <w:r w:rsidR="00B26AB8">
        <w:rPr>
          <w:rFonts w:ascii="Times New Roman" w:hAnsi="Times New Roman" w:cs="Times New Roman"/>
          <w:bCs/>
          <w:sz w:val="24"/>
          <w:szCs w:val="24"/>
        </w:rPr>
        <w:t xml:space="preserve">excepto por un </w:t>
      </w:r>
      <w:r w:rsidR="00F145A3" w:rsidRPr="003365EA">
        <w:rPr>
          <w:rFonts w:ascii="Times New Roman" w:hAnsi="Times New Roman" w:cs="Times New Roman"/>
          <w:bCs/>
          <w:sz w:val="24"/>
          <w:szCs w:val="24"/>
        </w:rPr>
        <w:t>trabajo que analiza la respuesta de variables fisiológicas asociadas con el uso de agua</w:t>
      </w:r>
      <w:r w:rsidR="00EA020E">
        <w:rPr>
          <w:rFonts w:ascii="Times New Roman" w:hAnsi="Times New Roman" w:cs="Times New Roman"/>
          <w:bCs/>
          <w:sz w:val="24"/>
          <w:szCs w:val="24"/>
        </w:rPr>
        <w:t xml:space="preserve"> de las plantas</w:t>
      </w:r>
      <w:r w:rsidR="00F145A3" w:rsidRPr="003365EA">
        <w:rPr>
          <w:rFonts w:ascii="Times New Roman" w:hAnsi="Times New Roman" w:cs="Times New Roman"/>
          <w:bCs/>
          <w:sz w:val="24"/>
          <w:szCs w:val="24"/>
        </w:rPr>
        <w:t xml:space="preserve"> ante distintas condiciones ambientales, como una aproximación para evaluar la vulnerabilidad ambiental regional (Esperón-Rodríguez </w:t>
      </w:r>
      <w:r w:rsidR="003422B0" w:rsidRPr="003365EA">
        <w:rPr>
          <w:rFonts w:ascii="Times New Roman" w:hAnsi="Times New Roman" w:cs="Times New Roman"/>
          <w:bCs/>
          <w:sz w:val="24"/>
          <w:szCs w:val="24"/>
        </w:rPr>
        <w:t>et al.</w:t>
      </w:r>
      <w:r w:rsidR="007A2B01" w:rsidRPr="003365EA">
        <w:rPr>
          <w:rFonts w:ascii="Times New Roman" w:hAnsi="Times New Roman" w:cs="Times New Roman"/>
          <w:bCs/>
          <w:sz w:val="24"/>
          <w:szCs w:val="24"/>
        </w:rPr>
        <w:t>,</w:t>
      </w:r>
      <w:r w:rsidR="00F145A3" w:rsidRPr="003365EA">
        <w:rPr>
          <w:rFonts w:ascii="Times New Roman" w:hAnsi="Times New Roman" w:cs="Times New Roman"/>
          <w:bCs/>
          <w:sz w:val="24"/>
          <w:szCs w:val="24"/>
        </w:rPr>
        <w:t xml:space="preserve"> 2015). </w:t>
      </w:r>
    </w:p>
    <w:p w14:paraId="7A8701AD" w14:textId="3A739F3F" w:rsidR="009309AD" w:rsidRPr="003365EA" w:rsidRDefault="005136D6" w:rsidP="003365EA">
      <w:pPr>
        <w:spacing w:after="0" w:line="480" w:lineRule="auto"/>
        <w:ind w:firstLine="1134"/>
        <w:rPr>
          <w:rFonts w:ascii="Times New Roman" w:hAnsi="Times New Roman" w:cs="Times New Roman"/>
          <w:bCs/>
          <w:sz w:val="24"/>
          <w:szCs w:val="24"/>
        </w:rPr>
      </w:pPr>
      <w:r>
        <w:rPr>
          <w:rFonts w:ascii="Times New Roman" w:hAnsi="Times New Roman" w:cs="Times New Roman"/>
          <w:bCs/>
          <w:sz w:val="24"/>
          <w:szCs w:val="24"/>
        </w:rPr>
        <w:t>8</w:t>
      </w:r>
      <w:r w:rsidR="002D2320" w:rsidRPr="003365EA">
        <w:rPr>
          <w:rFonts w:ascii="Times New Roman" w:hAnsi="Times New Roman" w:cs="Times New Roman"/>
          <w:bCs/>
          <w:sz w:val="24"/>
          <w:szCs w:val="24"/>
        </w:rPr>
        <w:t xml:space="preserve">) </w:t>
      </w:r>
      <w:r w:rsidR="00672B90" w:rsidRPr="003365EA">
        <w:rPr>
          <w:rFonts w:ascii="Times New Roman" w:hAnsi="Times New Roman" w:cs="Times New Roman"/>
          <w:bCs/>
          <w:sz w:val="24"/>
          <w:szCs w:val="24"/>
        </w:rPr>
        <w:t>Enfrentamos aún el reto de estandarización de metodologías para el análisis de los procesos del funcionamiento de los ecosist</w:t>
      </w:r>
      <w:r w:rsidR="005B4CB6" w:rsidRPr="003365EA">
        <w:rPr>
          <w:rFonts w:ascii="Times New Roman" w:hAnsi="Times New Roman" w:cs="Times New Roman"/>
          <w:bCs/>
          <w:sz w:val="24"/>
          <w:szCs w:val="24"/>
        </w:rPr>
        <w:t>emas. Como ya se mencionó</w:t>
      </w:r>
      <w:r w:rsidR="00672B90" w:rsidRPr="003365EA">
        <w:rPr>
          <w:rFonts w:ascii="Times New Roman" w:hAnsi="Times New Roman" w:cs="Times New Roman"/>
          <w:bCs/>
          <w:sz w:val="24"/>
          <w:szCs w:val="24"/>
        </w:rPr>
        <w:t>, un primer esfuerzo ha sido el trabajo en redes nacionales, t</w:t>
      </w:r>
      <w:r w:rsidR="00D6492D" w:rsidRPr="003365EA">
        <w:rPr>
          <w:rFonts w:ascii="Times New Roman" w:hAnsi="Times New Roman" w:cs="Times New Roman"/>
          <w:bCs/>
          <w:sz w:val="24"/>
          <w:szCs w:val="24"/>
        </w:rPr>
        <w:t xml:space="preserve">anto de la Red </w:t>
      </w:r>
      <w:proofErr w:type="spellStart"/>
      <w:r w:rsidR="00D6492D" w:rsidRPr="003365EA">
        <w:rPr>
          <w:rFonts w:ascii="Times New Roman" w:hAnsi="Times New Roman" w:cs="Times New Roman"/>
          <w:bCs/>
          <w:sz w:val="24"/>
          <w:szCs w:val="24"/>
        </w:rPr>
        <w:t>Mex</w:t>
      </w:r>
      <w:proofErr w:type="spellEnd"/>
      <w:r w:rsidR="00D6492D" w:rsidRPr="003365EA">
        <w:rPr>
          <w:rFonts w:ascii="Times New Roman" w:hAnsi="Times New Roman" w:cs="Times New Roman"/>
          <w:bCs/>
          <w:sz w:val="24"/>
          <w:szCs w:val="24"/>
        </w:rPr>
        <w:t>-LTER como el PMC</w:t>
      </w:r>
      <w:r w:rsidR="00672B90" w:rsidRPr="003365EA">
        <w:rPr>
          <w:rFonts w:ascii="Times New Roman" w:hAnsi="Times New Roman" w:cs="Times New Roman"/>
          <w:bCs/>
          <w:sz w:val="24"/>
          <w:szCs w:val="24"/>
        </w:rPr>
        <w:t xml:space="preserve">, dentro de los cuales se busca que todos los sitios </w:t>
      </w:r>
      <w:r w:rsidR="00D6492D" w:rsidRPr="003365EA">
        <w:rPr>
          <w:rFonts w:ascii="Times New Roman" w:hAnsi="Times New Roman" w:cs="Times New Roman"/>
          <w:bCs/>
          <w:sz w:val="24"/>
          <w:szCs w:val="24"/>
        </w:rPr>
        <w:t xml:space="preserve">donde se desarrolla investigación de corte </w:t>
      </w:r>
      <w:proofErr w:type="spellStart"/>
      <w:r w:rsidR="00D6492D" w:rsidRPr="003365EA">
        <w:rPr>
          <w:rFonts w:ascii="Times New Roman" w:hAnsi="Times New Roman" w:cs="Times New Roman"/>
          <w:bCs/>
          <w:sz w:val="24"/>
          <w:szCs w:val="24"/>
        </w:rPr>
        <w:t>ecosistémico</w:t>
      </w:r>
      <w:proofErr w:type="spellEnd"/>
      <w:r w:rsidR="00D6492D" w:rsidRPr="003365EA">
        <w:rPr>
          <w:rFonts w:ascii="Times New Roman" w:hAnsi="Times New Roman" w:cs="Times New Roman"/>
          <w:bCs/>
          <w:sz w:val="24"/>
          <w:szCs w:val="24"/>
        </w:rPr>
        <w:t xml:space="preserve"> </w:t>
      </w:r>
      <w:r w:rsidR="00672B90" w:rsidRPr="003365EA">
        <w:rPr>
          <w:rFonts w:ascii="Times New Roman" w:hAnsi="Times New Roman" w:cs="Times New Roman"/>
          <w:bCs/>
          <w:sz w:val="24"/>
          <w:szCs w:val="24"/>
        </w:rPr>
        <w:t>sean equipado</w:t>
      </w:r>
      <w:r w:rsidR="00D6492D" w:rsidRPr="003365EA">
        <w:rPr>
          <w:rFonts w:ascii="Times New Roman" w:hAnsi="Times New Roman" w:cs="Times New Roman"/>
          <w:bCs/>
          <w:sz w:val="24"/>
          <w:szCs w:val="24"/>
        </w:rPr>
        <w:t>s</w:t>
      </w:r>
      <w:r w:rsidR="00672B90" w:rsidRPr="003365EA">
        <w:rPr>
          <w:rFonts w:ascii="Times New Roman" w:hAnsi="Times New Roman" w:cs="Times New Roman"/>
          <w:bCs/>
          <w:sz w:val="24"/>
          <w:szCs w:val="24"/>
        </w:rPr>
        <w:t xml:space="preserve"> siguiendo un mismo protocolo de medición para analizar el balance hídrico del ecosistema y que los datos sean comparables (</w:t>
      </w:r>
      <w:proofErr w:type="spellStart"/>
      <w:r w:rsidR="00672B90" w:rsidRPr="003365EA">
        <w:rPr>
          <w:rFonts w:ascii="Times New Roman" w:hAnsi="Times New Roman" w:cs="Times New Roman"/>
          <w:bCs/>
          <w:sz w:val="24"/>
          <w:szCs w:val="24"/>
        </w:rPr>
        <w:t>Maass</w:t>
      </w:r>
      <w:proofErr w:type="spellEnd"/>
      <w:r w:rsidR="00672B90" w:rsidRPr="003365EA">
        <w:rPr>
          <w:rFonts w:ascii="Times New Roman" w:hAnsi="Times New Roman" w:cs="Times New Roman"/>
          <w:bCs/>
          <w:sz w:val="24"/>
          <w:szCs w:val="24"/>
        </w:rPr>
        <w:t xml:space="preserve"> </w:t>
      </w:r>
      <w:r w:rsidR="003422B0" w:rsidRPr="003365EA">
        <w:rPr>
          <w:rFonts w:ascii="Times New Roman" w:hAnsi="Times New Roman" w:cs="Times New Roman"/>
          <w:bCs/>
          <w:sz w:val="24"/>
          <w:szCs w:val="24"/>
        </w:rPr>
        <w:t>et al.</w:t>
      </w:r>
      <w:r w:rsidR="007A2B01" w:rsidRPr="003365EA">
        <w:rPr>
          <w:rFonts w:ascii="Times New Roman" w:hAnsi="Times New Roman" w:cs="Times New Roman"/>
          <w:bCs/>
          <w:sz w:val="24"/>
          <w:szCs w:val="24"/>
        </w:rPr>
        <w:t>,</w:t>
      </w:r>
      <w:r w:rsidR="00672B90" w:rsidRPr="003365EA">
        <w:rPr>
          <w:rFonts w:ascii="Times New Roman" w:hAnsi="Times New Roman" w:cs="Times New Roman"/>
          <w:bCs/>
          <w:sz w:val="24"/>
          <w:szCs w:val="24"/>
        </w:rPr>
        <w:t xml:space="preserve"> 2010; Vargas </w:t>
      </w:r>
      <w:r w:rsidR="003422B0" w:rsidRPr="003365EA">
        <w:rPr>
          <w:rFonts w:ascii="Times New Roman" w:hAnsi="Times New Roman" w:cs="Times New Roman"/>
          <w:bCs/>
          <w:sz w:val="24"/>
          <w:szCs w:val="24"/>
        </w:rPr>
        <w:t>et al.</w:t>
      </w:r>
      <w:r w:rsidR="007A2B01" w:rsidRPr="003365EA">
        <w:rPr>
          <w:rFonts w:ascii="Times New Roman" w:hAnsi="Times New Roman" w:cs="Times New Roman"/>
          <w:bCs/>
          <w:sz w:val="24"/>
          <w:szCs w:val="24"/>
        </w:rPr>
        <w:t>,</w:t>
      </w:r>
      <w:r w:rsidR="00672B90" w:rsidRPr="003365EA">
        <w:rPr>
          <w:rFonts w:ascii="Times New Roman" w:hAnsi="Times New Roman" w:cs="Times New Roman"/>
          <w:bCs/>
          <w:sz w:val="24"/>
          <w:szCs w:val="24"/>
        </w:rPr>
        <w:t xml:space="preserve"> 2012</w:t>
      </w:r>
      <w:r w:rsidR="009E70A7">
        <w:rPr>
          <w:rFonts w:ascii="Times New Roman" w:hAnsi="Times New Roman" w:cs="Times New Roman"/>
          <w:bCs/>
          <w:sz w:val="24"/>
          <w:szCs w:val="24"/>
        </w:rPr>
        <w:t>, 2013</w:t>
      </w:r>
      <w:r w:rsidR="00672B90" w:rsidRPr="003365EA">
        <w:rPr>
          <w:rFonts w:ascii="Times New Roman" w:hAnsi="Times New Roman" w:cs="Times New Roman"/>
          <w:bCs/>
          <w:sz w:val="24"/>
          <w:szCs w:val="24"/>
        </w:rPr>
        <w:t>)</w:t>
      </w:r>
      <w:r w:rsidR="00246374" w:rsidRPr="003365EA">
        <w:rPr>
          <w:rFonts w:ascii="Times New Roman" w:hAnsi="Times New Roman" w:cs="Times New Roman"/>
          <w:bCs/>
          <w:sz w:val="24"/>
          <w:szCs w:val="24"/>
        </w:rPr>
        <w:t>; iniciativas que aún están en proceso de co</w:t>
      </w:r>
      <w:r w:rsidR="005B4CB6" w:rsidRPr="003365EA">
        <w:rPr>
          <w:rFonts w:ascii="Times New Roman" w:hAnsi="Times New Roman" w:cs="Times New Roman"/>
          <w:bCs/>
          <w:sz w:val="24"/>
          <w:szCs w:val="24"/>
        </w:rPr>
        <w:t>nsolidarse</w:t>
      </w:r>
      <w:r w:rsidR="00672B90" w:rsidRPr="003365EA">
        <w:rPr>
          <w:rFonts w:ascii="Times New Roman" w:hAnsi="Times New Roman" w:cs="Times New Roman"/>
          <w:bCs/>
          <w:sz w:val="24"/>
          <w:szCs w:val="24"/>
        </w:rPr>
        <w:t>.</w:t>
      </w:r>
      <w:r w:rsidR="009309AD" w:rsidRPr="003365EA">
        <w:rPr>
          <w:rFonts w:ascii="Times New Roman" w:hAnsi="Times New Roman" w:cs="Times New Roman"/>
          <w:bCs/>
          <w:sz w:val="24"/>
          <w:szCs w:val="24"/>
        </w:rPr>
        <w:t xml:space="preserve"> </w:t>
      </w:r>
      <w:r w:rsidR="00F145A3" w:rsidRPr="003365EA">
        <w:rPr>
          <w:rFonts w:ascii="Times New Roman" w:hAnsi="Times New Roman" w:cs="Times New Roman"/>
          <w:bCs/>
          <w:sz w:val="24"/>
          <w:szCs w:val="24"/>
        </w:rPr>
        <w:t xml:space="preserve">Asimismo, experimentos y modelación </w:t>
      </w:r>
      <w:r w:rsidR="005B4CB6" w:rsidRPr="003365EA">
        <w:rPr>
          <w:rFonts w:ascii="Times New Roman" w:hAnsi="Times New Roman" w:cs="Times New Roman"/>
          <w:bCs/>
          <w:sz w:val="24"/>
          <w:szCs w:val="24"/>
        </w:rPr>
        <w:t xml:space="preserve">en un mayor número de ecosistemas, </w:t>
      </w:r>
      <w:r w:rsidR="00F145A3" w:rsidRPr="003365EA">
        <w:rPr>
          <w:rFonts w:ascii="Times New Roman" w:hAnsi="Times New Roman" w:cs="Times New Roman"/>
          <w:bCs/>
          <w:sz w:val="24"/>
          <w:szCs w:val="24"/>
        </w:rPr>
        <w:t>permitirán establecer predicciones o generalizaciones acerca del comportamiento de las variab</w:t>
      </w:r>
      <w:r w:rsidR="009E70A7">
        <w:rPr>
          <w:rFonts w:ascii="Times New Roman" w:hAnsi="Times New Roman" w:cs="Times New Roman"/>
          <w:bCs/>
          <w:sz w:val="24"/>
          <w:szCs w:val="24"/>
        </w:rPr>
        <w:t>les y sus interacciones, y de có</w:t>
      </w:r>
      <w:r w:rsidR="00F145A3" w:rsidRPr="003365EA">
        <w:rPr>
          <w:rFonts w:ascii="Times New Roman" w:hAnsi="Times New Roman" w:cs="Times New Roman"/>
          <w:bCs/>
          <w:sz w:val="24"/>
          <w:szCs w:val="24"/>
        </w:rPr>
        <w:t>mo la importancia relativa de cada una varía entre sitios, a través del tiempo o en respuesta al manejo.</w:t>
      </w:r>
    </w:p>
    <w:p w14:paraId="50C44B8D" w14:textId="7126F89B" w:rsidR="005136D6" w:rsidRDefault="005136D6" w:rsidP="00182C7D">
      <w:pPr>
        <w:spacing w:after="0" w:line="480" w:lineRule="auto"/>
        <w:ind w:firstLine="1134"/>
        <w:rPr>
          <w:rFonts w:ascii="Times New Roman" w:hAnsi="Times New Roman" w:cs="Times New Roman"/>
          <w:b/>
          <w:bCs/>
          <w:sz w:val="24"/>
          <w:szCs w:val="24"/>
        </w:rPr>
      </w:pPr>
      <w:r>
        <w:rPr>
          <w:rFonts w:ascii="Times New Roman" w:hAnsi="Times New Roman" w:cs="Times New Roman"/>
          <w:bCs/>
          <w:sz w:val="24"/>
          <w:szCs w:val="24"/>
        </w:rPr>
        <w:t>9</w:t>
      </w:r>
      <w:r w:rsidR="00672B90" w:rsidRPr="003365EA">
        <w:rPr>
          <w:rFonts w:ascii="Times New Roman" w:hAnsi="Times New Roman" w:cs="Times New Roman"/>
          <w:bCs/>
          <w:sz w:val="24"/>
          <w:szCs w:val="24"/>
        </w:rPr>
        <w:t xml:space="preserve">) Finalmente, </w:t>
      </w:r>
      <w:r w:rsidR="00D6492D" w:rsidRPr="003365EA">
        <w:rPr>
          <w:rFonts w:ascii="Times New Roman" w:hAnsi="Times New Roman" w:cs="Times New Roman"/>
          <w:bCs/>
          <w:sz w:val="24"/>
          <w:szCs w:val="24"/>
        </w:rPr>
        <w:t>hay aún mucho camino por recorrer para</w:t>
      </w:r>
      <w:r w:rsidR="00997900" w:rsidRPr="003365EA">
        <w:rPr>
          <w:rFonts w:ascii="Times New Roman" w:hAnsi="Times New Roman" w:cs="Times New Roman"/>
          <w:bCs/>
          <w:sz w:val="24"/>
          <w:szCs w:val="24"/>
        </w:rPr>
        <w:t xml:space="preserve"> que l</w:t>
      </w:r>
      <w:r w:rsidR="002D2320" w:rsidRPr="003365EA">
        <w:rPr>
          <w:rFonts w:ascii="Times New Roman" w:hAnsi="Times New Roman" w:cs="Times New Roman"/>
          <w:bCs/>
          <w:sz w:val="24"/>
          <w:szCs w:val="24"/>
        </w:rPr>
        <w:t xml:space="preserve">a información </w:t>
      </w:r>
      <w:r w:rsidR="00997900" w:rsidRPr="003365EA">
        <w:rPr>
          <w:rFonts w:ascii="Times New Roman" w:hAnsi="Times New Roman" w:cs="Times New Roman"/>
          <w:bCs/>
          <w:sz w:val="24"/>
          <w:szCs w:val="24"/>
        </w:rPr>
        <w:t xml:space="preserve">generada sobre el funcionamiento de los ecosistemas </w:t>
      </w:r>
      <w:r w:rsidR="000175E0" w:rsidRPr="003365EA">
        <w:rPr>
          <w:rFonts w:ascii="Times New Roman" w:hAnsi="Times New Roman" w:cs="Times New Roman"/>
          <w:bCs/>
          <w:sz w:val="24"/>
          <w:szCs w:val="24"/>
        </w:rPr>
        <w:t xml:space="preserve">y el conocimiento que se tiene sobre </w:t>
      </w:r>
      <w:r w:rsidR="004251F3" w:rsidRPr="003365EA">
        <w:rPr>
          <w:rFonts w:ascii="Times New Roman" w:hAnsi="Times New Roman" w:cs="Times New Roman"/>
          <w:bCs/>
          <w:sz w:val="24"/>
          <w:szCs w:val="24"/>
        </w:rPr>
        <w:t>las</w:t>
      </w:r>
      <w:r w:rsidR="000175E0" w:rsidRPr="003365EA">
        <w:rPr>
          <w:rFonts w:ascii="Times New Roman" w:hAnsi="Times New Roman" w:cs="Times New Roman"/>
          <w:bCs/>
          <w:sz w:val="24"/>
          <w:szCs w:val="24"/>
        </w:rPr>
        <w:t xml:space="preserve"> demandas de agua</w:t>
      </w:r>
      <w:r w:rsidR="009309AD" w:rsidRPr="003365EA">
        <w:rPr>
          <w:rFonts w:ascii="Times New Roman" w:hAnsi="Times New Roman" w:cs="Times New Roman"/>
          <w:bCs/>
          <w:sz w:val="24"/>
          <w:szCs w:val="24"/>
        </w:rPr>
        <w:t xml:space="preserve"> para el mantenimiento de sus procesos</w:t>
      </w:r>
      <w:r w:rsidR="00182C7D">
        <w:rPr>
          <w:rFonts w:ascii="Times New Roman" w:hAnsi="Times New Roman" w:cs="Times New Roman"/>
          <w:bCs/>
          <w:sz w:val="24"/>
          <w:szCs w:val="24"/>
        </w:rPr>
        <w:t>,</w:t>
      </w:r>
      <w:r w:rsidR="000175E0" w:rsidRPr="003365EA">
        <w:rPr>
          <w:rFonts w:ascii="Times New Roman" w:hAnsi="Times New Roman" w:cs="Times New Roman"/>
          <w:bCs/>
          <w:sz w:val="24"/>
          <w:szCs w:val="24"/>
        </w:rPr>
        <w:t xml:space="preserve"> </w:t>
      </w:r>
      <w:r w:rsidR="009E70A7">
        <w:rPr>
          <w:rFonts w:ascii="Times New Roman" w:hAnsi="Times New Roman" w:cs="Times New Roman"/>
          <w:bCs/>
          <w:sz w:val="24"/>
          <w:szCs w:val="24"/>
        </w:rPr>
        <w:t xml:space="preserve">sea </w:t>
      </w:r>
      <w:r w:rsidR="002D2320" w:rsidRPr="003365EA">
        <w:rPr>
          <w:rFonts w:ascii="Times New Roman" w:hAnsi="Times New Roman" w:cs="Times New Roman"/>
          <w:bCs/>
          <w:sz w:val="24"/>
          <w:szCs w:val="24"/>
        </w:rPr>
        <w:t xml:space="preserve">utilizada </w:t>
      </w:r>
      <w:r w:rsidR="009309AD" w:rsidRPr="003365EA">
        <w:rPr>
          <w:rFonts w:ascii="Times New Roman" w:hAnsi="Times New Roman" w:cs="Times New Roman"/>
          <w:bCs/>
          <w:sz w:val="24"/>
          <w:szCs w:val="24"/>
        </w:rPr>
        <w:t>en la toma</w:t>
      </w:r>
      <w:r w:rsidR="002D2320" w:rsidRPr="003365EA">
        <w:rPr>
          <w:rFonts w:ascii="Times New Roman" w:hAnsi="Times New Roman" w:cs="Times New Roman"/>
          <w:bCs/>
          <w:sz w:val="24"/>
          <w:szCs w:val="24"/>
        </w:rPr>
        <w:t xml:space="preserve"> de </w:t>
      </w:r>
      <w:r w:rsidR="002D2320" w:rsidRPr="003365EA">
        <w:rPr>
          <w:rFonts w:ascii="Times New Roman" w:hAnsi="Times New Roman" w:cs="Times New Roman"/>
          <w:bCs/>
          <w:sz w:val="24"/>
          <w:szCs w:val="24"/>
        </w:rPr>
        <w:lastRenderedPageBreak/>
        <w:t>decisiones</w:t>
      </w:r>
      <w:r w:rsidR="000175E0" w:rsidRPr="003365EA">
        <w:rPr>
          <w:rFonts w:ascii="Times New Roman" w:hAnsi="Times New Roman" w:cs="Times New Roman"/>
          <w:bCs/>
          <w:sz w:val="24"/>
          <w:szCs w:val="24"/>
        </w:rPr>
        <w:t xml:space="preserve"> </w:t>
      </w:r>
      <w:r w:rsidR="009309AD" w:rsidRPr="003365EA">
        <w:rPr>
          <w:rFonts w:ascii="Times New Roman" w:hAnsi="Times New Roman" w:cs="Times New Roman"/>
          <w:bCs/>
          <w:sz w:val="24"/>
          <w:szCs w:val="24"/>
        </w:rPr>
        <w:t>sobre</w:t>
      </w:r>
      <w:r w:rsidR="000175E0" w:rsidRPr="003365EA">
        <w:rPr>
          <w:rFonts w:ascii="Times New Roman" w:hAnsi="Times New Roman" w:cs="Times New Roman"/>
          <w:bCs/>
          <w:sz w:val="24"/>
          <w:szCs w:val="24"/>
        </w:rPr>
        <w:t xml:space="preserve"> gestión del agua, protección de hábitats críticos </w:t>
      </w:r>
      <w:r w:rsidR="007F17AE" w:rsidRPr="003365EA">
        <w:rPr>
          <w:rFonts w:ascii="Times New Roman" w:hAnsi="Times New Roman" w:cs="Times New Roman"/>
          <w:bCs/>
          <w:sz w:val="24"/>
          <w:szCs w:val="24"/>
        </w:rPr>
        <w:t>para</w:t>
      </w:r>
      <w:r w:rsidR="000175E0" w:rsidRPr="003365EA">
        <w:rPr>
          <w:rFonts w:ascii="Times New Roman" w:hAnsi="Times New Roman" w:cs="Times New Roman"/>
          <w:bCs/>
          <w:sz w:val="24"/>
          <w:szCs w:val="24"/>
        </w:rPr>
        <w:t xml:space="preserve"> la provisión de servicios </w:t>
      </w:r>
      <w:proofErr w:type="spellStart"/>
      <w:r w:rsidR="000175E0" w:rsidRPr="003365EA">
        <w:rPr>
          <w:rFonts w:ascii="Times New Roman" w:hAnsi="Times New Roman" w:cs="Times New Roman"/>
          <w:bCs/>
          <w:sz w:val="24"/>
          <w:szCs w:val="24"/>
        </w:rPr>
        <w:t>ecosistémicos</w:t>
      </w:r>
      <w:proofErr w:type="spellEnd"/>
      <w:r w:rsidR="009309AD" w:rsidRPr="003365EA">
        <w:rPr>
          <w:rFonts w:ascii="Times New Roman" w:hAnsi="Times New Roman" w:cs="Times New Roman"/>
          <w:bCs/>
          <w:sz w:val="24"/>
          <w:szCs w:val="24"/>
        </w:rPr>
        <w:t xml:space="preserve"> (captaci</w:t>
      </w:r>
      <w:r w:rsidR="007F17AE" w:rsidRPr="003365EA">
        <w:rPr>
          <w:rFonts w:ascii="Times New Roman" w:hAnsi="Times New Roman" w:cs="Times New Roman"/>
          <w:bCs/>
          <w:sz w:val="24"/>
          <w:szCs w:val="24"/>
        </w:rPr>
        <w:t>ón de agua y</w:t>
      </w:r>
      <w:r w:rsidR="009309AD" w:rsidRPr="003365EA">
        <w:rPr>
          <w:rFonts w:ascii="Times New Roman" w:hAnsi="Times New Roman" w:cs="Times New Roman"/>
          <w:bCs/>
          <w:sz w:val="24"/>
          <w:szCs w:val="24"/>
        </w:rPr>
        <w:t xml:space="preserve"> regulación de inundaciones</w:t>
      </w:r>
      <w:r w:rsidR="007F17AE" w:rsidRPr="003365EA">
        <w:rPr>
          <w:rFonts w:ascii="Times New Roman" w:hAnsi="Times New Roman" w:cs="Times New Roman"/>
          <w:bCs/>
          <w:sz w:val="24"/>
          <w:szCs w:val="24"/>
        </w:rPr>
        <w:t>)</w:t>
      </w:r>
      <w:r w:rsidR="00246374" w:rsidRPr="003365EA">
        <w:rPr>
          <w:rFonts w:ascii="Times New Roman" w:hAnsi="Times New Roman" w:cs="Times New Roman"/>
          <w:bCs/>
          <w:sz w:val="24"/>
          <w:szCs w:val="24"/>
        </w:rPr>
        <w:t xml:space="preserve">, </w:t>
      </w:r>
      <w:r w:rsidR="00182C7D" w:rsidRPr="00182C7D">
        <w:rPr>
          <w:rFonts w:ascii="Times New Roman" w:hAnsi="Times New Roman" w:cs="Times New Roman"/>
          <w:bCs/>
          <w:sz w:val="24"/>
          <w:szCs w:val="24"/>
        </w:rPr>
        <w:t xml:space="preserve">y para el manejo y conservación de ecosistemas.  Habrá que redoblar esfuerzos en la generación de información funcional de corte </w:t>
      </w:r>
      <w:proofErr w:type="spellStart"/>
      <w:r w:rsidR="00182C7D" w:rsidRPr="00182C7D">
        <w:rPr>
          <w:rFonts w:ascii="Times New Roman" w:hAnsi="Times New Roman" w:cs="Times New Roman"/>
          <w:bCs/>
          <w:sz w:val="24"/>
          <w:szCs w:val="24"/>
        </w:rPr>
        <w:t>ecosistémico</w:t>
      </w:r>
      <w:proofErr w:type="spellEnd"/>
      <w:r w:rsidR="00182C7D" w:rsidRPr="00182C7D">
        <w:rPr>
          <w:rFonts w:ascii="Times New Roman" w:hAnsi="Times New Roman" w:cs="Times New Roman"/>
          <w:bCs/>
          <w:sz w:val="24"/>
          <w:szCs w:val="24"/>
        </w:rPr>
        <w:t xml:space="preserve"> en el país, como una estrategia de investigación ante la urgente necesidad de atender la severa crisis ambiental que tenemos enfrente.</w:t>
      </w:r>
    </w:p>
    <w:p w14:paraId="2BAD7350" w14:textId="69C54A67" w:rsidR="005F79E6" w:rsidRPr="003365EA" w:rsidRDefault="00D6492D" w:rsidP="006B5896">
      <w:pPr>
        <w:spacing w:after="0" w:line="480" w:lineRule="auto"/>
        <w:rPr>
          <w:rFonts w:ascii="Times New Roman" w:hAnsi="Times New Roman" w:cs="Times New Roman"/>
          <w:bCs/>
          <w:sz w:val="24"/>
          <w:szCs w:val="24"/>
        </w:rPr>
      </w:pPr>
      <w:r w:rsidRPr="003365EA">
        <w:rPr>
          <w:rFonts w:ascii="Times New Roman" w:hAnsi="Times New Roman" w:cs="Times New Roman"/>
          <w:b/>
          <w:bCs/>
          <w:sz w:val="24"/>
          <w:szCs w:val="24"/>
        </w:rPr>
        <w:t>Agradecimientos</w:t>
      </w:r>
    </w:p>
    <w:p w14:paraId="382D9DFA" w14:textId="18FCAAC4" w:rsidR="005F79E6" w:rsidRPr="003365EA" w:rsidRDefault="005F79E6" w:rsidP="003365EA">
      <w:pPr>
        <w:spacing w:after="0" w:line="480" w:lineRule="auto"/>
        <w:ind w:firstLine="1134"/>
        <w:rPr>
          <w:rFonts w:ascii="Times New Roman" w:hAnsi="Times New Roman" w:cs="Times New Roman"/>
          <w:bCs/>
          <w:sz w:val="24"/>
          <w:szCs w:val="24"/>
        </w:rPr>
      </w:pPr>
      <w:r w:rsidRPr="003365EA">
        <w:rPr>
          <w:rFonts w:ascii="Times New Roman" w:hAnsi="Times New Roman" w:cs="Times New Roman"/>
          <w:bCs/>
          <w:sz w:val="24"/>
          <w:szCs w:val="24"/>
        </w:rPr>
        <w:t xml:space="preserve">A </w:t>
      </w:r>
      <w:proofErr w:type="spellStart"/>
      <w:r w:rsidRPr="003365EA">
        <w:rPr>
          <w:rFonts w:ascii="Times New Roman" w:hAnsi="Times New Roman" w:cs="Times New Roman"/>
          <w:bCs/>
          <w:sz w:val="24"/>
          <w:szCs w:val="24"/>
        </w:rPr>
        <w:t>Enriquena</w:t>
      </w:r>
      <w:proofErr w:type="spellEnd"/>
      <w:r w:rsidRPr="003365EA">
        <w:rPr>
          <w:rFonts w:ascii="Times New Roman" w:hAnsi="Times New Roman" w:cs="Times New Roman"/>
          <w:bCs/>
          <w:sz w:val="24"/>
          <w:szCs w:val="24"/>
        </w:rPr>
        <w:t xml:space="preserve"> </w:t>
      </w:r>
      <w:proofErr w:type="spellStart"/>
      <w:r w:rsidRPr="003365EA">
        <w:rPr>
          <w:rFonts w:ascii="Times New Roman" w:hAnsi="Times New Roman" w:cs="Times New Roman"/>
          <w:bCs/>
          <w:sz w:val="24"/>
          <w:szCs w:val="24"/>
        </w:rPr>
        <w:t>Bustamente</w:t>
      </w:r>
      <w:proofErr w:type="spellEnd"/>
      <w:r w:rsidRPr="003365EA">
        <w:rPr>
          <w:rFonts w:ascii="Times New Roman" w:hAnsi="Times New Roman" w:cs="Times New Roman"/>
          <w:bCs/>
          <w:sz w:val="24"/>
          <w:szCs w:val="24"/>
        </w:rPr>
        <w:t xml:space="preserve"> por su apoyo en la preparación del manuscrito</w:t>
      </w:r>
      <w:r w:rsidR="00D6492D" w:rsidRPr="003365EA">
        <w:rPr>
          <w:rFonts w:ascii="Times New Roman" w:hAnsi="Times New Roman" w:cs="Times New Roman"/>
          <w:bCs/>
          <w:sz w:val="24"/>
          <w:szCs w:val="24"/>
        </w:rPr>
        <w:t xml:space="preserve"> y a </w:t>
      </w:r>
      <w:r w:rsidR="00B26AB8">
        <w:rPr>
          <w:rFonts w:ascii="Times New Roman" w:hAnsi="Times New Roman" w:cs="Times New Roman"/>
          <w:bCs/>
          <w:sz w:val="24"/>
          <w:szCs w:val="24"/>
        </w:rPr>
        <w:t xml:space="preserve">Víctor J. Jaramillo </w:t>
      </w:r>
      <w:r w:rsidR="00182C7D">
        <w:rPr>
          <w:rFonts w:ascii="Times New Roman" w:hAnsi="Times New Roman" w:cs="Times New Roman"/>
          <w:bCs/>
          <w:sz w:val="24"/>
          <w:szCs w:val="24"/>
        </w:rPr>
        <w:t xml:space="preserve">y Alberto </w:t>
      </w:r>
      <w:proofErr w:type="spellStart"/>
      <w:r w:rsidR="00182C7D">
        <w:rPr>
          <w:rFonts w:ascii="Times New Roman" w:hAnsi="Times New Roman" w:cs="Times New Roman"/>
          <w:bCs/>
          <w:sz w:val="24"/>
          <w:szCs w:val="24"/>
        </w:rPr>
        <w:t>Búrquez</w:t>
      </w:r>
      <w:proofErr w:type="spellEnd"/>
      <w:r w:rsidR="00182C7D">
        <w:rPr>
          <w:rFonts w:ascii="Times New Roman" w:hAnsi="Times New Roman" w:cs="Times New Roman"/>
          <w:bCs/>
          <w:sz w:val="24"/>
          <w:szCs w:val="24"/>
        </w:rPr>
        <w:t xml:space="preserve"> </w:t>
      </w:r>
      <w:r w:rsidR="00D6492D" w:rsidRPr="003365EA">
        <w:rPr>
          <w:rFonts w:ascii="Times New Roman" w:hAnsi="Times New Roman" w:cs="Times New Roman"/>
          <w:bCs/>
          <w:sz w:val="24"/>
          <w:szCs w:val="24"/>
        </w:rPr>
        <w:t xml:space="preserve">por sus </w:t>
      </w:r>
      <w:r w:rsidR="00B26AB8">
        <w:rPr>
          <w:rFonts w:ascii="Times New Roman" w:hAnsi="Times New Roman" w:cs="Times New Roman"/>
          <w:bCs/>
          <w:sz w:val="24"/>
          <w:szCs w:val="24"/>
        </w:rPr>
        <w:t xml:space="preserve">valiosos </w:t>
      </w:r>
      <w:r w:rsidR="00D6492D" w:rsidRPr="003365EA">
        <w:rPr>
          <w:rFonts w:ascii="Times New Roman" w:hAnsi="Times New Roman" w:cs="Times New Roman"/>
          <w:bCs/>
          <w:sz w:val="24"/>
          <w:szCs w:val="24"/>
        </w:rPr>
        <w:t>comentarios para mejorar esta revisión.</w:t>
      </w:r>
    </w:p>
    <w:p w14:paraId="2BAAE988" w14:textId="66502F2B" w:rsidR="00022974" w:rsidRDefault="00485D22" w:rsidP="007202D3">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Referencias</w:t>
      </w:r>
      <w:r w:rsidR="0086067C" w:rsidRPr="006B5896">
        <w:rPr>
          <w:rFonts w:ascii="Times New Roman" w:hAnsi="Times New Roman" w:cs="Times New Roman"/>
          <w:b/>
          <w:bCs/>
          <w:sz w:val="24"/>
          <w:szCs w:val="24"/>
        </w:rPr>
        <w:t xml:space="preserve"> </w:t>
      </w:r>
    </w:p>
    <w:p w14:paraId="1010F137" w14:textId="0015E353" w:rsidR="003D5302" w:rsidRPr="00147B09" w:rsidRDefault="003D5302" w:rsidP="003D5302">
      <w:pPr>
        <w:pStyle w:val="NormalWeb"/>
        <w:shd w:val="clear" w:color="auto" w:fill="FFFFFF"/>
        <w:spacing w:before="0" w:beforeAutospacing="0" w:after="0" w:line="480" w:lineRule="auto"/>
        <w:ind w:left="720" w:right="720" w:hanging="720"/>
        <w:rPr>
          <w:bCs/>
        </w:rPr>
      </w:pPr>
      <w:r w:rsidRPr="00C47AA3">
        <w:rPr>
          <w:bCs/>
        </w:rPr>
        <w:t xml:space="preserve">Alvarado-Barrientos, M. S., </w:t>
      </w:r>
      <w:proofErr w:type="spellStart"/>
      <w:r w:rsidRPr="00C47AA3">
        <w:rPr>
          <w:bCs/>
        </w:rPr>
        <w:t>Holwerda</w:t>
      </w:r>
      <w:proofErr w:type="spellEnd"/>
      <w:r w:rsidRPr="00C47AA3">
        <w:rPr>
          <w:bCs/>
        </w:rPr>
        <w:t xml:space="preserve">, F., </w:t>
      </w:r>
      <w:proofErr w:type="spellStart"/>
      <w:r w:rsidRPr="00C47AA3">
        <w:rPr>
          <w:bCs/>
        </w:rPr>
        <w:t>Geissert</w:t>
      </w:r>
      <w:proofErr w:type="spellEnd"/>
      <w:r w:rsidRPr="00C47AA3">
        <w:rPr>
          <w:bCs/>
        </w:rPr>
        <w:t>, D. R., Muñoz-</w:t>
      </w:r>
      <w:proofErr w:type="spellStart"/>
      <w:r w:rsidRPr="00C47AA3">
        <w:rPr>
          <w:bCs/>
        </w:rPr>
        <w:t>Villers</w:t>
      </w:r>
      <w:proofErr w:type="spellEnd"/>
      <w:r w:rsidRPr="00C47AA3">
        <w:rPr>
          <w:bCs/>
        </w:rPr>
        <w:t xml:space="preserve">, L. E., </w:t>
      </w:r>
      <w:proofErr w:type="spellStart"/>
      <w:r w:rsidRPr="00C47AA3">
        <w:rPr>
          <w:bCs/>
        </w:rPr>
        <w:t>Gotsch</w:t>
      </w:r>
      <w:proofErr w:type="spellEnd"/>
      <w:r w:rsidRPr="00C47AA3">
        <w:rPr>
          <w:bCs/>
        </w:rPr>
        <w:t xml:space="preserve">, S. G., </w:t>
      </w:r>
      <w:proofErr w:type="spellStart"/>
      <w:r w:rsidRPr="00C47AA3">
        <w:rPr>
          <w:bCs/>
        </w:rPr>
        <w:t>Asbjornsen</w:t>
      </w:r>
      <w:proofErr w:type="spellEnd"/>
      <w:r w:rsidRPr="00C47AA3">
        <w:rPr>
          <w:bCs/>
        </w:rPr>
        <w:t>, H.</w:t>
      </w:r>
      <w:r w:rsidR="0053229F" w:rsidRPr="00C47AA3">
        <w:rPr>
          <w:bCs/>
        </w:rPr>
        <w:t xml:space="preserve">, et al. </w:t>
      </w:r>
      <w:r w:rsidRPr="0053229F">
        <w:rPr>
          <w:bCs/>
          <w:lang w:val="en-US"/>
        </w:rPr>
        <w:t xml:space="preserve">(2014). </w:t>
      </w:r>
      <w:r w:rsidRPr="00E522F0">
        <w:rPr>
          <w:bCs/>
          <w:lang w:val="en-US"/>
        </w:rPr>
        <w:t xml:space="preserve">Nighttime transpiration in a seasonally dry tropical montane cloud forest environment. </w:t>
      </w:r>
      <w:r w:rsidRPr="00147B09">
        <w:rPr>
          <w:bCs/>
          <w:i/>
        </w:rPr>
        <w:t>Trees</w:t>
      </w:r>
      <w:r w:rsidRPr="00147B09">
        <w:rPr>
          <w:bCs/>
        </w:rPr>
        <w:t xml:space="preserve">, 29, 259–274. </w:t>
      </w:r>
    </w:p>
    <w:p w14:paraId="75028CD7" w14:textId="77777777" w:rsidR="003D5302" w:rsidRPr="00E522F0" w:rsidRDefault="003D5302" w:rsidP="003D5302">
      <w:pPr>
        <w:pStyle w:val="NormalWeb"/>
        <w:shd w:val="clear" w:color="auto" w:fill="FFFFFF"/>
        <w:spacing w:before="0" w:beforeAutospacing="0" w:after="0" w:line="480" w:lineRule="auto"/>
        <w:ind w:left="720" w:right="720" w:hanging="720"/>
      </w:pPr>
      <w:r w:rsidRPr="00147B09">
        <w:t xml:space="preserve">Álvarez-Sánchez, J., </w:t>
      </w:r>
      <w:r w:rsidRPr="00E522F0">
        <w:t xml:space="preserve">Barajas-Guzmán, G., Campo, J. y León, R. (2016). </w:t>
      </w:r>
      <w:r w:rsidRPr="00E522F0">
        <w:rPr>
          <w:lang w:val="en-US"/>
        </w:rPr>
        <w:t xml:space="preserve">Inorganic nitrogen and phosphorus in </w:t>
      </w:r>
      <w:proofErr w:type="spellStart"/>
      <w:r w:rsidRPr="00E522F0">
        <w:rPr>
          <w:lang w:val="en-US"/>
        </w:rPr>
        <w:t>stemflow</w:t>
      </w:r>
      <w:proofErr w:type="spellEnd"/>
      <w:r w:rsidRPr="00E522F0">
        <w:rPr>
          <w:lang w:val="en-US"/>
        </w:rPr>
        <w:t xml:space="preserve"> of the palm </w:t>
      </w:r>
      <w:proofErr w:type="spellStart"/>
      <w:r w:rsidRPr="00E522F0">
        <w:rPr>
          <w:i/>
          <w:lang w:val="en-US"/>
        </w:rPr>
        <w:t>Astrocaryum</w:t>
      </w:r>
      <w:proofErr w:type="spellEnd"/>
      <w:r w:rsidRPr="00E522F0">
        <w:rPr>
          <w:i/>
          <w:lang w:val="en-US"/>
        </w:rPr>
        <w:t xml:space="preserve"> </w:t>
      </w:r>
      <w:proofErr w:type="spellStart"/>
      <w:r w:rsidRPr="00E522F0">
        <w:rPr>
          <w:i/>
          <w:lang w:val="en-US"/>
        </w:rPr>
        <w:t>mexicanum</w:t>
      </w:r>
      <w:proofErr w:type="spellEnd"/>
      <w:r w:rsidRPr="00E522F0">
        <w:rPr>
          <w:lang w:val="en-US"/>
        </w:rPr>
        <w:t xml:space="preserve"> </w:t>
      </w:r>
      <w:proofErr w:type="spellStart"/>
      <w:r w:rsidRPr="00E522F0">
        <w:rPr>
          <w:lang w:val="en-US"/>
        </w:rPr>
        <w:t>Liebm</w:t>
      </w:r>
      <w:proofErr w:type="spellEnd"/>
      <w:r w:rsidRPr="00E522F0">
        <w:rPr>
          <w:lang w:val="en-US"/>
        </w:rPr>
        <w:t xml:space="preserve">. located in Los </w:t>
      </w:r>
      <w:proofErr w:type="spellStart"/>
      <w:r w:rsidRPr="00E522F0">
        <w:rPr>
          <w:lang w:val="en-US"/>
        </w:rPr>
        <w:t>Tuxtlas</w:t>
      </w:r>
      <w:proofErr w:type="spellEnd"/>
      <w:r w:rsidRPr="00E522F0">
        <w:rPr>
          <w:lang w:val="en-US"/>
        </w:rPr>
        <w:t xml:space="preserve">, Mexico. </w:t>
      </w:r>
      <w:r w:rsidRPr="00E522F0">
        <w:rPr>
          <w:i/>
        </w:rPr>
        <w:t xml:space="preserve">Tropical </w:t>
      </w:r>
      <w:proofErr w:type="spellStart"/>
      <w:r w:rsidRPr="00E522F0">
        <w:rPr>
          <w:i/>
        </w:rPr>
        <w:t>Ecology</w:t>
      </w:r>
      <w:proofErr w:type="spellEnd"/>
      <w:r w:rsidRPr="00E522F0">
        <w:rPr>
          <w:i/>
        </w:rPr>
        <w:t>, 57</w:t>
      </w:r>
      <w:r w:rsidRPr="00E522F0">
        <w:t>, 45</w:t>
      </w:r>
      <w:r w:rsidRPr="00E522F0">
        <w:rPr>
          <w:noProof/>
        </w:rPr>
        <w:t>–</w:t>
      </w:r>
      <w:r w:rsidRPr="00E522F0">
        <w:t xml:space="preserve">55. </w:t>
      </w:r>
    </w:p>
    <w:p w14:paraId="7DE20757" w14:textId="77777777" w:rsidR="003D5302" w:rsidRPr="00E522F0" w:rsidRDefault="003D5302" w:rsidP="003D5302">
      <w:pPr>
        <w:pStyle w:val="NormalWeb"/>
        <w:shd w:val="clear" w:color="auto" w:fill="FFFFFF"/>
        <w:spacing w:before="0" w:beforeAutospacing="0" w:after="0" w:line="480" w:lineRule="auto"/>
        <w:ind w:left="720" w:right="720" w:hanging="720"/>
      </w:pPr>
      <w:r w:rsidRPr="00E522F0">
        <w:t xml:space="preserve">Anaya, C., García-Oliva, F. y Jaramillo, V. (2007). </w:t>
      </w:r>
      <w:r w:rsidRPr="00E522F0">
        <w:rPr>
          <w:lang w:val="en-US"/>
        </w:rPr>
        <w:t xml:space="preserve">Rainfall and labile carbon availability control litter nitrogen dynamics in a tropical dry forest. </w:t>
      </w:r>
      <w:proofErr w:type="spellStart"/>
      <w:r w:rsidRPr="00E522F0">
        <w:rPr>
          <w:i/>
        </w:rPr>
        <w:t>Oecologia</w:t>
      </w:r>
      <w:proofErr w:type="spellEnd"/>
      <w:r w:rsidRPr="00E522F0">
        <w:rPr>
          <w:i/>
        </w:rPr>
        <w:t>, 150</w:t>
      </w:r>
      <w:r w:rsidRPr="00E522F0">
        <w:t>, 602</w:t>
      </w:r>
      <w:r w:rsidRPr="00E522F0">
        <w:rPr>
          <w:noProof/>
        </w:rPr>
        <w:t>–</w:t>
      </w:r>
      <w:r w:rsidRPr="00E522F0">
        <w:t>610.</w:t>
      </w:r>
    </w:p>
    <w:p w14:paraId="6340A2E4" w14:textId="627B5776" w:rsidR="003D5302" w:rsidRPr="00E522F0" w:rsidRDefault="003D5302" w:rsidP="003D5302">
      <w:pPr>
        <w:pStyle w:val="NormalWeb"/>
        <w:shd w:val="clear" w:color="auto" w:fill="FFFFFF"/>
        <w:spacing w:before="0" w:beforeAutospacing="0" w:after="0" w:line="480" w:lineRule="auto"/>
        <w:ind w:left="720" w:right="720" w:hanging="720"/>
      </w:pPr>
      <w:r w:rsidRPr="00E522F0">
        <w:t xml:space="preserve">Arredondo, T., </w:t>
      </w:r>
      <w:proofErr w:type="spellStart"/>
      <w:r w:rsidRPr="00E522F0">
        <w:t>Garcia</w:t>
      </w:r>
      <w:proofErr w:type="spellEnd"/>
      <w:r w:rsidRPr="00E522F0">
        <w:t xml:space="preserve"> Moya, E., Huber-</w:t>
      </w:r>
      <w:proofErr w:type="spellStart"/>
      <w:r w:rsidRPr="00E522F0">
        <w:t>Sannwald</w:t>
      </w:r>
      <w:proofErr w:type="spellEnd"/>
      <w:r w:rsidRPr="00E522F0">
        <w:t xml:space="preserve">, E., </w:t>
      </w:r>
      <w:proofErr w:type="spellStart"/>
      <w:r w:rsidRPr="00E522F0">
        <w:t>Loes</w:t>
      </w:r>
      <w:r>
        <w:t>cher</w:t>
      </w:r>
      <w:proofErr w:type="spellEnd"/>
      <w:r>
        <w:t>, H.W. Delgado-Balbuena, J.</w:t>
      </w:r>
      <w:r w:rsidRPr="00E522F0">
        <w:t xml:space="preserve"> y Luna, M. (2016). </w:t>
      </w:r>
      <w:r w:rsidRPr="00E522F0">
        <w:rPr>
          <w:lang w:val="en-US"/>
        </w:rPr>
        <w:t xml:space="preserve">Drought manipulation and its direct and </w:t>
      </w:r>
      <w:r w:rsidRPr="00E522F0">
        <w:rPr>
          <w:lang w:val="en-US"/>
        </w:rPr>
        <w:lastRenderedPageBreak/>
        <w:t xml:space="preserve">legacy effect on productivity of a monodominant and mixed-species semiarid grassland. </w:t>
      </w:r>
      <w:proofErr w:type="spellStart"/>
      <w:r w:rsidRPr="00E522F0">
        <w:rPr>
          <w:i/>
        </w:rPr>
        <w:t>Agricultural</w:t>
      </w:r>
      <w:proofErr w:type="spellEnd"/>
      <w:r w:rsidRPr="00E522F0">
        <w:rPr>
          <w:i/>
        </w:rPr>
        <w:t xml:space="preserve"> and </w:t>
      </w:r>
      <w:proofErr w:type="spellStart"/>
      <w:r w:rsidRPr="00E522F0">
        <w:rPr>
          <w:i/>
        </w:rPr>
        <w:t>Forest</w:t>
      </w:r>
      <w:proofErr w:type="spellEnd"/>
      <w:r w:rsidRPr="00E522F0">
        <w:rPr>
          <w:i/>
        </w:rPr>
        <w:t xml:space="preserve"> </w:t>
      </w:r>
      <w:proofErr w:type="spellStart"/>
      <w:r w:rsidRPr="00E522F0">
        <w:rPr>
          <w:i/>
        </w:rPr>
        <w:t>Meteorology</w:t>
      </w:r>
      <w:proofErr w:type="spellEnd"/>
      <w:r w:rsidRPr="00E522F0">
        <w:t xml:space="preserve">, </w:t>
      </w:r>
      <w:r w:rsidRPr="00E522F0">
        <w:rPr>
          <w:i/>
        </w:rPr>
        <w:t>223</w:t>
      </w:r>
      <w:r w:rsidRPr="00E522F0">
        <w:t xml:space="preserve">, 132-140. </w:t>
      </w:r>
    </w:p>
    <w:p w14:paraId="41B602A2" w14:textId="77777777" w:rsidR="003D5302" w:rsidRPr="00E522F0" w:rsidRDefault="003D5302" w:rsidP="003D5302">
      <w:pPr>
        <w:widowControl w:val="0"/>
        <w:autoSpaceDE w:val="0"/>
        <w:autoSpaceDN w:val="0"/>
        <w:adjustRightInd w:val="0"/>
        <w:spacing w:after="0" w:line="480" w:lineRule="auto"/>
        <w:ind w:left="720" w:right="720" w:hanging="720"/>
        <w:rPr>
          <w:rFonts w:ascii="Times New Roman" w:hAnsi="Times New Roman" w:cs="Times New Roman"/>
          <w:noProof/>
          <w:sz w:val="24"/>
          <w:szCs w:val="24"/>
        </w:rPr>
      </w:pPr>
      <w:r w:rsidRPr="00E522F0">
        <w:rPr>
          <w:rFonts w:ascii="Times New Roman" w:hAnsi="Times New Roman" w:cs="Times New Roman"/>
          <w:noProof/>
          <w:sz w:val="24"/>
          <w:szCs w:val="24"/>
        </w:rPr>
        <w:t xml:space="preserve">Ballinas, M., Esperón-Rodríguez, M. y Barradas, V. L. (2015). </w:t>
      </w:r>
      <w:r w:rsidRPr="00E522F0">
        <w:rPr>
          <w:rFonts w:ascii="Times New Roman" w:hAnsi="Times New Roman" w:cs="Times New Roman"/>
          <w:noProof/>
          <w:sz w:val="24"/>
          <w:szCs w:val="24"/>
          <w:lang w:val="en-US"/>
        </w:rPr>
        <w:t xml:space="preserve">Estimating evapotranspiration in the central mountain region of Veracruz, Mexico. </w:t>
      </w:r>
      <w:r w:rsidRPr="00E522F0">
        <w:rPr>
          <w:rFonts w:ascii="Times New Roman" w:hAnsi="Times New Roman" w:cs="Times New Roman"/>
          <w:i/>
          <w:iCs/>
          <w:noProof/>
          <w:sz w:val="24"/>
          <w:szCs w:val="24"/>
        </w:rPr>
        <w:t>Bosque (Valdivia)</w:t>
      </w:r>
      <w:r w:rsidRPr="00E522F0">
        <w:rPr>
          <w:rFonts w:ascii="Times New Roman" w:hAnsi="Times New Roman" w:cs="Times New Roman"/>
          <w:i/>
          <w:noProof/>
          <w:sz w:val="24"/>
          <w:szCs w:val="24"/>
        </w:rPr>
        <w:t xml:space="preserve">, </w:t>
      </w:r>
      <w:r w:rsidRPr="00E522F0">
        <w:rPr>
          <w:rFonts w:ascii="Times New Roman" w:hAnsi="Times New Roman" w:cs="Times New Roman"/>
          <w:i/>
          <w:iCs/>
          <w:noProof/>
          <w:sz w:val="24"/>
          <w:szCs w:val="24"/>
        </w:rPr>
        <w:t>36</w:t>
      </w:r>
      <w:r w:rsidRPr="00E522F0">
        <w:rPr>
          <w:rFonts w:ascii="Times New Roman" w:hAnsi="Times New Roman" w:cs="Times New Roman"/>
          <w:noProof/>
          <w:sz w:val="24"/>
          <w:szCs w:val="24"/>
        </w:rPr>
        <w:t xml:space="preserve">, 445–455. </w:t>
      </w:r>
    </w:p>
    <w:p w14:paraId="7E8FD9B7" w14:textId="1FA14321" w:rsidR="003D5302" w:rsidRPr="00E522F0" w:rsidRDefault="003D5302" w:rsidP="003D5302">
      <w:pPr>
        <w:widowControl w:val="0"/>
        <w:autoSpaceDE w:val="0"/>
        <w:autoSpaceDN w:val="0"/>
        <w:adjustRightInd w:val="0"/>
        <w:spacing w:after="0" w:line="480" w:lineRule="auto"/>
        <w:ind w:left="720" w:right="720" w:hanging="720"/>
        <w:rPr>
          <w:rFonts w:ascii="Times New Roman" w:hAnsi="Times New Roman" w:cs="Times New Roman"/>
          <w:noProof/>
          <w:sz w:val="24"/>
          <w:szCs w:val="24"/>
        </w:rPr>
      </w:pPr>
      <w:r w:rsidRPr="00E522F0">
        <w:rPr>
          <w:rFonts w:ascii="Times New Roman" w:hAnsi="Times New Roman" w:cs="Times New Roman"/>
          <w:noProof/>
          <w:sz w:val="24"/>
          <w:szCs w:val="24"/>
        </w:rPr>
        <w:t>Balvanera, P., Arias, E., Rodríguez Estrella, R., Almeida, L.</w:t>
      </w:r>
      <w:r>
        <w:rPr>
          <w:rFonts w:ascii="Times New Roman" w:hAnsi="Times New Roman" w:cs="Times New Roman"/>
          <w:noProof/>
          <w:sz w:val="24"/>
          <w:szCs w:val="24"/>
        </w:rPr>
        <w:t>, Schmitter J. J. (Eds.) (2016).</w:t>
      </w:r>
      <w:r w:rsidRPr="00E522F0">
        <w:rPr>
          <w:rFonts w:ascii="Times New Roman" w:hAnsi="Times New Roman" w:cs="Times New Roman"/>
          <w:noProof/>
          <w:sz w:val="24"/>
          <w:szCs w:val="24"/>
        </w:rPr>
        <w:t xml:space="preserve"> Una mirada al conocimiento de los ecosistemas de México, México: CONACYT y UNAM.  </w:t>
      </w:r>
    </w:p>
    <w:p w14:paraId="6FA02BA7" w14:textId="77777777" w:rsidR="003D5302" w:rsidRPr="00E522F0" w:rsidRDefault="003D5302" w:rsidP="003D5302">
      <w:pPr>
        <w:widowControl w:val="0"/>
        <w:autoSpaceDE w:val="0"/>
        <w:autoSpaceDN w:val="0"/>
        <w:adjustRightInd w:val="0"/>
        <w:spacing w:after="0" w:line="480" w:lineRule="auto"/>
        <w:ind w:left="720" w:right="720" w:hanging="720"/>
        <w:rPr>
          <w:rFonts w:ascii="Times New Roman" w:hAnsi="Times New Roman" w:cs="Times New Roman"/>
          <w:noProof/>
          <w:sz w:val="24"/>
          <w:szCs w:val="24"/>
        </w:rPr>
      </w:pPr>
      <w:r w:rsidRPr="00E522F0">
        <w:rPr>
          <w:rFonts w:ascii="Times New Roman" w:hAnsi="Times New Roman" w:cs="Times New Roman"/>
          <w:noProof/>
          <w:sz w:val="24"/>
          <w:szCs w:val="24"/>
        </w:rPr>
        <w:t xml:space="preserve">Barradas, V. L. y Fanjul, L. (1985). Equilibrio Hidrico y evapotranspiración en una selva baja caducifolia de la costa de Jalisco, Mexico. </w:t>
      </w:r>
      <w:r w:rsidRPr="00E522F0">
        <w:rPr>
          <w:rFonts w:ascii="Times New Roman" w:hAnsi="Times New Roman" w:cs="Times New Roman"/>
          <w:i/>
          <w:iCs/>
          <w:noProof/>
          <w:sz w:val="24"/>
          <w:szCs w:val="24"/>
        </w:rPr>
        <w:t>Biotica</w:t>
      </w:r>
      <w:r w:rsidRPr="00E522F0">
        <w:rPr>
          <w:rFonts w:ascii="Times New Roman" w:hAnsi="Times New Roman" w:cs="Times New Roman"/>
          <w:i/>
          <w:noProof/>
          <w:sz w:val="24"/>
          <w:szCs w:val="24"/>
        </w:rPr>
        <w:t xml:space="preserve">, </w:t>
      </w:r>
      <w:r w:rsidRPr="00E522F0">
        <w:rPr>
          <w:rFonts w:ascii="Times New Roman" w:hAnsi="Times New Roman" w:cs="Times New Roman"/>
          <w:i/>
          <w:iCs/>
          <w:noProof/>
          <w:sz w:val="24"/>
          <w:szCs w:val="24"/>
        </w:rPr>
        <w:t>10</w:t>
      </w:r>
      <w:r w:rsidRPr="00E522F0">
        <w:rPr>
          <w:rFonts w:ascii="Times New Roman" w:hAnsi="Times New Roman" w:cs="Times New Roman"/>
          <w:noProof/>
          <w:sz w:val="24"/>
          <w:szCs w:val="24"/>
        </w:rPr>
        <w:t>, 199–210.</w:t>
      </w:r>
    </w:p>
    <w:p w14:paraId="6EB78E57" w14:textId="77777777" w:rsidR="003D5302" w:rsidRPr="00E522F0" w:rsidRDefault="003D5302" w:rsidP="003D5302">
      <w:pPr>
        <w:pStyle w:val="NormalWeb"/>
        <w:shd w:val="clear" w:color="auto" w:fill="FFFFFF"/>
        <w:spacing w:before="0" w:beforeAutospacing="0" w:after="0" w:line="480" w:lineRule="auto"/>
        <w:ind w:left="720" w:right="720" w:hanging="720"/>
      </w:pPr>
      <w:r w:rsidRPr="00E522F0">
        <w:t xml:space="preserve">Bejarano, M., </w:t>
      </w:r>
      <w:proofErr w:type="spellStart"/>
      <w:r w:rsidRPr="00E522F0">
        <w:t>Etchevers</w:t>
      </w:r>
      <w:proofErr w:type="spellEnd"/>
      <w:r w:rsidRPr="00E522F0">
        <w:t xml:space="preserve">, J., Ruíz-Suárez, G. y Campo J. (2014). </w:t>
      </w:r>
      <w:r w:rsidRPr="00E522F0">
        <w:rPr>
          <w:lang w:val="en-US"/>
        </w:rPr>
        <w:t xml:space="preserve">The effects of increased N input on soil C and N dynamics in seasonally dry tropical forests: An experimental approach. </w:t>
      </w:r>
      <w:proofErr w:type="spellStart"/>
      <w:r w:rsidRPr="00E522F0">
        <w:rPr>
          <w:i/>
        </w:rPr>
        <w:t>Applied</w:t>
      </w:r>
      <w:proofErr w:type="spellEnd"/>
      <w:r w:rsidRPr="00E522F0">
        <w:rPr>
          <w:i/>
        </w:rPr>
        <w:t xml:space="preserve"> </w:t>
      </w:r>
      <w:proofErr w:type="spellStart"/>
      <w:r w:rsidRPr="00E522F0">
        <w:rPr>
          <w:i/>
        </w:rPr>
        <w:t>Soil</w:t>
      </w:r>
      <w:proofErr w:type="spellEnd"/>
      <w:r w:rsidRPr="00E522F0">
        <w:rPr>
          <w:i/>
        </w:rPr>
        <w:t xml:space="preserve"> </w:t>
      </w:r>
      <w:proofErr w:type="spellStart"/>
      <w:r w:rsidRPr="00E522F0">
        <w:rPr>
          <w:i/>
        </w:rPr>
        <w:t>Ecology</w:t>
      </w:r>
      <w:proofErr w:type="spellEnd"/>
      <w:r w:rsidRPr="00E522F0">
        <w:rPr>
          <w:i/>
        </w:rPr>
        <w:t>,</w:t>
      </w:r>
      <w:r w:rsidRPr="00E522F0">
        <w:t xml:space="preserve"> </w:t>
      </w:r>
      <w:r w:rsidRPr="00E522F0">
        <w:rPr>
          <w:i/>
        </w:rPr>
        <w:t>73</w:t>
      </w:r>
      <w:r w:rsidRPr="00E522F0">
        <w:t>, 105</w:t>
      </w:r>
      <w:r w:rsidRPr="00E522F0">
        <w:rPr>
          <w:noProof/>
        </w:rPr>
        <w:t>–</w:t>
      </w:r>
      <w:r w:rsidRPr="00E522F0">
        <w:t xml:space="preserve">115. </w:t>
      </w:r>
    </w:p>
    <w:p w14:paraId="12DC965F" w14:textId="5B5A3FE4" w:rsidR="003D5302" w:rsidRPr="00E522F0" w:rsidRDefault="003D5302" w:rsidP="003D5302">
      <w:pPr>
        <w:pStyle w:val="NormalWeb"/>
        <w:shd w:val="clear" w:color="auto" w:fill="FFFFFF"/>
        <w:spacing w:before="0" w:beforeAutospacing="0" w:after="0" w:line="480" w:lineRule="auto"/>
        <w:ind w:left="720" w:right="720" w:hanging="720"/>
        <w:rPr>
          <w:lang w:val="en-US"/>
        </w:rPr>
      </w:pPr>
      <w:r w:rsidRPr="00E522F0">
        <w:t xml:space="preserve">Bejarano-Castillo, M., Campo, J. y Roa-Fuentes, L. (2015). </w:t>
      </w:r>
      <w:r w:rsidR="0020621E">
        <w:rPr>
          <w:lang w:val="en-US"/>
        </w:rPr>
        <w:t>Effects of increased n</w:t>
      </w:r>
      <w:r w:rsidRPr="00E522F0">
        <w:rPr>
          <w:lang w:val="en-US"/>
        </w:rPr>
        <w:t xml:space="preserve">itrogen availability on C and N cycles in tropical forests: a meta-analysis. </w:t>
      </w:r>
      <w:r w:rsidRPr="00E522F0">
        <w:rPr>
          <w:i/>
          <w:lang w:val="en-US"/>
        </w:rPr>
        <w:t>PLOS One</w:t>
      </w:r>
      <w:r w:rsidRPr="00E522F0">
        <w:rPr>
          <w:lang w:val="en-US"/>
        </w:rPr>
        <w:t xml:space="preserve">, </w:t>
      </w:r>
      <w:r w:rsidRPr="00E522F0">
        <w:rPr>
          <w:i/>
          <w:lang w:val="en-US"/>
        </w:rPr>
        <w:t xml:space="preserve">10, </w:t>
      </w:r>
      <w:r w:rsidRPr="00E522F0">
        <w:rPr>
          <w:lang w:val="en-US"/>
        </w:rPr>
        <w:t xml:space="preserve">e0144253. </w:t>
      </w:r>
    </w:p>
    <w:p w14:paraId="33816A3E" w14:textId="77777777" w:rsidR="003D5302" w:rsidRPr="00E522F0" w:rsidRDefault="003D5302" w:rsidP="003D5302">
      <w:pPr>
        <w:pStyle w:val="NormalWeb"/>
        <w:shd w:val="clear" w:color="auto" w:fill="FFFFFF"/>
        <w:spacing w:before="0" w:beforeAutospacing="0" w:after="0" w:line="480" w:lineRule="auto"/>
        <w:ind w:left="720" w:right="720" w:hanging="720"/>
        <w:rPr>
          <w:lang w:val="en-US"/>
        </w:rPr>
      </w:pPr>
      <w:r w:rsidRPr="00E522F0">
        <w:rPr>
          <w:lang w:val="en-US"/>
        </w:rPr>
        <w:t>Berry, Z.C., </w:t>
      </w:r>
      <w:proofErr w:type="spellStart"/>
      <w:r w:rsidRPr="00E522F0">
        <w:rPr>
          <w:lang w:val="en-US"/>
        </w:rPr>
        <w:t>Gotsch</w:t>
      </w:r>
      <w:proofErr w:type="spellEnd"/>
      <w:r w:rsidRPr="00E522F0">
        <w:rPr>
          <w:lang w:val="en-US"/>
        </w:rPr>
        <w:t xml:space="preserve">, S., </w:t>
      </w:r>
      <w:proofErr w:type="spellStart"/>
      <w:r w:rsidRPr="00E522F0">
        <w:rPr>
          <w:lang w:val="en-US"/>
        </w:rPr>
        <w:t>Holwerda</w:t>
      </w:r>
      <w:proofErr w:type="spellEnd"/>
      <w:r w:rsidRPr="00E522F0">
        <w:rPr>
          <w:lang w:val="en-US"/>
        </w:rPr>
        <w:t>, F., Muñoz-</w:t>
      </w:r>
      <w:proofErr w:type="spellStart"/>
      <w:r w:rsidRPr="00E522F0">
        <w:rPr>
          <w:lang w:val="en-US"/>
        </w:rPr>
        <w:t>Villers</w:t>
      </w:r>
      <w:proofErr w:type="spellEnd"/>
      <w:r w:rsidRPr="00E522F0">
        <w:rPr>
          <w:lang w:val="en-US"/>
        </w:rPr>
        <w:t>, L.E. y </w:t>
      </w:r>
      <w:proofErr w:type="spellStart"/>
      <w:r w:rsidRPr="00E522F0">
        <w:rPr>
          <w:lang w:val="en-US"/>
        </w:rPr>
        <w:t>Asbjornsen</w:t>
      </w:r>
      <w:proofErr w:type="spellEnd"/>
      <w:r w:rsidRPr="00E522F0">
        <w:rPr>
          <w:lang w:val="en-US"/>
        </w:rPr>
        <w:t xml:space="preserve">, H. (2016). Slope position influences vegetation-atmosphere interactions in a tropical montane cloud forest. </w:t>
      </w:r>
      <w:r w:rsidRPr="00E522F0">
        <w:rPr>
          <w:i/>
          <w:lang w:val="en-US"/>
        </w:rPr>
        <w:t>Agriculture and Forest Meteorology</w:t>
      </w:r>
      <w:r w:rsidRPr="00E522F0">
        <w:rPr>
          <w:lang w:val="en-US"/>
        </w:rPr>
        <w:t xml:space="preserve">, </w:t>
      </w:r>
      <w:r w:rsidRPr="00E522F0">
        <w:rPr>
          <w:i/>
          <w:lang w:val="en-US"/>
        </w:rPr>
        <w:t>221</w:t>
      </w:r>
      <w:r w:rsidRPr="00E522F0">
        <w:rPr>
          <w:lang w:val="en-US"/>
        </w:rPr>
        <w:t>, 207-228.</w:t>
      </w:r>
    </w:p>
    <w:p w14:paraId="06D59B0D" w14:textId="77777777" w:rsidR="003D5302" w:rsidRPr="00E522F0" w:rsidRDefault="003D5302" w:rsidP="003D5302">
      <w:pPr>
        <w:pStyle w:val="NormalWeb"/>
        <w:shd w:val="clear" w:color="auto" w:fill="FFFFFF"/>
        <w:spacing w:before="0" w:beforeAutospacing="0" w:after="0" w:line="480" w:lineRule="auto"/>
        <w:ind w:left="720" w:right="720" w:hanging="720"/>
        <w:rPr>
          <w:lang w:val="en-US"/>
        </w:rPr>
      </w:pPr>
      <w:proofErr w:type="spellStart"/>
      <w:r w:rsidRPr="00E522F0">
        <w:rPr>
          <w:lang w:val="en-US"/>
        </w:rPr>
        <w:t>Bhaskar</w:t>
      </w:r>
      <w:proofErr w:type="spellEnd"/>
      <w:r w:rsidRPr="00E522F0">
        <w:rPr>
          <w:lang w:val="en-US"/>
        </w:rPr>
        <w:t xml:space="preserve">, R., </w:t>
      </w:r>
      <w:proofErr w:type="spellStart"/>
      <w:r w:rsidRPr="00E522F0">
        <w:rPr>
          <w:lang w:val="en-US"/>
        </w:rPr>
        <w:t>Porder</w:t>
      </w:r>
      <w:proofErr w:type="spellEnd"/>
      <w:r w:rsidRPr="00E522F0">
        <w:rPr>
          <w:lang w:val="en-US"/>
        </w:rPr>
        <w:t xml:space="preserve">, S., </w:t>
      </w:r>
      <w:proofErr w:type="spellStart"/>
      <w:r w:rsidRPr="00E522F0">
        <w:rPr>
          <w:lang w:val="en-US"/>
        </w:rPr>
        <w:t>Balvanera</w:t>
      </w:r>
      <w:proofErr w:type="spellEnd"/>
      <w:r w:rsidRPr="00E522F0">
        <w:rPr>
          <w:lang w:val="en-US"/>
        </w:rPr>
        <w:t xml:space="preserve">, P. y Edwards, E. J. (2016). Ecological and evolutionary variation in community nitrogen use traits during tropical dry forest secondary succession. </w:t>
      </w:r>
      <w:r w:rsidRPr="00E522F0">
        <w:rPr>
          <w:i/>
          <w:lang w:val="en-US"/>
        </w:rPr>
        <w:t>Ecology, 97,</w:t>
      </w:r>
      <w:r w:rsidRPr="00E522F0">
        <w:rPr>
          <w:lang w:val="en-US"/>
        </w:rPr>
        <w:t xml:space="preserve"> 1194</w:t>
      </w:r>
      <w:r w:rsidRPr="00E522F0">
        <w:rPr>
          <w:noProof/>
          <w:lang w:val="en-US"/>
        </w:rPr>
        <w:t>–</w:t>
      </w:r>
      <w:r w:rsidRPr="00E522F0">
        <w:rPr>
          <w:lang w:val="en-US"/>
        </w:rPr>
        <w:t xml:space="preserve">1206. </w:t>
      </w:r>
    </w:p>
    <w:p w14:paraId="4BAA02FC" w14:textId="77777777" w:rsidR="003D5302" w:rsidRPr="00147B09" w:rsidRDefault="003D5302" w:rsidP="003D5302">
      <w:pPr>
        <w:widowControl w:val="0"/>
        <w:autoSpaceDE w:val="0"/>
        <w:autoSpaceDN w:val="0"/>
        <w:adjustRightInd w:val="0"/>
        <w:spacing w:after="0" w:line="480" w:lineRule="auto"/>
        <w:ind w:left="720" w:right="720" w:hanging="720"/>
        <w:rPr>
          <w:rFonts w:ascii="Times New Roman" w:hAnsi="Times New Roman" w:cs="Times New Roman"/>
          <w:noProof/>
          <w:sz w:val="24"/>
          <w:szCs w:val="24"/>
        </w:rPr>
      </w:pPr>
      <w:r w:rsidRPr="00E522F0">
        <w:rPr>
          <w:rFonts w:ascii="Times New Roman" w:hAnsi="Times New Roman" w:cs="Times New Roman"/>
          <w:noProof/>
          <w:sz w:val="24"/>
          <w:szCs w:val="24"/>
          <w:lang w:val="en-US"/>
        </w:rPr>
        <w:t xml:space="preserve">Brunel, J. P. (2009). Sources of water used by natural mesquite vegetation in a </w:t>
      </w:r>
      <w:r w:rsidRPr="00E522F0">
        <w:rPr>
          <w:rFonts w:ascii="Times New Roman" w:hAnsi="Times New Roman" w:cs="Times New Roman"/>
          <w:noProof/>
          <w:sz w:val="24"/>
          <w:szCs w:val="24"/>
          <w:lang w:val="en-US"/>
        </w:rPr>
        <w:lastRenderedPageBreak/>
        <w:t xml:space="preserve">semi-arid region of northern Mexico. </w:t>
      </w:r>
      <w:r w:rsidRPr="00147B09">
        <w:rPr>
          <w:rFonts w:ascii="Times New Roman" w:hAnsi="Times New Roman" w:cs="Times New Roman"/>
          <w:i/>
          <w:iCs/>
          <w:noProof/>
          <w:sz w:val="24"/>
          <w:szCs w:val="24"/>
        </w:rPr>
        <w:t>Hydrological Sciences Journal</w:t>
      </w:r>
      <w:r w:rsidRPr="00147B09">
        <w:rPr>
          <w:rFonts w:ascii="Times New Roman" w:hAnsi="Times New Roman" w:cs="Times New Roman"/>
          <w:i/>
          <w:noProof/>
          <w:sz w:val="24"/>
          <w:szCs w:val="24"/>
        </w:rPr>
        <w:t xml:space="preserve">, </w:t>
      </w:r>
      <w:r w:rsidRPr="00147B09">
        <w:rPr>
          <w:rFonts w:ascii="Times New Roman" w:hAnsi="Times New Roman" w:cs="Times New Roman"/>
          <w:i/>
          <w:iCs/>
          <w:noProof/>
          <w:sz w:val="24"/>
          <w:szCs w:val="24"/>
        </w:rPr>
        <w:t>54</w:t>
      </w:r>
      <w:r w:rsidRPr="00147B09">
        <w:rPr>
          <w:rFonts w:ascii="Times New Roman" w:hAnsi="Times New Roman" w:cs="Times New Roman"/>
          <w:noProof/>
          <w:sz w:val="24"/>
          <w:szCs w:val="24"/>
        </w:rPr>
        <w:t>, 375–381.</w:t>
      </w:r>
    </w:p>
    <w:p w14:paraId="54415F67" w14:textId="13E9EA8E" w:rsidR="003D5302" w:rsidRPr="00E522F0" w:rsidRDefault="003D5302" w:rsidP="003D5302">
      <w:pPr>
        <w:widowControl w:val="0"/>
        <w:autoSpaceDE w:val="0"/>
        <w:autoSpaceDN w:val="0"/>
        <w:adjustRightInd w:val="0"/>
        <w:spacing w:after="0" w:line="480" w:lineRule="auto"/>
        <w:ind w:left="720" w:right="720" w:hanging="720"/>
        <w:rPr>
          <w:rFonts w:ascii="Times New Roman" w:hAnsi="Times New Roman" w:cs="Times New Roman"/>
          <w:noProof/>
          <w:sz w:val="24"/>
          <w:szCs w:val="24"/>
        </w:rPr>
      </w:pPr>
      <w:r w:rsidRPr="00C47AA3">
        <w:rPr>
          <w:rFonts w:ascii="Times New Roman" w:eastAsia="Times New Roman" w:hAnsi="Times New Roman" w:cs="Times New Roman"/>
          <w:color w:val="222222"/>
          <w:sz w:val="24"/>
          <w:szCs w:val="24"/>
          <w:shd w:val="clear" w:color="auto" w:fill="FFFFFF"/>
          <w:lang w:eastAsia="es-MX"/>
        </w:rPr>
        <w:t xml:space="preserve">Burgos, A., </w:t>
      </w:r>
      <w:proofErr w:type="spellStart"/>
      <w:r w:rsidRPr="00C47AA3">
        <w:rPr>
          <w:rFonts w:ascii="Times New Roman" w:eastAsia="Times New Roman" w:hAnsi="Times New Roman" w:cs="Times New Roman"/>
          <w:color w:val="222222"/>
          <w:sz w:val="24"/>
          <w:szCs w:val="24"/>
          <w:shd w:val="clear" w:color="auto" w:fill="FFFFFF"/>
          <w:lang w:eastAsia="es-MX"/>
        </w:rPr>
        <w:t>Maass</w:t>
      </w:r>
      <w:proofErr w:type="spellEnd"/>
      <w:r w:rsidRPr="00C47AA3">
        <w:rPr>
          <w:rFonts w:ascii="Times New Roman" w:eastAsia="Times New Roman" w:hAnsi="Times New Roman" w:cs="Times New Roman"/>
          <w:color w:val="222222"/>
          <w:sz w:val="24"/>
          <w:szCs w:val="24"/>
          <w:shd w:val="clear" w:color="auto" w:fill="FFFFFF"/>
          <w:lang w:eastAsia="es-MX"/>
        </w:rPr>
        <w:t xml:space="preserve">, J.M., Ceballos, G., </w:t>
      </w:r>
      <w:proofErr w:type="spellStart"/>
      <w:r w:rsidRPr="00C47AA3">
        <w:rPr>
          <w:rFonts w:ascii="Times New Roman" w:eastAsia="Times New Roman" w:hAnsi="Times New Roman" w:cs="Times New Roman"/>
          <w:color w:val="222222"/>
          <w:sz w:val="24"/>
          <w:szCs w:val="24"/>
          <w:shd w:val="clear" w:color="auto" w:fill="FFFFFF"/>
          <w:lang w:eastAsia="es-MX"/>
        </w:rPr>
        <w:t>Equihua</w:t>
      </w:r>
      <w:proofErr w:type="spellEnd"/>
      <w:r w:rsidRPr="00C47AA3">
        <w:rPr>
          <w:rFonts w:ascii="Times New Roman" w:eastAsia="Times New Roman" w:hAnsi="Times New Roman" w:cs="Times New Roman"/>
          <w:color w:val="222222"/>
          <w:sz w:val="24"/>
          <w:szCs w:val="24"/>
          <w:shd w:val="clear" w:color="auto" w:fill="FFFFFF"/>
          <w:lang w:eastAsia="es-MX"/>
        </w:rPr>
        <w:t xml:space="preserve">, M., </w:t>
      </w:r>
      <w:proofErr w:type="spellStart"/>
      <w:r w:rsidRPr="00C47AA3">
        <w:rPr>
          <w:rFonts w:ascii="Times New Roman" w:eastAsia="Times New Roman" w:hAnsi="Times New Roman" w:cs="Times New Roman"/>
          <w:color w:val="222222"/>
          <w:sz w:val="24"/>
          <w:szCs w:val="24"/>
          <w:shd w:val="clear" w:color="auto" w:fill="FFFFFF"/>
          <w:lang w:eastAsia="es-MX"/>
        </w:rPr>
        <w:t>Jardel</w:t>
      </w:r>
      <w:proofErr w:type="spellEnd"/>
      <w:r w:rsidRPr="00C47AA3">
        <w:rPr>
          <w:rFonts w:ascii="Times New Roman" w:eastAsia="Times New Roman" w:hAnsi="Times New Roman" w:cs="Times New Roman"/>
          <w:color w:val="222222"/>
          <w:sz w:val="24"/>
          <w:szCs w:val="24"/>
          <w:shd w:val="clear" w:color="auto" w:fill="FFFFFF"/>
          <w:lang w:eastAsia="es-MX"/>
        </w:rPr>
        <w:t xml:space="preserve">, E., Medellín, R.A., </w:t>
      </w:r>
      <w:r w:rsidR="00C47AA3" w:rsidRPr="00C47AA3">
        <w:rPr>
          <w:rFonts w:ascii="Times New Roman" w:eastAsia="Times New Roman" w:hAnsi="Times New Roman" w:cs="Times New Roman"/>
          <w:color w:val="222222"/>
          <w:sz w:val="24"/>
          <w:szCs w:val="24"/>
          <w:shd w:val="clear" w:color="auto" w:fill="FFFFFF"/>
          <w:lang w:eastAsia="es-MX"/>
        </w:rPr>
        <w:t>et al</w:t>
      </w:r>
      <w:r w:rsidRPr="00C47AA3">
        <w:rPr>
          <w:rFonts w:ascii="Times New Roman" w:eastAsia="Times New Roman" w:hAnsi="Times New Roman" w:cs="Times New Roman"/>
          <w:color w:val="222222"/>
          <w:sz w:val="24"/>
          <w:szCs w:val="24"/>
          <w:shd w:val="clear" w:color="auto" w:fill="FFFFFF"/>
          <w:lang w:eastAsia="es-MX"/>
        </w:rPr>
        <w:t xml:space="preserve">. </w:t>
      </w:r>
      <w:r w:rsidRPr="00147B09">
        <w:rPr>
          <w:rFonts w:ascii="Times New Roman" w:eastAsia="Times New Roman" w:hAnsi="Times New Roman" w:cs="Times New Roman"/>
          <w:color w:val="222222"/>
          <w:sz w:val="24"/>
          <w:szCs w:val="24"/>
          <w:shd w:val="clear" w:color="auto" w:fill="FFFFFF"/>
          <w:lang w:eastAsia="es-MX"/>
        </w:rPr>
        <w:t xml:space="preserve">(2007). </w:t>
      </w:r>
      <w:r w:rsidRPr="00E522F0">
        <w:rPr>
          <w:rFonts w:ascii="Times New Roman" w:eastAsia="Times New Roman" w:hAnsi="Times New Roman" w:cs="Times New Roman"/>
          <w:color w:val="222222"/>
          <w:sz w:val="24"/>
          <w:szCs w:val="24"/>
          <w:shd w:val="clear" w:color="auto" w:fill="FFFFFF"/>
          <w:lang w:eastAsia="es-MX"/>
        </w:rPr>
        <w:t>La Investigación Ecológica a Largo Plazo (LTER) y su proyección en México. </w:t>
      </w:r>
      <w:r w:rsidRPr="00E522F0">
        <w:rPr>
          <w:rFonts w:ascii="Times New Roman" w:eastAsia="Times New Roman" w:hAnsi="Times New Roman" w:cs="Times New Roman"/>
          <w:bCs/>
          <w:i/>
          <w:color w:val="222222"/>
          <w:sz w:val="24"/>
          <w:szCs w:val="24"/>
          <w:shd w:val="clear" w:color="auto" w:fill="FFFFFF"/>
          <w:lang w:eastAsia="es-MX"/>
        </w:rPr>
        <w:t>Ciencia y Desarrollo</w:t>
      </w:r>
      <w:r w:rsidRPr="00E522F0">
        <w:rPr>
          <w:rFonts w:ascii="Times New Roman" w:eastAsia="Times New Roman" w:hAnsi="Times New Roman" w:cs="Times New Roman"/>
          <w:bCs/>
          <w:color w:val="222222"/>
          <w:sz w:val="24"/>
          <w:szCs w:val="24"/>
          <w:shd w:val="clear" w:color="auto" w:fill="FFFFFF"/>
          <w:lang w:eastAsia="es-MX"/>
        </w:rPr>
        <w:t xml:space="preserve">, </w:t>
      </w:r>
      <w:r w:rsidRPr="00E522F0">
        <w:rPr>
          <w:rFonts w:ascii="Times New Roman" w:eastAsia="Times New Roman" w:hAnsi="Times New Roman" w:cs="Times New Roman"/>
          <w:bCs/>
          <w:i/>
          <w:color w:val="222222"/>
          <w:sz w:val="24"/>
          <w:szCs w:val="24"/>
          <w:shd w:val="clear" w:color="auto" w:fill="FFFFFF"/>
          <w:lang w:eastAsia="es-MX"/>
        </w:rPr>
        <w:t>33</w:t>
      </w:r>
      <w:r w:rsidRPr="00E522F0">
        <w:rPr>
          <w:rFonts w:ascii="Times New Roman" w:eastAsia="Times New Roman" w:hAnsi="Times New Roman" w:cs="Times New Roman"/>
          <w:bCs/>
          <w:color w:val="222222"/>
          <w:sz w:val="24"/>
          <w:szCs w:val="24"/>
          <w:shd w:val="clear" w:color="auto" w:fill="FFFFFF"/>
          <w:lang w:eastAsia="es-MX"/>
        </w:rPr>
        <w:t>, 24-31.</w:t>
      </w:r>
    </w:p>
    <w:p w14:paraId="6AF5D4CC" w14:textId="77777777" w:rsidR="003D5302" w:rsidRPr="00E522F0" w:rsidRDefault="003D5302" w:rsidP="003D5302">
      <w:pPr>
        <w:pStyle w:val="NormalWeb"/>
        <w:shd w:val="clear" w:color="auto" w:fill="FFFFFF"/>
        <w:spacing w:before="0" w:beforeAutospacing="0" w:after="0" w:line="480" w:lineRule="auto"/>
        <w:ind w:left="720" w:right="720" w:hanging="720"/>
      </w:pPr>
      <w:r w:rsidRPr="00E522F0">
        <w:t xml:space="preserve">Campo, J., Jaramillo, V. y </w:t>
      </w:r>
      <w:proofErr w:type="spellStart"/>
      <w:r w:rsidRPr="00E522F0">
        <w:t>Maass</w:t>
      </w:r>
      <w:proofErr w:type="spellEnd"/>
      <w:r w:rsidRPr="00E522F0">
        <w:t xml:space="preserve">, M. (1998). </w:t>
      </w:r>
      <w:r w:rsidRPr="00E522F0">
        <w:rPr>
          <w:lang w:val="en-US"/>
        </w:rPr>
        <w:t xml:space="preserve">Pulses of soil phosphorus availability in a Mexican tropical dry forest: effects of seasonality and level of wetting. </w:t>
      </w:r>
      <w:proofErr w:type="spellStart"/>
      <w:r w:rsidRPr="00E522F0">
        <w:rPr>
          <w:i/>
        </w:rPr>
        <w:t>Oecologia</w:t>
      </w:r>
      <w:proofErr w:type="spellEnd"/>
      <w:r w:rsidRPr="00E522F0">
        <w:t>, 115, 167</w:t>
      </w:r>
      <w:r w:rsidRPr="00E522F0">
        <w:rPr>
          <w:noProof/>
        </w:rPr>
        <w:t>–</w:t>
      </w:r>
      <w:r w:rsidRPr="00E522F0">
        <w:t xml:space="preserve">172. </w:t>
      </w:r>
    </w:p>
    <w:p w14:paraId="73F182E7" w14:textId="4496E595" w:rsidR="003D5302" w:rsidRPr="00E522F0" w:rsidRDefault="003D5302" w:rsidP="003D5302">
      <w:pPr>
        <w:pStyle w:val="NormalWeb"/>
        <w:shd w:val="clear" w:color="auto" w:fill="FFFFFF"/>
        <w:spacing w:before="0" w:beforeAutospacing="0" w:after="0" w:line="480" w:lineRule="auto"/>
        <w:ind w:left="720" w:right="720" w:hanging="720"/>
      </w:pPr>
      <w:r w:rsidRPr="00E522F0">
        <w:t>Campo,</w:t>
      </w:r>
      <w:r w:rsidR="00C47AA3">
        <w:t xml:space="preserve"> J., </w:t>
      </w:r>
      <w:proofErr w:type="spellStart"/>
      <w:r w:rsidR="00C47AA3">
        <w:t>Maass</w:t>
      </w:r>
      <w:proofErr w:type="spellEnd"/>
      <w:r w:rsidR="00C47AA3">
        <w:t>, J.M., Jaramillo, V.</w:t>
      </w:r>
      <w:r w:rsidRPr="00E522F0">
        <w:t xml:space="preserve"> y Martínez-Yrízar, A. (2000). </w:t>
      </w:r>
      <w:r w:rsidRPr="00E522F0">
        <w:rPr>
          <w:lang w:val="en-US"/>
        </w:rPr>
        <w:t>Calcium, potassium and magnesium cycling in a Mexican tropical dry forest ecosystem. </w:t>
      </w:r>
      <w:proofErr w:type="spellStart"/>
      <w:r w:rsidRPr="00E522F0">
        <w:rPr>
          <w:bCs/>
          <w:i/>
        </w:rPr>
        <w:t>Biogeochemistry</w:t>
      </w:r>
      <w:proofErr w:type="spellEnd"/>
      <w:r w:rsidRPr="00E522F0">
        <w:t>, </w:t>
      </w:r>
      <w:r w:rsidRPr="00E522F0">
        <w:rPr>
          <w:bCs/>
          <w:i/>
        </w:rPr>
        <w:t>49</w:t>
      </w:r>
      <w:r w:rsidRPr="00E522F0">
        <w:rPr>
          <w:bCs/>
        </w:rPr>
        <w:t>, 21-36.</w:t>
      </w:r>
    </w:p>
    <w:p w14:paraId="1337CE3C" w14:textId="11AE02E0" w:rsidR="003D5302" w:rsidRPr="00E522F0" w:rsidRDefault="003D5302" w:rsidP="003D5302">
      <w:pPr>
        <w:pStyle w:val="NormalWeb"/>
        <w:shd w:val="clear" w:color="auto" w:fill="FFFFFF"/>
        <w:spacing w:before="0" w:beforeAutospacing="0" w:after="0" w:line="480" w:lineRule="auto"/>
        <w:ind w:left="709" w:right="720" w:hanging="709"/>
        <w:rPr>
          <w:lang w:val="en-US"/>
        </w:rPr>
      </w:pPr>
      <w:r w:rsidRPr="00E522F0">
        <w:t>Campo J</w:t>
      </w:r>
      <w:r w:rsidR="00C47AA3">
        <w:t>.</w:t>
      </w:r>
      <w:r w:rsidRPr="00E522F0">
        <w:t xml:space="preserve">, </w:t>
      </w:r>
      <w:proofErr w:type="spellStart"/>
      <w:r w:rsidRPr="00E522F0">
        <w:t>Maass</w:t>
      </w:r>
      <w:proofErr w:type="spellEnd"/>
      <w:r w:rsidRPr="00E522F0">
        <w:t xml:space="preserve"> M</w:t>
      </w:r>
      <w:r w:rsidR="00C47AA3">
        <w:t>.</w:t>
      </w:r>
      <w:r w:rsidRPr="00E522F0">
        <w:t>, Jaramillo V</w:t>
      </w:r>
      <w:r w:rsidR="00C47AA3">
        <w:t>.</w:t>
      </w:r>
      <w:r w:rsidRPr="00E522F0">
        <w:t>, Martínez-Yrízar</w:t>
      </w:r>
      <w:r w:rsidR="00C47AA3">
        <w:t>,</w:t>
      </w:r>
      <w:r w:rsidRPr="00E522F0">
        <w:t xml:space="preserve"> A</w:t>
      </w:r>
      <w:r w:rsidR="00C47AA3">
        <w:t>.</w:t>
      </w:r>
      <w:r w:rsidRPr="00E522F0">
        <w:t xml:space="preserve"> y </w:t>
      </w:r>
      <w:proofErr w:type="spellStart"/>
      <w:r w:rsidRPr="00E522F0">
        <w:t>Sarukhán</w:t>
      </w:r>
      <w:proofErr w:type="spellEnd"/>
      <w:r w:rsidR="00C47AA3">
        <w:t>,</w:t>
      </w:r>
      <w:r w:rsidRPr="00E522F0">
        <w:t xml:space="preserve"> J. (2001). </w:t>
      </w:r>
      <w:r w:rsidRPr="00E522F0">
        <w:rPr>
          <w:lang w:val="en-US"/>
        </w:rPr>
        <w:t xml:space="preserve">Phosphorus cycling in a Mexican tropical dry forest ecosystem. </w:t>
      </w:r>
      <w:r w:rsidRPr="00E522F0">
        <w:rPr>
          <w:i/>
          <w:lang w:val="en-US"/>
        </w:rPr>
        <w:t>Biogeochemistry, 53</w:t>
      </w:r>
      <w:r w:rsidRPr="00E522F0">
        <w:rPr>
          <w:lang w:val="en-US"/>
        </w:rPr>
        <w:t>, 161</w:t>
      </w:r>
      <w:r w:rsidRPr="00E522F0">
        <w:rPr>
          <w:noProof/>
          <w:lang w:val="en-US"/>
        </w:rPr>
        <w:t>–</w:t>
      </w:r>
      <w:r w:rsidRPr="00E522F0">
        <w:rPr>
          <w:lang w:val="en-US"/>
        </w:rPr>
        <w:t xml:space="preserve">179. </w:t>
      </w:r>
    </w:p>
    <w:p w14:paraId="5EEF8014" w14:textId="7F6C1C0E" w:rsidR="003D5302" w:rsidRPr="00E522F0" w:rsidRDefault="003D5302" w:rsidP="003D5302">
      <w:pPr>
        <w:pStyle w:val="NormalWeb"/>
        <w:shd w:val="clear" w:color="auto" w:fill="FFFFFF"/>
        <w:spacing w:before="0" w:beforeAutospacing="0" w:after="0" w:line="480" w:lineRule="auto"/>
        <w:ind w:left="720" w:right="720" w:hanging="720"/>
        <w:rPr>
          <w:lang w:val="en-US"/>
        </w:rPr>
      </w:pPr>
      <w:r w:rsidRPr="00E522F0">
        <w:t xml:space="preserve">Campo, J., Solís, E. y Valencia, M. (2007). </w:t>
      </w:r>
      <w:r w:rsidRPr="00E522F0">
        <w:rPr>
          <w:lang w:val="en-US"/>
        </w:rPr>
        <w:t xml:space="preserve">Litter N and P dynamics in two secondary tropical dry forests after relaxation of nutrient availability constraints. </w:t>
      </w:r>
      <w:r w:rsidR="0020621E">
        <w:rPr>
          <w:i/>
          <w:lang w:val="en-US"/>
        </w:rPr>
        <w:t>Forest</w:t>
      </w:r>
      <w:r w:rsidRPr="00E522F0">
        <w:rPr>
          <w:i/>
          <w:lang w:val="en-US"/>
        </w:rPr>
        <w:t xml:space="preserve"> Ecology and Management, 252</w:t>
      </w:r>
      <w:r w:rsidRPr="00E522F0">
        <w:rPr>
          <w:lang w:val="en-US"/>
        </w:rPr>
        <w:t>, 33</w:t>
      </w:r>
      <w:r w:rsidRPr="00E522F0">
        <w:rPr>
          <w:noProof/>
          <w:lang w:val="en-US"/>
        </w:rPr>
        <w:t>–</w:t>
      </w:r>
      <w:r w:rsidRPr="00E522F0">
        <w:rPr>
          <w:lang w:val="en-US"/>
        </w:rPr>
        <w:t>40.</w:t>
      </w:r>
    </w:p>
    <w:p w14:paraId="25116685" w14:textId="77777777" w:rsidR="003D5302" w:rsidRPr="00E522F0" w:rsidRDefault="003D5302" w:rsidP="003D5302">
      <w:pPr>
        <w:pStyle w:val="NormalWeb"/>
        <w:shd w:val="clear" w:color="auto" w:fill="FFFFFF"/>
        <w:spacing w:before="0" w:beforeAutospacing="0" w:after="0" w:line="480" w:lineRule="auto"/>
        <w:ind w:left="720" w:right="720" w:hanging="720"/>
        <w:rPr>
          <w:lang w:val="en-US"/>
        </w:rPr>
      </w:pPr>
      <w:r w:rsidRPr="00E522F0">
        <w:rPr>
          <w:color w:val="1A1A1A"/>
          <w:lang w:val="en-US"/>
        </w:rPr>
        <w:t xml:space="preserve">Campo, J., </w:t>
      </w:r>
      <w:proofErr w:type="spellStart"/>
      <w:r w:rsidRPr="00E522F0">
        <w:rPr>
          <w:color w:val="1A1A1A"/>
          <w:lang w:val="en-US"/>
        </w:rPr>
        <w:t>Solís</w:t>
      </w:r>
      <w:proofErr w:type="spellEnd"/>
      <w:r w:rsidRPr="00E522F0">
        <w:rPr>
          <w:color w:val="1A1A1A"/>
          <w:lang w:val="en-US"/>
        </w:rPr>
        <w:t xml:space="preserve">, E. y Gallardo, J.F. (2012). The effects of nutrient shortage on the growth of dominant tree species in secondary tropical forests (southeastern Mexico). </w:t>
      </w:r>
      <w:r w:rsidRPr="00E522F0">
        <w:rPr>
          <w:i/>
          <w:color w:val="1A1A1A"/>
          <w:lang w:val="en-US"/>
        </w:rPr>
        <w:t>Journal of Tropical Forest Science</w:t>
      </w:r>
      <w:r w:rsidRPr="00E522F0">
        <w:rPr>
          <w:color w:val="1A1A1A"/>
          <w:lang w:val="en-US"/>
        </w:rPr>
        <w:t xml:space="preserve">, </w:t>
      </w:r>
      <w:r w:rsidRPr="00E522F0">
        <w:rPr>
          <w:i/>
          <w:color w:val="1A1A1A"/>
          <w:lang w:val="en-US"/>
        </w:rPr>
        <w:t>24</w:t>
      </w:r>
      <w:r w:rsidRPr="00E522F0">
        <w:rPr>
          <w:color w:val="1A1A1A"/>
          <w:lang w:val="en-US"/>
        </w:rPr>
        <w:t>, 419 – 426.</w:t>
      </w:r>
    </w:p>
    <w:p w14:paraId="2796BB55" w14:textId="77777777" w:rsidR="003D5302" w:rsidRPr="00E522F0" w:rsidRDefault="003D5302" w:rsidP="003D5302">
      <w:pPr>
        <w:pStyle w:val="NormalWeb"/>
        <w:shd w:val="clear" w:color="auto" w:fill="FFFFFF"/>
        <w:spacing w:before="0" w:beforeAutospacing="0" w:after="0" w:line="480" w:lineRule="auto"/>
        <w:ind w:left="720" w:right="720" w:hanging="720"/>
        <w:rPr>
          <w:lang w:val="en-US"/>
        </w:rPr>
      </w:pPr>
      <w:r w:rsidRPr="00E522F0">
        <w:rPr>
          <w:lang w:val="en-US"/>
        </w:rPr>
        <w:t xml:space="preserve">Campos, A. (2010). Response of Soil Inorganic Nitrogen to Land Use and Topographic position in the </w:t>
      </w:r>
      <w:proofErr w:type="spellStart"/>
      <w:r w:rsidRPr="00E522F0">
        <w:rPr>
          <w:lang w:val="en-US"/>
        </w:rPr>
        <w:t>Cofre</w:t>
      </w:r>
      <w:proofErr w:type="spellEnd"/>
      <w:r w:rsidRPr="00E522F0">
        <w:rPr>
          <w:lang w:val="en-US"/>
        </w:rPr>
        <w:t xml:space="preserve"> de </w:t>
      </w:r>
      <w:proofErr w:type="spellStart"/>
      <w:r w:rsidRPr="00E522F0">
        <w:rPr>
          <w:lang w:val="en-US"/>
        </w:rPr>
        <w:t>Perote</w:t>
      </w:r>
      <w:proofErr w:type="spellEnd"/>
      <w:r w:rsidRPr="00E522F0">
        <w:rPr>
          <w:lang w:val="en-US"/>
        </w:rPr>
        <w:t xml:space="preserve"> Volcano (Mexico). </w:t>
      </w:r>
      <w:r w:rsidRPr="00E522F0">
        <w:rPr>
          <w:i/>
          <w:lang w:val="en-US"/>
        </w:rPr>
        <w:t>Environmental Management, 46</w:t>
      </w:r>
      <w:r w:rsidRPr="00E522F0">
        <w:rPr>
          <w:lang w:val="en-US"/>
        </w:rPr>
        <w:t>, 213</w:t>
      </w:r>
      <w:r w:rsidRPr="00E522F0">
        <w:rPr>
          <w:noProof/>
          <w:lang w:val="en-US"/>
        </w:rPr>
        <w:t>–</w:t>
      </w:r>
      <w:r w:rsidRPr="00E522F0">
        <w:rPr>
          <w:lang w:val="en-US"/>
        </w:rPr>
        <w:t>224.</w:t>
      </w:r>
    </w:p>
    <w:p w14:paraId="5C9D7C80" w14:textId="6C82413F" w:rsidR="003D5302" w:rsidRPr="00E522F0" w:rsidRDefault="003D5302" w:rsidP="003D5302">
      <w:pPr>
        <w:pStyle w:val="NormalWeb"/>
        <w:shd w:val="clear" w:color="auto" w:fill="FFFFFF"/>
        <w:spacing w:before="0" w:beforeAutospacing="0" w:after="0" w:line="480" w:lineRule="auto"/>
        <w:ind w:left="720" w:right="720" w:hanging="720"/>
        <w:rPr>
          <w:lang w:val="en-US"/>
        </w:rPr>
      </w:pPr>
      <w:r w:rsidRPr="003D5302">
        <w:rPr>
          <w:lang w:val="en-US"/>
        </w:rPr>
        <w:lastRenderedPageBreak/>
        <w:t xml:space="preserve">Campos, A., </w:t>
      </w:r>
      <w:proofErr w:type="spellStart"/>
      <w:r w:rsidRPr="003D5302">
        <w:rPr>
          <w:lang w:val="en-US"/>
        </w:rPr>
        <w:t>Oleschko</w:t>
      </w:r>
      <w:proofErr w:type="spellEnd"/>
      <w:r w:rsidRPr="003D5302">
        <w:rPr>
          <w:lang w:val="en-US"/>
        </w:rPr>
        <w:t xml:space="preserve">, K., </w:t>
      </w:r>
      <w:proofErr w:type="spellStart"/>
      <w:r w:rsidRPr="003D5302">
        <w:rPr>
          <w:lang w:val="en-US"/>
        </w:rPr>
        <w:t>Etchevers</w:t>
      </w:r>
      <w:proofErr w:type="spellEnd"/>
      <w:r w:rsidRPr="003D5302">
        <w:rPr>
          <w:lang w:val="en-US"/>
        </w:rPr>
        <w:t xml:space="preserve">, J. y Hidalgo, C. (2007). </w:t>
      </w:r>
      <w:r w:rsidRPr="00E522F0">
        <w:rPr>
          <w:lang w:val="en-US"/>
        </w:rPr>
        <w:t xml:space="preserve">Exploring the effect of changes in land use on soil quality on the eastern slope of the </w:t>
      </w:r>
      <w:proofErr w:type="spellStart"/>
      <w:r w:rsidRPr="00E522F0">
        <w:rPr>
          <w:lang w:val="en-US"/>
        </w:rPr>
        <w:t>Cofre</w:t>
      </w:r>
      <w:proofErr w:type="spellEnd"/>
      <w:r w:rsidRPr="00E522F0">
        <w:rPr>
          <w:lang w:val="en-US"/>
        </w:rPr>
        <w:t xml:space="preserve"> de </w:t>
      </w:r>
      <w:proofErr w:type="spellStart"/>
      <w:r w:rsidRPr="00E522F0">
        <w:rPr>
          <w:lang w:val="en-US"/>
        </w:rPr>
        <w:t>Perote</w:t>
      </w:r>
      <w:proofErr w:type="spellEnd"/>
      <w:r w:rsidRPr="00E522F0">
        <w:rPr>
          <w:lang w:val="en-US"/>
        </w:rPr>
        <w:t xml:space="preserve"> Volcano (Mexico). </w:t>
      </w:r>
      <w:r w:rsidR="0020621E">
        <w:rPr>
          <w:i/>
          <w:lang w:val="en-US"/>
        </w:rPr>
        <w:t>Forest</w:t>
      </w:r>
      <w:r w:rsidRPr="00E522F0">
        <w:rPr>
          <w:i/>
          <w:lang w:val="en-US"/>
        </w:rPr>
        <w:t xml:space="preserve"> Ecology and Management, 248</w:t>
      </w:r>
      <w:r w:rsidRPr="00E522F0">
        <w:rPr>
          <w:lang w:val="en-US"/>
        </w:rPr>
        <w:t>, 174</w:t>
      </w:r>
      <w:r w:rsidRPr="00E522F0">
        <w:rPr>
          <w:noProof/>
          <w:lang w:val="en-US"/>
        </w:rPr>
        <w:t>–</w:t>
      </w:r>
      <w:r w:rsidRPr="00E522F0">
        <w:rPr>
          <w:lang w:val="en-US"/>
        </w:rPr>
        <w:t>182.</w:t>
      </w:r>
    </w:p>
    <w:p w14:paraId="20BE256D" w14:textId="77777777" w:rsidR="003D5302" w:rsidRPr="00E522F0" w:rsidRDefault="003D5302" w:rsidP="003D5302">
      <w:pPr>
        <w:pStyle w:val="NormalWeb"/>
        <w:shd w:val="clear" w:color="auto" w:fill="FFFFFF"/>
        <w:spacing w:before="0" w:beforeAutospacing="0" w:after="0" w:line="480" w:lineRule="auto"/>
        <w:ind w:left="720" w:right="720" w:hanging="720"/>
        <w:rPr>
          <w:lang w:val="en-US"/>
        </w:rPr>
      </w:pPr>
      <w:r w:rsidRPr="00E522F0">
        <w:rPr>
          <w:lang w:val="en-US"/>
        </w:rPr>
        <w:t xml:space="preserve">Campos, A., </w:t>
      </w:r>
      <w:proofErr w:type="spellStart"/>
      <w:r w:rsidRPr="00E522F0">
        <w:rPr>
          <w:lang w:val="en-US"/>
        </w:rPr>
        <w:t>Etchevers</w:t>
      </w:r>
      <w:proofErr w:type="spellEnd"/>
      <w:r w:rsidRPr="00E522F0">
        <w:rPr>
          <w:lang w:val="en-US"/>
        </w:rPr>
        <w:t xml:space="preserve">, J., </w:t>
      </w:r>
      <w:proofErr w:type="spellStart"/>
      <w:r w:rsidRPr="00E522F0">
        <w:rPr>
          <w:lang w:val="en-US"/>
        </w:rPr>
        <w:t>Oleschko</w:t>
      </w:r>
      <w:proofErr w:type="spellEnd"/>
      <w:r w:rsidRPr="00E522F0">
        <w:rPr>
          <w:lang w:val="en-US"/>
        </w:rPr>
        <w:t xml:space="preserve">, K. y Hidalgo, C. (2012). Soil microbial biomass and nitrogen mineralization rates along an altitudinal gradient on the </w:t>
      </w:r>
      <w:proofErr w:type="spellStart"/>
      <w:r w:rsidRPr="00E522F0">
        <w:rPr>
          <w:lang w:val="en-US"/>
        </w:rPr>
        <w:t>Cofre</w:t>
      </w:r>
      <w:proofErr w:type="spellEnd"/>
      <w:r w:rsidRPr="00E522F0">
        <w:rPr>
          <w:lang w:val="en-US"/>
        </w:rPr>
        <w:t xml:space="preserve"> de </w:t>
      </w:r>
      <w:proofErr w:type="spellStart"/>
      <w:r w:rsidRPr="00E522F0">
        <w:rPr>
          <w:lang w:val="en-US"/>
        </w:rPr>
        <w:t>Perote</w:t>
      </w:r>
      <w:proofErr w:type="spellEnd"/>
      <w:r w:rsidRPr="00E522F0">
        <w:rPr>
          <w:lang w:val="en-US"/>
        </w:rPr>
        <w:t xml:space="preserve"> Volcano (Mexico): the importance of landscape position and land use. </w:t>
      </w:r>
      <w:r w:rsidRPr="00E522F0">
        <w:rPr>
          <w:i/>
          <w:lang w:val="en-US"/>
        </w:rPr>
        <w:t>Land Degradation and Development, 25</w:t>
      </w:r>
      <w:r w:rsidRPr="00E522F0">
        <w:rPr>
          <w:lang w:val="en-US"/>
        </w:rPr>
        <w:t>, 581</w:t>
      </w:r>
      <w:r w:rsidRPr="00E522F0">
        <w:rPr>
          <w:noProof/>
          <w:lang w:val="en-US"/>
        </w:rPr>
        <w:t>–</w:t>
      </w:r>
      <w:r w:rsidRPr="00E522F0">
        <w:rPr>
          <w:lang w:val="en-US"/>
        </w:rPr>
        <w:t>593.</w:t>
      </w:r>
    </w:p>
    <w:p w14:paraId="39AE81CB" w14:textId="77777777" w:rsidR="003D5302" w:rsidRPr="00E522F0" w:rsidRDefault="003D5302" w:rsidP="003D5302">
      <w:pPr>
        <w:widowControl w:val="0"/>
        <w:autoSpaceDE w:val="0"/>
        <w:autoSpaceDN w:val="0"/>
        <w:adjustRightInd w:val="0"/>
        <w:spacing w:after="0" w:line="480" w:lineRule="auto"/>
        <w:ind w:left="720" w:right="720" w:hanging="720"/>
        <w:rPr>
          <w:rFonts w:ascii="Times New Roman" w:hAnsi="Times New Roman" w:cs="Times New Roman"/>
          <w:noProof/>
          <w:sz w:val="24"/>
          <w:szCs w:val="24"/>
          <w:lang w:val="en-US"/>
        </w:rPr>
      </w:pPr>
      <w:r w:rsidRPr="00E522F0">
        <w:rPr>
          <w:rFonts w:ascii="Times New Roman" w:hAnsi="Times New Roman" w:cs="Times New Roman"/>
          <w:noProof/>
          <w:sz w:val="24"/>
          <w:szCs w:val="24"/>
          <w:lang w:val="en-US"/>
        </w:rPr>
        <w:t xml:space="preserve">Cantú Silva, I. y González Rodríguez, H. (2001). Interception loss, throughfall and stemflow chemistry in pine and oak forests in northeastern Mexico. </w:t>
      </w:r>
      <w:r w:rsidRPr="00E522F0">
        <w:rPr>
          <w:rFonts w:ascii="Times New Roman" w:hAnsi="Times New Roman" w:cs="Times New Roman"/>
          <w:i/>
          <w:iCs/>
          <w:noProof/>
          <w:sz w:val="24"/>
          <w:szCs w:val="24"/>
          <w:lang w:val="en-US"/>
        </w:rPr>
        <w:t>Tree Physiology</w:t>
      </w:r>
      <w:r w:rsidRPr="00E522F0">
        <w:rPr>
          <w:rFonts w:ascii="Times New Roman" w:hAnsi="Times New Roman" w:cs="Times New Roman"/>
          <w:i/>
          <w:noProof/>
          <w:sz w:val="24"/>
          <w:szCs w:val="24"/>
          <w:lang w:val="en-US"/>
        </w:rPr>
        <w:t xml:space="preserve">, </w:t>
      </w:r>
      <w:r w:rsidRPr="00E522F0">
        <w:rPr>
          <w:rFonts w:ascii="Times New Roman" w:hAnsi="Times New Roman" w:cs="Times New Roman"/>
          <w:i/>
          <w:iCs/>
          <w:noProof/>
          <w:sz w:val="24"/>
          <w:szCs w:val="24"/>
          <w:lang w:val="en-US"/>
        </w:rPr>
        <w:t>21</w:t>
      </w:r>
      <w:r w:rsidRPr="00E522F0">
        <w:rPr>
          <w:rFonts w:ascii="Times New Roman" w:hAnsi="Times New Roman" w:cs="Times New Roman"/>
          <w:noProof/>
          <w:sz w:val="24"/>
          <w:szCs w:val="24"/>
          <w:lang w:val="en-US"/>
        </w:rPr>
        <w:t xml:space="preserve">, 1009–1013. </w:t>
      </w:r>
    </w:p>
    <w:p w14:paraId="76B60F40" w14:textId="77777777" w:rsidR="003D5302" w:rsidRPr="00E522F0" w:rsidRDefault="003D5302" w:rsidP="003D5302">
      <w:pPr>
        <w:pStyle w:val="NormalWeb"/>
        <w:shd w:val="clear" w:color="auto" w:fill="FFFFFF"/>
        <w:spacing w:before="0" w:beforeAutospacing="0" w:after="0" w:line="480" w:lineRule="auto"/>
        <w:ind w:left="720" w:right="720" w:hanging="720"/>
        <w:rPr>
          <w:lang w:val="en-US"/>
        </w:rPr>
      </w:pPr>
      <w:r w:rsidRPr="00E522F0">
        <w:rPr>
          <w:lang w:val="en-US"/>
        </w:rPr>
        <w:t xml:space="preserve">Cárdenas, I. y Campo, J. (2007). Foliar nitrogen and phosphorus resorption and decomposition in the nitrogen-­fixing tree </w:t>
      </w:r>
      <w:proofErr w:type="spellStart"/>
      <w:r w:rsidRPr="00E522F0">
        <w:rPr>
          <w:i/>
          <w:lang w:val="en-US"/>
        </w:rPr>
        <w:t>Lysiloma</w:t>
      </w:r>
      <w:proofErr w:type="spellEnd"/>
      <w:r w:rsidRPr="00E522F0">
        <w:rPr>
          <w:i/>
          <w:lang w:val="en-US"/>
        </w:rPr>
        <w:t xml:space="preserve"> </w:t>
      </w:r>
      <w:proofErr w:type="spellStart"/>
      <w:r w:rsidRPr="00E522F0">
        <w:rPr>
          <w:i/>
          <w:lang w:val="en-US"/>
        </w:rPr>
        <w:t>microphyllum</w:t>
      </w:r>
      <w:proofErr w:type="spellEnd"/>
      <w:r w:rsidRPr="00E522F0">
        <w:rPr>
          <w:lang w:val="en-US"/>
        </w:rPr>
        <w:t xml:space="preserve"> in primary and secondary seasonally tropical dry forests in Mexico. </w:t>
      </w:r>
      <w:r w:rsidRPr="00E522F0">
        <w:rPr>
          <w:i/>
          <w:lang w:val="en-US"/>
        </w:rPr>
        <w:t>Journal of Tropical Ecology, 23</w:t>
      </w:r>
      <w:r w:rsidRPr="00E522F0">
        <w:rPr>
          <w:lang w:val="en-US"/>
        </w:rPr>
        <w:t>, 107</w:t>
      </w:r>
      <w:r w:rsidRPr="00E522F0">
        <w:rPr>
          <w:noProof/>
          <w:lang w:val="en-US"/>
        </w:rPr>
        <w:t>–</w:t>
      </w:r>
      <w:r w:rsidRPr="00E522F0">
        <w:rPr>
          <w:lang w:val="en-US"/>
        </w:rPr>
        <w:t>113.</w:t>
      </w:r>
    </w:p>
    <w:p w14:paraId="41740788" w14:textId="77777777" w:rsidR="003D5302" w:rsidRPr="00E522F0" w:rsidRDefault="003D5302" w:rsidP="003D5302">
      <w:pPr>
        <w:widowControl w:val="0"/>
        <w:autoSpaceDE w:val="0"/>
        <w:autoSpaceDN w:val="0"/>
        <w:adjustRightInd w:val="0"/>
        <w:spacing w:after="0" w:line="480" w:lineRule="auto"/>
        <w:ind w:left="720" w:right="720" w:hanging="720"/>
        <w:rPr>
          <w:rFonts w:ascii="Times New Roman" w:eastAsia="Times New Roman" w:hAnsi="Times New Roman" w:cs="Times New Roman"/>
          <w:bCs/>
          <w:sz w:val="24"/>
          <w:szCs w:val="24"/>
          <w:lang w:val="en-US" w:eastAsia="es-MX"/>
        </w:rPr>
      </w:pPr>
      <w:r w:rsidRPr="00E522F0">
        <w:rPr>
          <w:rFonts w:ascii="Times New Roman" w:eastAsia="Times New Roman" w:hAnsi="Times New Roman" w:cs="Times New Roman"/>
          <w:bCs/>
          <w:sz w:val="24"/>
          <w:szCs w:val="24"/>
          <w:lang w:val="en-US" w:eastAsia="es-MX"/>
        </w:rPr>
        <w:t xml:space="preserve">Carlyle-Moses, D. E. (2004). </w:t>
      </w:r>
      <w:proofErr w:type="spellStart"/>
      <w:r w:rsidRPr="00E522F0">
        <w:rPr>
          <w:rFonts w:ascii="Times New Roman" w:eastAsia="Times New Roman" w:hAnsi="Times New Roman" w:cs="Times New Roman"/>
          <w:bCs/>
          <w:sz w:val="24"/>
          <w:szCs w:val="24"/>
          <w:lang w:val="en-US" w:eastAsia="es-MX"/>
        </w:rPr>
        <w:t>Throughfall</w:t>
      </w:r>
      <w:proofErr w:type="spellEnd"/>
      <w:r w:rsidRPr="00E522F0">
        <w:rPr>
          <w:rFonts w:ascii="Times New Roman" w:eastAsia="Times New Roman" w:hAnsi="Times New Roman" w:cs="Times New Roman"/>
          <w:bCs/>
          <w:sz w:val="24"/>
          <w:szCs w:val="24"/>
          <w:lang w:val="en-US" w:eastAsia="es-MX"/>
        </w:rPr>
        <w:t xml:space="preserve">, </w:t>
      </w:r>
      <w:proofErr w:type="spellStart"/>
      <w:r w:rsidRPr="00E522F0">
        <w:rPr>
          <w:rFonts w:ascii="Times New Roman" w:eastAsia="Times New Roman" w:hAnsi="Times New Roman" w:cs="Times New Roman"/>
          <w:bCs/>
          <w:sz w:val="24"/>
          <w:szCs w:val="24"/>
          <w:lang w:val="en-US" w:eastAsia="es-MX"/>
        </w:rPr>
        <w:t>stemflow</w:t>
      </w:r>
      <w:proofErr w:type="spellEnd"/>
      <w:r w:rsidRPr="00E522F0">
        <w:rPr>
          <w:rFonts w:ascii="Times New Roman" w:eastAsia="Times New Roman" w:hAnsi="Times New Roman" w:cs="Times New Roman"/>
          <w:bCs/>
          <w:sz w:val="24"/>
          <w:szCs w:val="24"/>
          <w:lang w:val="en-US" w:eastAsia="es-MX"/>
        </w:rPr>
        <w:t xml:space="preserve">, and canopy interception loss fluxes in a semi-arid Sierra Madre Oriental </w:t>
      </w:r>
      <w:proofErr w:type="spellStart"/>
      <w:r w:rsidRPr="00E522F0">
        <w:rPr>
          <w:rFonts w:ascii="Times New Roman" w:eastAsia="Times New Roman" w:hAnsi="Times New Roman" w:cs="Times New Roman"/>
          <w:bCs/>
          <w:sz w:val="24"/>
          <w:szCs w:val="24"/>
          <w:lang w:val="en-US" w:eastAsia="es-MX"/>
        </w:rPr>
        <w:t>matorral</w:t>
      </w:r>
      <w:proofErr w:type="spellEnd"/>
      <w:r w:rsidRPr="00E522F0">
        <w:rPr>
          <w:rFonts w:ascii="Times New Roman" w:eastAsia="Times New Roman" w:hAnsi="Times New Roman" w:cs="Times New Roman"/>
          <w:bCs/>
          <w:sz w:val="24"/>
          <w:szCs w:val="24"/>
          <w:lang w:val="en-US" w:eastAsia="es-MX"/>
        </w:rPr>
        <w:t xml:space="preserve"> community. </w:t>
      </w:r>
      <w:r w:rsidRPr="0020621E">
        <w:rPr>
          <w:rFonts w:ascii="Times New Roman" w:eastAsia="Times New Roman" w:hAnsi="Times New Roman" w:cs="Times New Roman"/>
          <w:bCs/>
          <w:i/>
          <w:sz w:val="24"/>
          <w:szCs w:val="24"/>
          <w:lang w:val="en-US" w:eastAsia="es-MX"/>
        </w:rPr>
        <w:t>Journal of Arid Environments</w:t>
      </w:r>
      <w:r w:rsidRPr="00E522F0">
        <w:rPr>
          <w:rFonts w:ascii="Times New Roman" w:eastAsia="Times New Roman" w:hAnsi="Times New Roman" w:cs="Times New Roman"/>
          <w:bCs/>
          <w:sz w:val="24"/>
          <w:szCs w:val="24"/>
          <w:lang w:val="en-US" w:eastAsia="es-MX"/>
        </w:rPr>
        <w:t xml:space="preserve">, </w:t>
      </w:r>
      <w:r w:rsidRPr="0020621E">
        <w:rPr>
          <w:rFonts w:ascii="Times New Roman" w:eastAsia="Times New Roman" w:hAnsi="Times New Roman" w:cs="Times New Roman"/>
          <w:bCs/>
          <w:i/>
          <w:sz w:val="24"/>
          <w:szCs w:val="24"/>
          <w:lang w:val="en-US" w:eastAsia="es-MX"/>
        </w:rPr>
        <w:t>58</w:t>
      </w:r>
      <w:r w:rsidRPr="00E522F0">
        <w:rPr>
          <w:rFonts w:ascii="Times New Roman" w:eastAsia="Times New Roman" w:hAnsi="Times New Roman" w:cs="Times New Roman"/>
          <w:bCs/>
          <w:sz w:val="24"/>
          <w:szCs w:val="24"/>
          <w:lang w:val="en-US" w:eastAsia="es-MX"/>
        </w:rPr>
        <w:t xml:space="preserve">, 181–202. </w:t>
      </w:r>
    </w:p>
    <w:p w14:paraId="1B51BADC" w14:textId="77777777" w:rsidR="003D5302" w:rsidRPr="00E522F0" w:rsidRDefault="003D5302" w:rsidP="003D5302">
      <w:pPr>
        <w:widowControl w:val="0"/>
        <w:autoSpaceDE w:val="0"/>
        <w:autoSpaceDN w:val="0"/>
        <w:adjustRightInd w:val="0"/>
        <w:spacing w:after="0" w:line="480" w:lineRule="auto"/>
        <w:ind w:left="720" w:right="720" w:hanging="720"/>
        <w:rPr>
          <w:rFonts w:ascii="Times New Roman" w:hAnsi="Times New Roman" w:cs="Times New Roman"/>
          <w:noProof/>
          <w:sz w:val="24"/>
          <w:szCs w:val="24"/>
          <w:lang w:val="en-US"/>
        </w:rPr>
      </w:pPr>
      <w:r w:rsidRPr="00E522F0">
        <w:rPr>
          <w:rFonts w:ascii="Times New Roman" w:hAnsi="Times New Roman" w:cs="Times New Roman"/>
          <w:noProof/>
          <w:sz w:val="24"/>
          <w:szCs w:val="24"/>
          <w:lang w:val="en-US"/>
        </w:rPr>
        <w:t xml:space="preserve">Carlyle-Moses, D. E. y Price, A. G. (2007). Modelling canopy interception loss from a Madrean pine-oak stand, Northeastern Mexico. </w:t>
      </w:r>
      <w:r w:rsidRPr="00E522F0">
        <w:rPr>
          <w:rFonts w:ascii="Times New Roman" w:hAnsi="Times New Roman" w:cs="Times New Roman"/>
          <w:i/>
          <w:iCs/>
          <w:noProof/>
          <w:sz w:val="24"/>
          <w:szCs w:val="24"/>
          <w:lang w:val="en-US"/>
        </w:rPr>
        <w:t>Hidrological Processes</w:t>
      </w:r>
      <w:r w:rsidRPr="00E522F0">
        <w:rPr>
          <w:rFonts w:ascii="Times New Roman" w:hAnsi="Times New Roman" w:cs="Times New Roman"/>
          <w:i/>
          <w:noProof/>
          <w:sz w:val="24"/>
          <w:szCs w:val="24"/>
          <w:lang w:val="en-US"/>
        </w:rPr>
        <w:t xml:space="preserve">, </w:t>
      </w:r>
      <w:r w:rsidRPr="00E522F0">
        <w:rPr>
          <w:rFonts w:ascii="Times New Roman" w:hAnsi="Times New Roman" w:cs="Times New Roman"/>
          <w:i/>
          <w:iCs/>
          <w:noProof/>
          <w:sz w:val="24"/>
          <w:szCs w:val="24"/>
          <w:lang w:val="en-US"/>
        </w:rPr>
        <w:t>21</w:t>
      </w:r>
      <w:r w:rsidRPr="00E522F0">
        <w:rPr>
          <w:rFonts w:ascii="Times New Roman" w:hAnsi="Times New Roman" w:cs="Times New Roman"/>
          <w:noProof/>
          <w:sz w:val="24"/>
          <w:szCs w:val="24"/>
          <w:lang w:val="en-US"/>
        </w:rPr>
        <w:t xml:space="preserve">, 2572–2580. </w:t>
      </w:r>
    </w:p>
    <w:p w14:paraId="297A4438" w14:textId="77777777" w:rsidR="003D5302" w:rsidRPr="00E522F0" w:rsidRDefault="003D5302" w:rsidP="003D5302">
      <w:pPr>
        <w:pStyle w:val="NormalWeb"/>
        <w:shd w:val="clear" w:color="auto" w:fill="FFFFFF"/>
        <w:spacing w:before="0" w:beforeAutospacing="0" w:after="0" w:line="480" w:lineRule="auto"/>
        <w:ind w:left="720" w:right="720" w:hanging="720"/>
      </w:pPr>
      <w:proofErr w:type="spellStart"/>
      <w:r w:rsidRPr="00E522F0">
        <w:rPr>
          <w:lang w:val="en-US"/>
        </w:rPr>
        <w:t>Ceccon</w:t>
      </w:r>
      <w:proofErr w:type="spellEnd"/>
      <w:r w:rsidRPr="00E522F0">
        <w:rPr>
          <w:lang w:val="en-US"/>
        </w:rPr>
        <w:t xml:space="preserve">, E., Sánchez, S. y Campo, J. (2002). Tree seedling dynamics in two abandoned tropical dry forests of differing successional status in Yucatán, Mexico: a field experiment with N and P fertilization. </w:t>
      </w:r>
      <w:proofErr w:type="spellStart"/>
      <w:r w:rsidRPr="00E522F0">
        <w:rPr>
          <w:i/>
        </w:rPr>
        <w:t>Plant</w:t>
      </w:r>
      <w:proofErr w:type="spellEnd"/>
      <w:r w:rsidRPr="00E522F0">
        <w:rPr>
          <w:i/>
        </w:rPr>
        <w:t xml:space="preserve"> </w:t>
      </w:r>
      <w:proofErr w:type="spellStart"/>
      <w:r w:rsidRPr="00E522F0">
        <w:rPr>
          <w:i/>
        </w:rPr>
        <w:t>Ecology</w:t>
      </w:r>
      <w:proofErr w:type="spellEnd"/>
      <w:r w:rsidRPr="00E522F0">
        <w:rPr>
          <w:i/>
        </w:rPr>
        <w:t>, 170</w:t>
      </w:r>
      <w:r w:rsidRPr="00E522F0">
        <w:t>, 277</w:t>
      </w:r>
      <w:r w:rsidRPr="00E522F0">
        <w:rPr>
          <w:noProof/>
        </w:rPr>
        <w:t>–</w:t>
      </w:r>
      <w:r w:rsidRPr="00E522F0">
        <w:t>285.</w:t>
      </w:r>
    </w:p>
    <w:p w14:paraId="5297D7F5" w14:textId="77777777" w:rsidR="003D5302" w:rsidRPr="00E522F0" w:rsidRDefault="003D5302" w:rsidP="003D5302">
      <w:pPr>
        <w:shd w:val="clear" w:color="auto" w:fill="FFFFFF"/>
        <w:spacing w:after="0" w:line="480" w:lineRule="auto"/>
        <w:ind w:left="709" w:hanging="709"/>
        <w:rPr>
          <w:rFonts w:ascii="Times New Roman" w:eastAsia="Times New Roman" w:hAnsi="Times New Roman" w:cs="Times New Roman"/>
          <w:sz w:val="24"/>
          <w:szCs w:val="24"/>
          <w:lang w:eastAsia="es-MX"/>
        </w:rPr>
      </w:pPr>
      <w:r w:rsidRPr="00E522F0">
        <w:rPr>
          <w:rFonts w:ascii="Times New Roman" w:eastAsia="Times New Roman" w:hAnsi="Times New Roman" w:cs="Times New Roman"/>
          <w:sz w:val="24"/>
          <w:szCs w:val="24"/>
          <w:lang w:eastAsia="es-MX"/>
        </w:rPr>
        <w:lastRenderedPageBreak/>
        <w:t xml:space="preserve">Cervantes, L., </w:t>
      </w:r>
      <w:proofErr w:type="spellStart"/>
      <w:r w:rsidRPr="00E522F0">
        <w:rPr>
          <w:rFonts w:ascii="Times New Roman" w:eastAsia="Times New Roman" w:hAnsi="Times New Roman" w:cs="Times New Roman"/>
          <w:sz w:val="24"/>
          <w:szCs w:val="24"/>
          <w:lang w:eastAsia="es-MX"/>
        </w:rPr>
        <w:t>Maass</w:t>
      </w:r>
      <w:proofErr w:type="spellEnd"/>
      <w:r w:rsidRPr="00E522F0">
        <w:rPr>
          <w:rFonts w:ascii="Times New Roman" w:eastAsia="Times New Roman" w:hAnsi="Times New Roman" w:cs="Times New Roman"/>
          <w:sz w:val="24"/>
          <w:szCs w:val="24"/>
          <w:lang w:eastAsia="es-MX"/>
        </w:rPr>
        <w:t>, J.M. y Domínguez, R. (1988). Relación lluvia-escurrimiento en un sistema pequeño de cuencas de selva baja caducifolia. </w:t>
      </w:r>
      <w:r w:rsidRPr="00E522F0">
        <w:rPr>
          <w:rFonts w:ascii="Times New Roman" w:eastAsia="Times New Roman" w:hAnsi="Times New Roman" w:cs="Times New Roman"/>
          <w:bCs/>
          <w:i/>
          <w:sz w:val="24"/>
          <w:szCs w:val="24"/>
          <w:lang w:eastAsia="es-MX"/>
        </w:rPr>
        <w:t>Ingeniería Hidráulica en México</w:t>
      </w:r>
      <w:r w:rsidRPr="00E522F0">
        <w:rPr>
          <w:rFonts w:ascii="Times New Roman" w:eastAsia="Times New Roman" w:hAnsi="Times New Roman" w:cs="Times New Roman"/>
          <w:sz w:val="24"/>
          <w:szCs w:val="24"/>
          <w:lang w:eastAsia="es-MX"/>
        </w:rPr>
        <w:t xml:space="preserve">. </w:t>
      </w:r>
      <w:r w:rsidRPr="00E522F0">
        <w:rPr>
          <w:rFonts w:ascii="Times New Roman" w:eastAsia="Times New Roman" w:hAnsi="Times New Roman" w:cs="Times New Roman"/>
          <w:i/>
          <w:sz w:val="24"/>
          <w:szCs w:val="24"/>
          <w:lang w:eastAsia="es-MX"/>
        </w:rPr>
        <w:t>Segunda época</w:t>
      </w:r>
      <w:r w:rsidRPr="00E522F0">
        <w:rPr>
          <w:rFonts w:ascii="Times New Roman" w:eastAsia="Times New Roman" w:hAnsi="Times New Roman" w:cs="Times New Roman"/>
          <w:sz w:val="24"/>
          <w:szCs w:val="24"/>
          <w:lang w:eastAsia="es-MX"/>
        </w:rPr>
        <w:t xml:space="preserve">, </w:t>
      </w:r>
      <w:r w:rsidRPr="00E522F0">
        <w:rPr>
          <w:rFonts w:ascii="Times New Roman" w:eastAsia="Times New Roman" w:hAnsi="Times New Roman" w:cs="Times New Roman"/>
          <w:i/>
          <w:sz w:val="24"/>
          <w:szCs w:val="24"/>
          <w:lang w:eastAsia="es-MX"/>
        </w:rPr>
        <w:t>III</w:t>
      </w:r>
      <w:r w:rsidRPr="00E522F0">
        <w:rPr>
          <w:rFonts w:ascii="Times New Roman" w:eastAsia="Times New Roman" w:hAnsi="Times New Roman" w:cs="Times New Roman"/>
          <w:sz w:val="24"/>
          <w:szCs w:val="24"/>
          <w:lang w:eastAsia="es-MX"/>
        </w:rPr>
        <w:t>, 30-42.</w:t>
      </w:r>
    </w:p>
    <w:p w14:paraId="2644B403" w14:textId="6CF3BFF4" w:rsidR="003D5302" w:rsidRPr="00E522F0" w:rsidRDefault="003D5302" w:rsidP="003D5302">
      <w:pPr>
        <w:pStyle w:val="NormalWeb"/>
        <w:shd w:val="clear" w:color="auto" w:fill="FFFFFF"/>
        <w:spacing w:before="0" w:beforeAutospacing="0" w:after="0" w:line="480" w:lineRule="auto"/>
        <w:ind w:left="720" w:right="720" w:hanging="720"/>
      </w:pPr>
      <w:proofErr w:type="spellStart"/>
      <w:r w:rsidRPr="00E522F0">
        <w:t>Challenger</w:t>
      </w:r>
      <w:proofErr w:type="spellEnd"/>
      <w:r w:rsidRPr="00E522F0">
        <w:t xml:space="preserve">, A., </w:t>
      </w:r>
      <w:proofErr w:type="spellStart"/>
      <w:r w:rsidRPr="00E522F0">
        <w:t>Bocco</w:t>
      </w:r>
      <w:proofErr w:type="spellEnd"/>
      <w:r w:rsidRPr="00E522F0">
        <w:t xml:space="preserve">, G., </w:t>
      </w:r>
      <w:proofErr w:type="spellStart"/>
      <w:r w:rsidRPr="00E522F0">
        <w:t>Equihua</w:t>
      </w:r>
      <w:proofErr w:type="spellEnd"/>
      <w:r w:rsidRPr="00E522F0">
        <w:t xml:space="preserve">, M., Lazos-Chavero., E. y </w:t>
      </w:r>
      <w:proofErr w:type="spellStart"/>
      <w:r w:rsidRPr="00E522F0">
        <w:t>Maass</w:t>
      </w:r>
      <w:proofErr w:type="spellEnd"/>
      <w:r w:rsidRPr="00E522F0">
        <w:t xml:space="preserve">, J.M. (2015) La aplicación del concepto del Sistema Socio-ecológico: alcances, posibilidades y limitaciones en la gestión ambiental de México. </w:t>
      </w:r>
      <w:r w:rsidR="0020621E">
        <w:rPr>
          <w:i/>
        </w:rPr>
        <w:t>Investigación Ambiental y Polí</w:t>
      </w:r>
      <w:r w:rsidRPr="00E522F0">
        <w:rPr>
          <w:i/>
        </w:rPr>
        <w:t>tica Pública</w:t>
      </w:r>
      <w:r w:rsidRPr="00E522F0">
        <w:t>, 6, 1-21.</w:t>
      </w:r>
      <w:r w:rsidRPr="00E522F0">
        <w:tab/>
      </w:r>
    </w:p>
    <w:p w14:paraId="34BAA10C" w14:textId="77777777" w:rsidR="003D5302" w:rsidRPr="00E522F0" w:rsidRDefault="003D5302" w:rsidP="003D5302">
      <w:pPr>
        <w:pStyle w:val="NormalWeb"/>
        <w:shd w:val="clear" w:color="auto" w:fill="FFFFFF"/>
        <w:spacing w:before="0" w:beforeAutospacing="0" w:after="0" w:line="480" w:lineRule="auto"/>
        <w:ind w:left="720" w:right="720" w:hanging="720"/>
        <w:rPr>
          <w:lang w:val="en-US"/>
        </w:rPr>
      </w:pPr>
      <w:r w:rsidRPr="00E522F0">
        <w:t>Chávez-Bergara, B., Rosales-Castillo, A., Merino, A., Vázquez-</w:t>
      </w:r>
      <w:proofErr w:type="spellStart"/>
      <w:r w:rsidRPr="00E522F0">
        <w:t>Marrufo</w:t>
      </w:r>
      <w:proofErr w:type="spellEnd"/>
      <w:r w:rsidRPr="00E522F0">
        <w:t xml:space="preserve">, G., </w:t>
      </w:r>
      <w:proofErr w:type="spellStart"/>
      <w:r w:rsidRPr="00E522F0">
        <w:t>Oyama</w:t>
      </w:r>
      <w:proofErr w:type="spellEnd"/>
      <w:r w:rsidRPr="00E522F0">
        <w:t xml:space="preserve">, K. y García-Oliva, F. (2015). </w:t>
      </w:r>
      <w:proofErr w:type="spellStart"/>
      <w:r w:rsidRPr="00E522F0">
        <w:rPr>
          <w:i/>
          <w:lang w:val="en-US"/>
        </w:rPr>
        <w:t>Quercus</w:t>
      </w:r>
      <w:proofErr w:type="spellEnd"/>
      <w:r w:rsidRPr="00E522F0">
        <w:rPr>
          <w:lang w:val="en-US"/>
        </w:rPr>
        <w:t xml:space="preserve"> species control nutrients dynamics by determining the composition and activity of the forest floor fungal community. </w:t>
      </w:r>
      <w:r w:rsidRPr="00E522F0">
        <w:rPr>
          <w:i/>
          <w:lang w:val="en-US"/>
        </w:rPr>
        <w:t>Soil Biology and Biochemistry,</w:t>
      </w:r>
      <w:r w:rsidRPr="00E522F0">
        <w:rPr>
          <w:lang w:val="en-US"/>
        </w:rPr>
        <w:t xml:space="preserve"> </w:t>
      </w:r>
      <w:r w:rsidRPr="00E522F0">
        <w:rPr>
          <w:i/>
          <w:lang w:val="en-US"/>
        </w:rPr>
        <w:t>98</w:t>
      </w:r>
      <w:r w:rsidRPr="00E522F0">
        <w:rPr>
          <w:lang w:val="en-US"/>
        </w:rPr>
        <w:t>, 186</w:t>
      </w:r>
      <w:r w:rsidRPr="00E522F0">
        <w:rPr>
          <w:noProof/>
          <w:lang w:val="en-US"/>
        </w:rPr>
        <w:t>–</w:t>
      </w:r>
      <w:r w:rsidRPr="00E522F0">
        <w:rPr>
          <w:lang w:val="en-US"/>
        </w:rPr>
        <w:t xml:space="preserve">195. </w:t>
      </w:r>
    </w:p>
    <w:p w14:paraId="76C1078C" w14:textId="77777777" w:rsidR="003D5302" w:rsidRPr="00E522F0" w:rsidRDefault="003D5302" w:rsidP="003D5302">
      <w:pPr>
        <w:spacing w:after="0" w:line="480" w:lineRule="auto"/>
        <w:ind w:left="851" w:hanging="851"/>
        <w:rPr>
          <w:rFonts w:ascii="Times New Roman" w:hAnsi="Times New Roman" w:cs="Times New Roman"/>
          <w:bCs/>
          <w:sz w:val="24"/>
          <w:szCs w:val="24"/>
          <w:lang w:val="en-US"/>
        </w:rPr>
      </w:pPr>
      <w:r w:rsidRPr="00E522F0">
        <w:rPr>
          <w:rFonts w:ascii="Times New Roman" w:hAnsi="Times New Roman" w:cs="Times New Roman"/>
          <w:bCs/>
          <w:sz w:val="24"/>
          <w:szCs w:val="24"/>
          <w:lang w:val="en-US"/>
        </w:rPr>
        <w:t xml:space="preserve">Das, R., Lawrence, D., </w:t>
      </w:r>
      <w:proofErr w:type="spellStart"/>
      <w:r w:rsidRPr="00E522F0">
        <w:rPr>
          <w:rFonts w:ascii="Times New Roman" w:hAnsi="Times New Roman" w:cs="Times New Roman"/>
          <w:bCs/>
          <w:sz w:val="24"/>
          <w:szCs w:val="24"/>
          <w:lang w:val="en-US"/>
        </w:rPr>
        <w:t>D’Odorico</w:t>
      </w:r>
      <w:proofErr w:type="spellEnd"/>
      <w:r w:rsidRPr="00E522F0">
        <w:rPr>
          <w:rFonts w:ascii="Times New Roman" w:hAnsi="Times New Roman" w:cs="Times New Roman"/>
          <w:bCs/>
          <w:sz w:val="24"/>
          <w:szCs w:val="24"/>
          <w:lang w:val="en-US"/>
        </w:rPr>
        <w:t xml:space="preserve">, P. y </w:t>
      </w:r>
      <w:proofErr w:type="spellStart"/>
      <w:r w:rsidRPr="00E522F0">
        <w:rPr>
          <w:rFonts w:ascii="Times New Roman" w:hAnsi="Times New Roman" w:cs="Times New Roman"/>
          <w:bCs/>
          <w:sz w:val="24"/>
          <w:szCs w:val="24"/>
          <w:lang w:val="en-US"/>
        </w:rPr>
        <w:t>DeLonge</w:t>
      </w:r>
      <w:proofErr w:type="spellEnd"/>
      <w:r w:rsidRPr="00E522F0">
        <w:rPr>
          <w:rFonts w:ascii="Times New Roman" w:hAnsi="Times New Roman" w:cs="Times New Roman"/>
          <w:bCs/>
          <w:sz w:val="24"/>
          <w:szCs w:val="24"/>
          <w:lang w:val="en-US"/>
        </w:rPr>
        <w:t xml:space="preserve">, M. (2011). Impact of land use change on atmospheric P inputs in a tropical dry forest. </w:t>
      </w:r>
      <w:r w:rsidRPr="00E522F0">
        <w:rPr>
          <w:rFonts w:ascii="Times New Roman" w:hAnsi="Times New Roman" w:cs="Times New Roman"/>
          <w:bCs/>
          <w:i/>
          <w:sz w:val="24"/>
          <w:szCs w:val="24"/>
          <w:lang w:val="en-US"/>
        </w:rPr>
        <w:t>Journal of Geophysical Research</w:t>
      </w:r>
      <w:r w:rsidRPr="00E522F0">
        <w:rPr>
          <w:rFonts w:ascii="Times New Roman" w:hAnsi="Times New Roman" w:cs="Times New Roman"/>
          <w:bCs/>
          <w:sz w:val="24"/>
          <w:szCs w:val="24"/>
          <w:lang w:val="en-US"/>
        </w:rPr>
        <w:t xml:space="preserve">, </w:t>
      </w:r>
      <w:r w:rsidRPr="00E522F0">
        <w:rPr>
          <w:rFonts w:ascii="Times New Roman" w:hAnsi="Times New Roman" w:cs="Times New Roman"/>
          <w:bCs/>
          <w:i/>
          <w:sz w:val="24"/>
          <w:szCs w:val="24"/>
          <w:lang w:val="en-US"/>
        </w:rPr>
        <w:t>116</w:t>
      </w:r>
      <w:r w:rsidRPr="00E522F0">
        <w:rPr>
          <w:rFonts w:ascii="Times New Roman" w:hAnsi="Times New Roman" w:cs="Times New Roman"/>
          <w:bCs/>
          <w:sz w:val="24"/>
          <w:szCs w:val="24"/>
          <w:lang w:val="en-US"/>
        </w:rPr>
        <w:t>, G01027, 1-9.</w:t>
      </w:r>
    </w:p>
    <w:p w14:paraId="664B7CEB" w14:textId="53220270" w:rsidR="003D5302" w:rsidRPr="00E522F0" w:rsidRDefault="003D5302" w:rsidP="003D5302">
      <w:pPr>
        <w:shd w:val="clear" w:color="auto" w:fill="FFFFFF"/>
        <w:spacing w:after="0" w:line="480" w:lineRule="auto"/>
        <w:ind w:left="709" w:hanging="709"/>
        <w:rPr>
          <w:rFonts w:ascii="Times New Roman" w:eastAsia="Times New Roman" w:hAnsi="Times New Roman" w:cs="Times New Roman"/>
          <w:sz w:val="24"/>
          <w:szCs w:val="24"/>
          <w:lang w:val="en-US" w:eastAsia="es-MX"/>
        </w:rPr>
      </w:pPr>
      <w:r w:rsidRPr="00C47AA3">
        <w:rPr>
          <w:rFonts w:ascii="Times New Roman" w:eastAsia="Times New Roman" w:hAnsi="Times New Roman" w:cs="Times New Roman"/>
          <w:sz w:val="24"/>
          <w:szCs w:val="24"/>
          <w:lang w:val="en-US" w:eastAsia="es-MX"/>
        </w:rPr>
        <w:t xml:space="preserve">Davidson, E. A., Matson, P. A., </w:t>
      </w:r>
      <w:proofErr w:type="spellStart"/>
      <w:r w:rsidRPr="00C47AA3">
        <w:rPr>
          <w:rFonts w:ascii="Times New Roman" w:eastAsia="Times New Roman" w:hAnsi="Times New Roman" w:cs="Times New Roman"/>
          <w:sz w:val="24"/>
          <w:szCs w:val="24"/>
          <w:lang w:val="en-US" w:eastAsia="es-MX"/>
        </w:rPr>
        <w:t>Vitousek</w:t>
      </w:r>
      <w:proofErr w:type="spellEnd"/>
      <w:r w:rsidRPr="00C47AA3">
        <w:rPr>
          <w:rFonts w:ascii="Times New Roman" w:eastAsia="Times New Roman" w:hAnsi="Times New Roman" w:cs="Times New Roman"/>
          <w:sz w:val="24"/>
          <w:szCs w:val="24"/>
          <w:lang w:val="en-US" w:eastAsia="es-MX"/>
        </w:rPr>
        <w:t xml:space="preserve">, </w:t>
      </w:r>
      <w:r w:rsidR="00C47AA3">
        <w:rPr>
          <w:rFonts w:ascii="Times New Roman" w:eastAsia="Times New Roman" w:hAnsi="Times New Roman" w:cs="Times New Roman"/>
          <w:sz w:val="24"/>
          <w:szCs w:val="24"/>
          <w:lang w:val="en-US" w:eastAsia="es-MX"/>
        </w:rPr>
        <w:t xml:space="preserve">P., Riley, R., Dunkin, K., </w:t>
      </w:r>
      <w:proofErr w:type="spellStart"/>
      <w:r w:rsidRPr="00C47AA3">
        <w:rPr>
          <w:rFonts w:ascii="Times New Roman" w:eastAsia="Times New Roman" w:hAnsi="Times New Roman" w:cs="Times New Roman"/>
          <w:sz w:val="24"/>
          <w:szCs w:val="24"/>
          <w:lang w:val="en-US" w:eastAsia="es-MX"/>
        </w:rPr>
        <w:t>García</w:t>
      </w:r>
      <w:proofErr w:type="spellEnd"/>
      <w:r w:rsidRPr="00C47AA3">
        <w:rPr>
          <w:rFonts w:ascii="Times New Roman" w:eastAsia="Times New Roman" w:hAnsi="Times New Roman" w:cs="Times New Roman"/>
          <w:sz w:val="24"/>
          <w:szCs w:val="24"/>
          <w:lang w:val="en-US" w:eastAsia="es-MX"/>
        </w:rPr>
        <w:t>-Méndez, G.</w:t>
      </w:r>
      <w:r w:rsidR="00C47AA3" w:rsidRPr="00C47AA3">
        <w:rPr>
          <w:rFonts w:ascii="Times New Roman" w:eastAsia="Times New Roman" w:hAnsi="Times New Roman" w:cs="Times New Roman"/>
          <w:sz w:val="24"/>
          <w:szCs w:val="24"/>
          <w:lang w:val="en-US" w:eastAsia="es-MX"/>
        </w:rPr>
        <w:t>, et al.</w:t>
      </w:r>
      <w:r w:rsidRPr="00C47AA3">
        <w:rPr>
          <w:rFonts w:ascii="Times New Roman" w:eastAsia="Times New Roman" w:hAnsi="Times New Roman" w:cs="Times New Roman"/>
          <w:sz w:val="24"/>
          <w:szCs w:val="24"/>
          <w:lang w:val="en-US" w:eastAsia="es-MX"/>
        </w:rPr>
        <w:t xml:space="preserve"> (1993). </w:t>
      </w:r>
      <w:r w:rsidRPr="00E522F0">
        <w:rPr>
          <w:rFonts w:ascii="Times New Roman" w:eastAsia="Times New Roman" w:hAnsi="Times New Roman" w:cs="Times New Roman"/>
          <w:sz w:val="24"/>
          <w:szCs w:val="24"/>
          <w:lang w:val="en-US" w:eastAsia="es-MX"/>
        </w:rPr>
        <w:t>Process regulation of soil emission of NO and N</w:t>
      </w:r>
      <w:r w:rsidRPr="0020621E">
        <w:rPr>
          <w:rFonts w:ascii="Times New Roman" w:eastAsia="Times New Roman" w:hAnsi="Times New Roman" w:cs="Times New Roman"/>
          <w:sz w:val="24"/>
          <w:szCs w:val="24"/>
          <w:vertAlign w:val="subscript"/>
          <w:lang w:val="en-US" w:eastAsia="es-MX"/>
        </w:rPr>
        <w:t>2</w:t>
      </w:r>
      <w:r w:rsidRPr="00E522F0">
        <w:rPr>
          <w:rFonts w:ascii="Times New Roman" w:eastAsia="Times New Roman" w:hAnsi="Times New Roman" w:cs="Times New Roman"/>
          <w:sz w:val="24"/>
          <w:szCs w:val="24"/>
          <w:lang w:val="en-US" w:eastAsia="es-MX"/>
        </w:rPr>
        <w:t xml:space="preserve">O in a seasonally dry tropical forest. </w:t>
      </w:r>
      <w:r w:rsidRPr="00E522F0">
        <w:rPr>
          <w:rFonts w:ascii="Times New Roman" w:eastAsia="Times New Roman" w:hAnsi="Times New Roman" w:cs="Times New Roman"/>
          <w:bCs/>
          <w:i/>
          <w:sz w:val="24"/>
          <w:szCs w:val="24"/>
          <w:lang w:val="en-US" w:eastAsia="es-MX"/>
        </w:rPr>
        <w:t>Ecology</w:t>
      </w:r>
      <w:r w:rsidRPr="00E522F0">
        <w:rPr>
          <w:rFonts w:ascii="Times New Roman" w:eastAsia="Times New Roman" w:hAnsi="Times New Roman" w:cs="Times New Roman"/>
          <w:bCs/>
          <w:sz w:val="24"/>
          <w:szCs w:val="24"/>
          <w:lang w:val="en-US" w:eastAsia="es-MX"/>
        </w:rPr>
        <w:t>,</w:t>
      </w:r>
      <w:r w:rsidRPr="00E522F0">
        <w:rPr>
          <w:rFonts w:ascii="Times New Roman" w:eastAsia="Times New Roman" w:hAnsi="Times New Roman" w:cs="Times New Roman"/>
          <w:b/>
          <w:bCs/>
          <w:sz w:val="24"/>
          <w:szCs w:val="24"/>
          <w:lang w:val="en-US" w:eastAsia="es-MX"/>
        </w:rPr>
        <w:t> </w:t>
      </w:r>
      <w:r w:rsidRPr="00E522F0">
        <w:rPr>
          <w:rFonts w:ascii="Times New Roman" w:eastAsia="Times New Roman" w:hAnsi="Times New Roman" w:cs="Times New Roman"/>
          <w:i/>
          <w:sz w:val="24"/>
          <w:szCs w:val="24"/>
          <w:lang w:val="en-US" w:eastAsia="es-MX"/>
        </w:rPr>
        <w:t>74</w:t>
      </w:r>
      <w:r w:rsidRPr="00E522F0">
        <w:rPr>
          <w:rFonts w:ascii="Times New Roman" w:eastAsia="Times New Roman" w:hAnsi="Times New Roman" w:cs="Times New Roman"/>
          <w:sz w:val="24"/>
          <w:szCs w:val="24"/>
          <w:lang w:val="en-US" w:eastAsia="es-MX"/>
        </w:rPr>
        <w:t>, 130-139.</w:t>
      </w:r>
      <w:r w:rsidR="00C47AA3">
        <w:rPr>
          <w:rFonts w:ascii="Times New Roman" w:eastAsia="Times New Roman" w:hAnsi="Times New Roman" w:cs="Times New Roman"/>
          <w:sz w:val="24"/>
          <w:szCs w:val="24"/>
          <w:lang w:val="en-US" w:eastAsia="es-MX"/>
        </w:rPr>
        <w:t xml:space="preserve"> </w:t>
      </w:r>
    </w:p>
    <w:p w14:paraId="79043555" w14:textId="1A2E6AF5" w:rsidR="003D5302" w:rsidRPr="00E522F0" w:rsidRDefault="003D5302" w:rsidP="003D5302">
      <w:pPr>
        <w:shd w:val="clear" w:color="auto" w:fill="FFFFFF"/>
        <w:spacing w:after="0" w:line="480" w:lineRule="auto"/>
        <w:ind w:left="709" w:hanging="709"/>
        <w:rPr>
          <w:rFonts w:ascii="Times New Roman" w:eastAsia="Times New Roman" w:hAnsi="Times New Roman" w:cs="Times New Roman"/>
          <w:sz w:val="24"/>
          <w:szCs w:val="24"/>
          <w:lang w:val="en-US" w:eastAsia="es-MX"/>
        </w:rPr>
      </w:pPr>
      <w:r w:rsidRPr="00E522F0">
        <w:rPr>
          <w:rFonts w:ascii="Times New Roman" w:eastAsia="Times New Roman" w:hAnsi="Times New Roman" w:cs="Times New Roman"/>
          <w:sz w:val="24"/>
          <w:szCs w:val="24"/>
          <w:lang w:val="en-US" w:eastAsia="es-MX"/>
        </w:rPr>
        <w:t xml:space="preserve">Davidson, E. A., </w:t>
      </w:r>
      <w:proofErr w:type="spellStart"/>
      <w:r w:rsidRPr="00E522F0">
        <w:rPr>
          <w:rFonts w:ascii="Times New Roman" w:eastAsia="Times New Roman" w:hAnsi="Times New Roman" w:cs="Times New Roman"/>
          <w:sz w:val="24"/>
          <w:szCs w:val="24"/>
          <w:lang w:val="en-US" w:eastAsia="es-MX"/>
        </w:rPr>
        <w:t>Vitousek</w:t>
      </w:r>
      <w:proofErr w:type="spellEnd"/>
      <w:r w:rsidRPr="00E522F0">
        <w:rPr>
          <w:rFonts w:ascii="Times New Roman" w:eastAsia="Times New Roman" w:hAnsi="Times New Roman" w:cs="Times New Roman"/>
          <w:sz w:val="24"/>
          <w:szCs w:val="24"/>
          <w:lang w:val="en-US" w:eastAsia="es-MX"/>
        </w:rPr>
        <w:t xml:space="preserve">, P., Matson, P. A., Riley, R., </w:t>
      </w:r>
      <w:proofErr w:type="spellStart"/>
      <w:r w:rsidRPr="00E522F0">
        <w:rPr>
          <w:rFonts w:ascii="Times New Roman" w:eastAsia="Times New Roman" w:hAnsi="Times New Roman" w:cs="Times New Roman"/>
          <w:sz w:val="24"/>
          <w:szCs w:val="24"/>
          <w:lang w:val="en-US" w:eastAsia="es-MX"/>
        </w:rPr>
        <w:t>García</w:t>
      </w:r>
      <w:proofErr w:type="spellEnd"/>
      <w:r w:rsidRPr="00E522F0">
        <w:rPr>
          <w:rFonts w:ascii="Times New Roman" w:eastAsia="Times New Roman" w:hAnsi="Times New Roman" w:cs="Times New Roman"/>
          <w:sz w:val="24"/>
          <w:szCs w:val="24"/>
          <w:lang w:val="en-US" w:eastAsia="es-MX"/>
        </w:rPr>
        <w:t>-Méndez, G.</w:t>
      </w:r>
      <w:r w:rsidR="00C47AA3">
        <w:rPr>
          <w:rFonts w:ascii="Times New Roman" w:eastAsia="Times New Roman" w:hAnsi="Times New Roman" w:cs="Times New Roman"/>
          <w:sz w:val="24"/>
          <w:szCs w:val="24"/>
          <w:lang w:val="en-US" w:eastAsia="es-MX"/>
        </w:rPr>
        <w:t xml:space="preserve">, </w:t>
      </w:r>
      <w:proofErr w:type="spellStart"/>
      <w:r w:rsidRPr="00E522F0">
        <w:rPr>
          <w:rFonts w:ascii="Times New Roman" w:eastAsia="Times New Roman" w:hAnsi="Times New Roman" w:cs="Times New Roman"/>
          <w:sz w:val="24"/>
          <w:szCs w:val="24"/>
          <w:lang w:val="en-US" w:eastAsia="es-MX"/>
        </w:rPr>
        <w:t>Maass</w:t>
      </w:r>
      <w:proofErr w:type="spellEnd"/>
      <w:r w:rsidRPr="00E522F0">
        <w:rPr>
          <w:rFonts w:ascii="Times New Roman" w:eastAsia="Times New Roman" w:hAnsi="Times New Roman" w:cs="Times New Roman"/>
          <w:sz w:val="24"/>
          <w:szCs w:val="24"/>
          <w:lang w:val="en-US" w:eastAsia="es-MX"/>
        </w:rPr>
        <w:t>, J. M.</w:t>
      </w:r>
      <w:r w:rsidR="00C47AA3">
        <w:rPr>
          <w:rFonts w:ascii="Times New Roman" w:eastAsia="Times New Roman" w:hAnsi="Times New Roman" w:cs="Times New Roman"/>
          <w:sz w:val="24"/>
          <w:szCs w:val="24"/>
          <w:lang w:val="en-US" w:eastAsia="es-MX"/>
        </w:rPr>
        <w:t>,</w:t>
      </w:r>
      <w:r w:rsidRPr="00E522F0">
        <w:rPr>
          <w:rFonts w:ascii="Times New Roman" w:eastAsia="Times New Roman" w:hAnsi="Times New Roman" w:cs="Times New Roman"/>
          <w:sz w:val="24"/>
          <w:szCs w:val="24"/>
          <w:lang w:val="en-US" w:eastAsia="es-MX"/>
        </w:rPr>
        <w:t xml:space="preserve"> </w:t>
      </w:r>
      <w:r w:rsidR="00C47AA3">
        <w:rPr>
          <w:rFonts w:ascii="Times New Roman" w:eastAsia="Times New Roman" w:hAnsi="Times New Roman" w:cs="Times New Roman"/>
          <w:sz w:val="24"/>
          <w:szCs w:val="24"/>
          <w:lang w:val="en-US" w:eastAsia="es-MX"/>
        </w:rPr>
        <w:t xml:space="preserve">et al. </w:t>
      </w:r>
      <w:r w:rsidRPr="00E522F0">
        <w:rPr>
          <w:rFonts w:ascii="Times New Roman" w:eastAsia="Times New Roman" w:hAnsi="Times New Roman" w:cs="Times New Roman"/>
          <w:sz w:val="24"/>
          <w:szCs w:val="24"/>
          <w:lang w:val="en-US" w:eastAsia="es-MX"/>
        </w:rPr>
        <w:t>(1991). Soil emissions of nitric oxide in a seasonally dry tropical forest of Mexico. </w:t>
      </w:r>
      <w:r w:rsidRPr="00E522F0">
        <w:rPr>
          <w:rFonts w:ascii="Times New Roman" w:eastAsia="Times New Roman" w:hAnsi="Times New Roman" w:cs="Times New Roman"/>
          <w:bCs/>
          <w:i/>
          <w:sz w:val="24"/>
          <w:szCs w:val="24"/>
          <w:lang w:val="en-US" w:eastAsia="es-MX"/>
        </w:rPr>
        <w:t>Journal of Geophysical Research</w:t>
      </w:r>
      <w:r w:rsidRPr="00E522F0">
        <w:rPr>
          <w:rFonts w:ascii="Times New Roman" w:eastAsia="Times New Roman" w:hAnsi="Times New Roman" w:cs="Times New Roman"/>
          <w:i/>
          <w:sz w:val="24"/>
          <w:szCs w:val="24"/>
          <w:lang w:val="en-US" w:eastAsia="es-MX"/>
        </w:rPr>
        <w:t>, 96</w:t>
      </w:r>
      <w:r w:rsidRPr="00E522F0">
        <w:rPr>
          <w:rFonts w:ascii="Times New Roman" w:eastAsia="Times New Roman" w:hAnsi="Times New Roman" w:cs="Times New Roman"/>
          <w:sz w:val="24"/>
          <w:szCs w:val="24"/>
          <w:lang w:val="en-US" w:eastAsia="es-MX"/>
        </w:rPr>
        <w:t>, 15439-15445.</w:t>
      </w:r>
    </w:p>
    <w:p w14:paraId="317F08A6" w14:textId="77777777" w:rsidR="003D5302" w:rsidRPr="00E522F0" w:rsidRDefault="003D5302" w:rsidP="003D5302">
      <w:pPr>
        <w:widowControl w:val="0"/>
        <w:autoSpaceDE w:val="0"/>
        <w:autoSpaceDN w:val="0"/>
        <w:adjustRightInd w:val="0"/>
        <w:spacing w:after="0" w:line="480" w:lineRule="auto"/>
        <w:ind w:left="720" w:right="720" w:hanging="720"/>
        <w:rPr>
          <w:rFonts w:ascii="Times New Roman" w:hAnsi="Times New Roman" w:cs="Times New Roman"/>
          <w:noProof/>
          <w:sz w:val="24"/>
          <w:szCs w:val="24"/>
        </w:rPr>
      </w:pPr>
      <w:r w:rsidRPr="00E522F0">
        <w:rPr>
          <w:rFonts w:ascii="Times New Roman" w:hAnsi="Times New Roman" w:cs="Times New Roman"/>
          <w:noProof/>
          <w:sz w:val="24"/>
          <w:szCs w:val="24"/>
          <w:lang w:val="en-US"/>
        </w:rPr>
        <w:t xml:space="preserve">Esperón-Rodríguez, M. y Barradas, V. L. (2015). Comparing environmental vulnerability in the montane cloud forest of eastern Mexico: A vulnerability index. </w:t>
      </w:r>
      <w:r w:rsidRPr="00E522F0">
        <w:rPr>
          <w:rFonts w:ascii="Times New Roman" w:hAnsi="Times New Roman" w:cs="Times New Roman"/>
          <w:i/>
          <w:iCs/>
          <w:noProof/>
          <w:sz w:val="24"/>
          <w:szCs w:val="24"/>
        </w:rPr>
        <w:t>Ecological Indicators</w:t>
      </w:r>
      <w:r w:rsidRPr="00E522F0">
        <w:rPr>
          <w:rFonts w:ascii="Times New Roman" w:hAnsi="Times New Roman" w:cs="Times New Roman"/>
          <w:i/>
          <w:noProof/>
          <w:sz w:val="24"/>
          <w:szCs w:val="24"/>
        </w:rPr>
        <w:t xml:space="preserve">, </w:t>
      </w:r>
      <w:r w:rsidRPr="00E522F0">
        <w:rPr>
          <w:rFonts w:ascii="Times New Roman" w:hAnsi="Times New Roman" w:cs="Times New Roman"/>
          <w:i/>
          <w:iCs/>
          <w:noProof/>
          <w:sz w:val="24"/>
          <w:szCs w:val="24"/>
        </w:rPr>
        <w:t>52</w:t>
      </w:r>
      <w:r w:rsidRPr="00E522F0">
        <w:rPr>
          <w:rFonts w:ascii="Times New Roman" w:hAnsi="Times New Roman" w:cs="Times New Roman"/>
          <w:noProof/>
          <w:sz w:val="24"/>
          <w:szCs w:val="24"/>
        </w:rPr>
        <w:t xml:space="preserve">, 300–310. </w:t>
      </w:r>
    </w:p>
    <w:p w14:paraId="717B8B10" w14:textId="64C73535" w:rsidR="003D5302" w:rsidRPr="00E522F0" w:rsidRDefault="003D5302" w:rsidP="003D5302">
      <w:pPr>
        <w:spacing w:after="0" w:line="480" w:lineRule="auto"/>
        <w:ind w:left="720" w:right="720" w:hanging="720"/>
        <w:rPr>
          <w:rFonts w:ascii="Times New Roman" w:eastAsia="Times New Roman" w:hAnsi="Times New Roman" w:cs="Times New Roman"/>
          <w:sz w:val="24"/>
          <w:szCs w:val="24"/>
        </w:rPr>
      </w:pPr>
      <w:r w:rsidRPr="00E522F0">
        <w:rPr>
          <w:rFonts w:ascii="Times New Roman" w:eastAsia="Times New Roman" w:hAnsi="Times New Roman" w:cs="Times New Roman"/>
          <w:sz w:val="24"/>
          <w:szCs w:val="24"/>
        </w:rPr>
        <w:lastRenderedPageBreak/>
        <w:t xml:space="preserve">Escobar, E., </w:t>
      </w:r>
      <w:proofErr w:type="spellStart"/>
      <w:r w:rsidRPr="00E522F0">
        <w:rPr>
          <w:rFonts w:ascii="Times New Roman" w:eastAsia="Times New Roman" w:hAnsi="Times New Roman" w:cs="Times New Roman"/>
          <w:sz w:val="24"/>
          <w:szCs w:val="24"/>
        </w:rPr>
        <w:t>Maass</w:t>
      </w:r>
      <w:proofErr w:type="spellEnd"/>
      <w:r w:rsidRPr="00E522F0">
        <w:rPr>
          <w:rFonts w:ascii="Times New Roman" w:eastAsia="Times New Roman" w:hAnsi="Times New Roman" w:cs="Times New Roman"/>
          <w:sz w:val="24"/>
          <w:szCs w:val="24"/>
        </w:rPr>
        <w:t>, M</w:t>
      </w:r>
      <w:r w:rsidR="00C47AA3">
        <w:rPr>
          <w:rFonts w:ascii="Times New Roman" w:eastAsia="Times New Roman" w:hAnsi="Times New Roman" w:cs="Times New Roman"/>
          <w:sz w:val="24"/>
          <w:szCs w:val="24"/>
        </w:rPr>
        <w:t xml:space="preserve">., Alcocer, J., </w:t>
      </w:r>
      <w:proofErr w:type="spellStart"/>
      <w:r w:rsidR="00C47AA3">
        <w:rPr>
          <w:rFonts w:ascii="Times New Roman" w:eastAsia="Times New Roman" w:hAnsi="Times New Roman" w:cs="Times New Roman"/>
          <w:sz w:val="24"/>
          <w:szCs w:val="24"/>
        </w:rPr>
        <w:t>Azpra</w:t>
      </w:r>
      <w:proofErr w:type="spellEnd"/>
      <w:r w:rsidR="00C47AA3">
        <w:rPr>
          <w:rFonts w:ascii="Times New Roman" w:eastAsia="Times New Roman" w:hAnsi="Times New Roman" w:cs="Times New Roman"/>
          <w:sz w:val="24"/>
          <w:szCs w:val="24"/>
        </w:rPr>
        <w:t>, E., Falcó</w:t>
      </w:r>
      <w:r w:rsidRPr="00E522F0">
        <w:rPr>
          <w:rFonts w:ascii="Times New Roman" w:eastAsia="Times New Roman" w:hAnsi="Times New Roman" w:cs="Times New Roman"/>
          <w:sz w:val="24"/>
          <w:szCs w:val="24"/>
        </w:rPr>
        <w:t xml:space="preserve">n, L., </w:t>
      </w:r>
      <w:proofErr w:type="gramStart"/>
      <w:r w:rsidRPr="00E522F0">
        <w:rPr>
          <w:rFonts w:ascii="Times New Roman" w:eastAsia="Times New Roman" w:hAnsi="Times New Roman" w:cs="Times New Roman"/>
          <w:sz w:val="24"/>
          <w:szCs w:val="24"/>
        </w:rPr>
        <w:t>Gallegos</w:t>
      </w:r>
      <w:proofErr w:type="gramEnd"/>
      <w:r w:rsidRPr="00E522F0">
        <w:rPr>
          <w:rFonts w:ascii="Times New Roman" w:eastAsia="Times New Roman" w:hAnsi="Times New Roman" w:cs="Times New Roman"/>
          <w:sz w:val="24"/>
          <w:szCs w:val="24"/>
        </w:rPr>
        <w:t>,</w:t>
      </w:r>
      <w:r w:rsidR="0020621E">
        <w:rPr>
          <w:rFonts w:ascii="Times New Roman" w:eastAsia="Times New Roman" w:hAnsi="Times New Roman" w:cs="Times New Roman"/>
          <w:sz w:val="24"/>
          <w:szCs w:val="24"/>
        </w:rPr>
        <w:t xml:space="preserve"> </w:t>
      </w:r>
      <w:r w:rsidRPr="00E522F0">
        <w:rPr>
          <w:rFonts w:ascii="Times New Roman" w:eastAsia="Times New Roman" w:hAnsi="Times New Roman" w:cs="Times New Roman"/>
          <w:sz w:val="24"/>
          <w:szCs w:val="24"/>
        </w:rPr>
        <w:t xml:space="preserve">A., et al. (2008). Diversidad de procesos funcionales en los ecosistemas. En: </w:t>
      </w:r>
      <w:r w:rsidRPr="00E522F0">
        <w:rPr>
          <w:rFonts w:ascii="Times New Roman" w:eastAsia="Times New Roman" w:hAnsi="Times New Roman" w:cs="Times New Roman"/>
          <w:i/>
          <w:sz w:val="24"/>
          <w:szCs w:val="24"/>
        </w:rPr>
        <w:t>Capital Natural de México. Vol. I: Conocimiento Actual de la Biodiversidad</w:t>
      </w:r>
      <w:r w:rsidRPr="00E522F0">
        <w:rPr>
          <w:rFonts w:ascii="Times New Roman" w:eastAsia="Times New Roman" w:hAnsi="Times New Roman" w:cs="Times New Roman"/>
          <w:sz w:val="24"/>
          <w:szCs w:val="24"/>
        </w:rPr>
        <w:t xml:space="preserve"> (pp. 161</w:t>
      </w:r>
      <w:r w:rsidRPr="00E522F0">
        <w:rPr>
          <w:rFonts w:ascii="Times New Roman" w:hAnsi="Times New Roman" w:cs="Times New Roman"/>
          <w:noProof/>
          <w:sz w:val="24"/>
          <w:szCs w:val="24"/>
        </w:rPr>
        <w:t>–</w:t>
      </w:r>
      <w:r w:rsidRPr="00E522F0">
        <w:rPr>
          <w:rFonts w:ascii="Times New Roman" w:eastAsia="Times New Roman" w:hAnsi="Times New Roman" w:cs="Times New Roman"/>
          <w:sz w:val="24"/>
          <w:szCs w:val="24"/>
        </w:rPr>
        <w:t>189). México: CONABIO.</w:t>
      </w:r>
    </w:p>
    <w:p w14:paraId="2B92DEF2" w14:textId="77777777" w:rsidR="003D5302" w:rsidRPr="00E522F0" w:rsidRDefault="003D5302" w:rsidP="003D5302">
      <w:pPr>
        <w:pStyle w:val="NormalWeb"/>
        <w:shd w:val="clear" w:color="auto" w:fill="FFFFFF"/>
        <w:spacing w:before="0" w:beforeAutospacing="0" w:after="0" w:line="480" w:lineRule="auto"/>
        <w:ind w:left="720" w:right="720" w:hanging="720"/>
      </w:pPr>
      <w:r w:rsidRPr="00E522F0">
        <w:t xml:space="preserve">Falcón, L., Cerritos, R., </w:t>
      </w:r>
      <w:proofErr w:type="spellStart"/>
      <w:r w:rsidRPr="00E522F0">
        <w:t>Eguiarte</w:t>
      </w:r>
      <w:proofErr w:type="spellEnd"/>
      <w:r w:rsidRPr="00E522F0">
        <w:t xml:space="preserve">, L. y Souza, V. (2007). </w:t>
      </w:r>
      <w:r w:rsidRPr="00E522F0">
        <w:rPr>
          <w:lang w:val="en-US"/>
        </w:rPr>
        <w:t xml:space="preserve">Nitrogen fixation in microbial mat and stromatolite communities from </w:t>
      </w:r>
      <w:proofErr w:type="spellStart"/>
      <w:r w:rsidRPr="00E522F0">
        <w:rPr>
          <w:lang w:val="en-US"/>
        </w:rPr>
        <w:t>Cuatro</w:t>
      </w:r>
      <w:proofErr w:type="spellEnd"/>
      <w:r w:rsidRPr="00E522F0">
        <w:rPr>
          <w:lang w:val="en-US"/>
        </w:rPr>
        <w:t xml:space="preserve"> </w:t>
      </w:r>
      <w:proofErr w:type="spellStart"/>
      <w:r w:rsidRPr="00E522F0">
        <w:rPr>
          <w:lang w:val="en-US"/>
        </w:rPr>
        <w:t>Ciénegas</w:t>
      </w:r>
      <w:proofErr w:type="spellEnd"/>
      <w:r w:rsidRPr="00E522F0">
        <w:rPr>
          <w:lang w:val="en-US"/>
        </w:rPr>
        <w:t xml:space="preserve">, Mexico. </w:t>
      </w:r>
      <w:proofErr w:type="spellStart"/>
      <w:r w:rsidRPr="00E522F0">
        <w:rPr>
          <w:i/>
        </w:rPr>
        <w:t>Microbial</w:t>
      </w:r>
      <w:proofErr w:type="spellEnd"/>
      <w:r w:rsidRPr="00E522F0">
        <w:rPr>
          <w:i/>
        </w:rPr>
        <w:t xml:space="preserve"> </w:t>
      </w:r>
      <w:proofErr w:type="spellStart"/>
      <w:r w:rsidRPr="00E522F0">
        <w:rPr>
          <w:i/>
        </w:rPr>
        <w:t>Ecology</w:t>
      </w:r>
      <w:proofErr w:type="spellEnd"/>
      <w:r w:rsidRPr="00E522F0">
        <w:rPr>
          <w:i/>
        </w:rPr>
        <w:t>,</w:t>
      </w:r>
      <w:r w:rsidRPr="00E522F0">
        <w:t xml:space="preserve"> </w:t>
      </w:r>
      <w:r w:rsidRPr="00E522F0">
        <w:rPr>
          <w:i/>
        </w:rPr>
        <w:t>54</w:t>
      </w:r>
      <w:r w:rsidRPr="00E522F0">
        <w:t>, 363</w:t>
      </w:r>
      <w:r w:rsidRPr="00E522F0">
        <w:rPr>
          <w:noProof/>
        </w:rPr>
        <w:t>–</w:t>
      </w:r>
      <w:r w:rsidRPr="00E522F0">
        <w:t>373.</w:t>
      </w:r>
    </w:p>
    <w:p w14:paraId="3C7FC6C0" w14:textId="5C1FF85A" w:rsidR="003D5302" w:rsidRPr="00E522F0" w:rsidRDefault="003D5302" w:rsidP="003D5302">
      <w:pPr>
        <w:pStyle w:val="NormalWeb"/>
        <w:shd w:val="clear" w:color="auto" w:fill="FFFFFF"/>
        <w:spacing w:before="0" w:beforeAutospacing="0" w:after="0" w:line="480" w:lineRule="auto"/>
        <w:ind w:left="720" w:right="720" w:hanging="720"/>
        <w:rPr>
          <w:bCs/>
        </w:rPr>
      </w:pPr>
      <w:proofErr w:type="spellStart"/>
      <w:r w:rsidRPr="00E522F0">
        <w:t>Fenn</w:t>
      </w:r>
      <w:proofErr w:type="spellEnd"/>
      <w:r w:rsidRPr="00E522F0">
        <w:t>, M.E., De B</w:t>
      </w:r>
      <w:r w:rsidR="00C47AA3">
        <w:t>auer, Ll., Quevedo-Nolasco, A. y</w:t>
      </w:r>
      <w:r w:rsidRPr="00E522F0">
        <w:t xml:space="preserve"> Rodríguez-Frausto, C. (1991). </w:t>
      </w:r>
      <w:r w:rsidRPr="00E522F0">
        <w:rPr>
          <w:bCs/>
          <w:lang w:val="en-US"/>
        </w:rPr>
        <w:t xml:space="preserve">Nitrogen and sulfur deposition and forest nutrient status in the Valley of Mexico. </w:t>
      </w:r>
      <w:proofErr w:type="spellStart"/>
      <w:r w:rsidRPr="00E522F0">
        <w:rPr>
          <w:bCs/>
          <w:i/>
        </w:rPr>
        <w:t>Water</w:t>
      </w:r>
      <w:proofErr w:type="spellEnd"/>
      <w:r w:rsidRPr="00E522F0">
        <w:rPr>
          <w:bCs/>
          <w:i/>
        </w:rPr>
        <w:t xml:space="preserve"> Air and </w:t>
      </w:r>
      <w:proofErr w:type="spellStart"/>
      <w:r w:rsidRPr="00E522F0">
        <w:rPr>
          <w:bCs/>
          <w:i/>
        </w:rPr>
        <w:t>Soil</w:t>
      </w:r>
      <w:proofErr w:type="spellEnd"/>
      <w:r w:rsidRPr="00E522F0">
        <w:rPr>
          <w:bCs/>
          <w:i/>
        </w:rPr>
        <w:t xml:space="preserve"> </w:t>
      </w:r>
      <w:proofErr w:type="spellStart"/>
      <w:r w:rsidRPr="00E522F0">
        <w:rPr>
          <w:bCs/>
          <w:i/>
        </w:rPr>
        <w:t>Pollution</w:t>
      </w:r>
      <w:proofErr w:type="spellEnd"/>
      <w:r w:rsidRPr="00E522F0">
        <w:rPr>
          <w:bCs/>
        </w:rPr>
        <w:t xml:space="preserve">, </w:t>
      </w:r>
      <w:r w:rsidRPr="00E522F0">
        <w:rPr>
          <w:bCs/>
          <w:i/>
        </w:rPr>
        <w:t>113</w:t>
      </w:r>
      <w:r w:rsidRPr="00E522F0">
        <w:rPr>
          <w:bCs/>
        </w:rPr>
        <w:t>, 155-174.</w:t>
      </w:r>
    </w:p>
    <w:p w14:paraId="0CF88F9E" w14:textId="10D75197" w:rsidR="003D5302" w:rsidRPr="00E522F0" w:rsidRDefault="003D5302" w:rsidP="003D5302">
      <w:pPr>
        <w:pStyle w:val="NormalWeb"/>
        <w:shd w:val="clear" w:color="auto" w:fill="FFFFFF"/>
        <w:spacing w:before="0" w:beforeAutospacing="0" w:after="0" w:line="480" w:lineRule="auto"/>
        <w:ind w:left="720" w:right="720" w:hanging="720"/>
        <w:rPr>
          <w:lang w:val="en-US"/>
        </w:rPr>
      </w:pPr>
      <w:r w:rsidRPr="00E522F0">
        <w:rPr>
          <w:noProof/>
        </w:rPr>
        <w:t>Galicia, L., Lópe</w:t>
      </w:r>
      <w:r w:rsidR="00C47AA3">
        <w:rPr>
          <w:noProof/>
        </w:rPr>
        <w:t>z-Blanco, J., Zarco-Arista, A.</w:t>
      </w:r>
      <w:r w:rsidRPr="00E522F0">
        <w:rPr>
          <w:noProof/>
        </w:rPr>
        <w:t xml:space="preserve">, Filips, V. y Garcı́a-Oliva, F. (1999). </w:t>
      </w:r>
      <w:r w:rsidRPr="00E522F0">
        <w:rPr>
          <w:noProof/>
          <w:lang w:val="en-US"/>
        </w:rPr>
        <w:t xml:space="preserve">The relationship between solar radiation interception and soil water content in a tropical deciduous forest in Mexico. </w:t>
      </w:r>
      <w:r w:rsidRPr="00E522F0">
        <w:rPr>
          <w:i/>
          <w:iCs/>
          <w:noProof/>
          <w:lang w:val="en-US"/>
        </w:rPr>
        <w:t>Catena</w:t>
      </w:r>
      <w:r w:rsidRPr="00E522F0">
        <w:rPr>
          <w:i/>
          <w:noProof/>
          <w:lang w:val="en-US"/>
        </w:rPr>
        <w:t xml:space="preserve">, </w:t>
      </w:r>
      <w:r w:rsidRPr="00E522F0">
        <w:rPr>
          <w:i/>
          <w:iCs/>
          <w:noProof/>
          <w:lang w:val="en-US"/>
        </w:rPr>
        <w:t>36</w:t>
      </w:r>
      <w:r w:rsidRPr="00E522F0">
        <w:rPr>
          <w:noProof/>
          <w:lang w:val="en-US"/>
        </w:rPr>
        <w:t xml:space="preserve">, 153–164. </w:t>
      </w:r>
    </w:p>
    <w:p w14:paraId="36AA4809" w14:textId="77777777" w:rsidR="003D5302" w:rsidRPr="00E522F0" w:rsidRDefault="003D5302" w:rsidP="003D5302">
      <w:pPr>
        <w:pStyle w:val="NormalWeb"/>
        <w:shd w:val="clear" w:color="auto" w:fill="FFFFFF"/>
        <w:spacing w:before="0" w:beforeAutospacing="0" w:after="0" w:line="480" w:lineRule="auto"/>
        <w:ind w:left="720" w:right="720" w:hanging="720"/>
        <w:rPr>
          <w:lang w:val="en-US"/>
        </w:rPr>
      </w:pPr>
      <w:r w:rsidRPr="00E522F0">
        <w:rPr>
          <w:lang w:val="en-US"/>
        </w:rPr>
        <w:t xml:space="preserve">Galicia, L. y </w:t>
      </w:r>
      <w:proofErr w:type="spellStart"/>
      <w:r w:rsidRPr="00E522F0">
        <w:rPr>
          <w:lang w:val="en-US"/>
        </w:rPr>
        <w:t>García</w:t>
      </w:r>
      <w:proofErr w:type="spellEnd"/>
      <w:r w:rsidRPr="00E522F0">
        <w:rPr>
          <w:lang w:val="en-US"/>
        </w:rPr>
        <w:t xml:space="preserve">-Oliva, F. (2004). The effects of C, N and P addition on soil microbial activity under two remnant tree species in a tropical seasonal pasture. </w:t>
      </w:r>
      <w:r w:rsidRPr="00E522F0">
        <w:rPr>
          <w:i/>
          <w:lang w:val="en-US"/>
        </w:rPr>
        <w:t>Applied Soil Ecology,</w:t>
      </w:r>
      <w:r w:rsidRPr="00E522F0">
        <w:rPr>
          <w:lang w:val="en-US"/>
        </w:rPr>
        <w:t xml:space="preserve"> </w:t>
      </w:r>
      <w:r w:rsidRPr="00E522F0">
        <w:rPr>
          <w:i/>
          <w:lang w:val="en-US"/>
        </w:rPr>
        <w:t>26</w:t>
      </w:r>
      <w:r w:rsidRPr="00E522F0">
        <w:rPr>
          <w:lang w:val="en-US"/>
        </w:rPr>
        <w:t>, 31</w:t>
      </w:r>
      <w:r w:rsidRPr="00E522F0">
        <w:rPr>
          <w:noProof/>
          <w:lang w:val="en-US"/>
        </w:rPr>
        <w:t>–</w:t>
      </w:r>
      <w:r w:rsidRPr="00E522F0">
        <w:rPr>
          <w:lang w:val="en-US"/>
        </w:rPr>
        <w:t>39.</w:t>
      </w:r>
    </w:p>
    <w:p w14:paraId="3D9A5E7B" w14:textId="77777777" w:rsidR="003D5302" w:rsidRPr="0020621E" w:rsidRDefault="003D5302" w:rsidP="003D5302">
      <w:pPr>
        <w:widowControl w:val="0"/>
        <w:autoSpaceDE w:val="0"/>
        <w:autoSpaceDN w:val="0"/>
        <w:adjustRightInd w:val="0"/>
        <w:spacing w:after="0" w:line="480" w:lineRule="auto"/>
        <w:ind w:left="709" w:hanging="709"/>
        <w:rPr>
          <w:rFonts w:ascii="Times New Roman" w:hAnsi="Times New Roman" w:cs="Times New Roman"/>
          <w:color w:val="1A1A1A"/>
          <w:sz w:val="24"/>
          <w:szCs w:val="24"/>
          <w:lang w:val="en-US"/>
        </w:rPr>
      </w:pPr>
      <w:proofErr w:type="spellStart"/>
      <w:r w:rsidRPr="00E522F0">
        <w:rPr>
          <w:rFonts w:ascii="Times New Roman" w:hAnsi="Times New Roman" w:cs="Times New Roman"/>
          <w:color w:val="1A1A1A"/>
          <w:sz w:val="24"/>
          <w:szCs w:val="24"/>
          <w:lang w:val="en-US"/>
        </w:rPr>
        <w:t>Gamboa</w:t>
      </w:r>
      <w:proofErr w:type="spellEnd"/>
      <w:r w:rsidRPr="00E522F0">
        <w:rPr>
          <w:rFonts w:ascii="Times New Roman" w:hAnsi="Times New Roman" w:cs="Times New Roman"/>
          <w:color w:val="1A1A1A"/>
          <w:sz w:val="24"/>
          <w:szCs w:val="24"/>
          <w:lang w:val="en-US"/>
        </w:rPr>
        <w:t xml:space="preserve">, A.M., Hidalgo, C., De León, F., </w:t>
      </w:r>
      <w:proofErr w:type="spellStart"/>
      <w:r w:rsidRPr="00E522F0">
        <w:rPr>
          <w:rFonts w:ascii="Times New Roman" w:hAnsi="Times New Roman" w:cs="Times New Roman"/>
          <w:color w:val="1A1A1A"/>
          <w:sz w:val="24"/>
          <w:szCs w:val="24"/>
          <w:lang w:val="en-US"/>
        </w:rPr>
        <w:t>Etchevers</w:t>
      </w:r>
      <w:proofErr w:type="spellEnd"/>
      <w:r w:rsidRPr="00E522F0">
        <w:rPr>
          <w:rFonts w:ascii="Times New Roman" w:hAnsi="Times New Roman" w:cs="Times New Roman"/>
          <w:color w:val="1A1A1A"/>
          <w:sz w:val="24"/>
          <w:szCs w:val="24"/>
          <w:lang w:val="en-US"/>
        </w:rPr>
        <w:t xml:space="preserve">, J., Gallardo, J.F. y Campo, J. (2010). Nutrient addition differentially affects soil carbon sequestration in secondary tropical dry forests: Early- vs. late-succession stages. </w:t>
      </w:r>
      <w:r w:rsidRPr="00E522F0">
        <w:rPr>
          <w:rFonts w:ascii="Times New Roman" w:hAnsi="Times New Roman" w:cs="Times New Roman"/>
          <w:i/>
          <w:color w:val="1A1A1A"/>
          <w:sz w:val="24"/>
          <w:szCs w:val="24"/>
          <w:lang w:val="en-US"/>
        </w:rPr>
        <w:t>Restoration Ecology</w:t>
      </w:r>
      <w:r w:rsidRPr="00E522F0">
        <w:rPr>
          <w:rFonts w:ascii="Times New Roman" w:hAnsi="Times New Roman" w:cs="Times New Roman"/>
          <w:color w:val="1A1A1A"/>
          <w:sz w:val="24"/>
          <w:szCs w:val="24"/>
          <w:lang w:val="en-US"/>
        </w:rPr>
        <w:t xml:space="preserve">, </w:t>
      </w:r>
      <w:r w:rsidRPr="00E522F0">
        <w:rPr>
          <w:rFonts w:ascii="Times New Roman" w:hAnsi="Times New Roman" w:cs="Times New Roman"/>
          <w:i/>
          <w:color w:val="1A1A1A"/>
          <w:sz w:val="24"/>
          <w:szCs w:val="24"/>
          <w:lang w:val="en-US"/>
        </w:rPr>
        <w:t>18</w:t>
      </w:r>
      <w:r w:rsidRPr="00E522F0">
        <w:rPr>
          <w:rFonts w:ascii="Times New Roman" w:hAnsi="Times New Roman" w:cs="Times New Roman"/>
          <w:color w:val="1A1A1A"/>
          <w:sz w:val="24"/>
          <w:szCs w:val="24"/>
          <w:lang w:val="en-US"/>
        </w:rPr>
        <w:t xml:space="preserve">, 252 </w:t>
      </w:r>
      <w:r w:rsidRPr="0020621E">
        <w:rPr>
          <w:rFonts w:ascii="Times New Roman" w:hAnsi="Times New Roman" w:cs="Times New Roman"/>
          <w:color w:val="1A1A1A"/>
          <w:sz w:val="24"/>
          <w:szCs w:val="24"/>
          <w:lang w:val="en-US"/>
        </w:rPr>
        <w:t>– 260.</w:t>
      </w:r>
    </w:p>
    <w:p w14:paraId="66276D06" w14:textId="77777777" w:rsidR="003D5302" w:rsidRPr="0020621E" w:rsidRDefault="003D5302" w:rsidP="003D5302">
      <w:pPr>
        <w:widowControl w:val="0"/>
        <w:autoSpaceDE w:val="0"/>
        <w:autoSpaceDN w:val="0"/>
        <w:adjustRightInd w:val="0"/>
        <w:spacing w:after="0" w:line="480" w:lineRule="auto"/>
        <w:ind w:left="709" w:hanging="709"/>
        <w:rPr>
          <w:rFonts w:ascii="Times New Roman" w:hAnsi="Times New Roman" w:cs="Times New Roman"/>
          <w:sz w:val="24"/>
        </w:rPr>
      </w:pPr>
      <w:proofErr w:type="spellStart"/>
      <w:r w:rsidRPr="0020621E">
        <w:rPr>
          <w:rFonts w:ascii="Times New Roman" w:hAnsi="Times New Roman" w:cs="Times New Roman"/>
          <w:sz w:val="24"/>
          <w:lang w:val="en-US"/>
        </w:rPr>
        <w:t>García</w:t>
      </w:r>
      <w:proofErr w:type="spellEnd"/>
      <w:r w:rsidRPr="0020621E">
        <w:rPr>
          <w:rFonts w:ascii="Times New Roman" w:hAnsi="Times New Roman" w:cs="Times New Roman"/>
          <w:sz w:val="24"/>
          <w:lang w:val="en-US"/>
        </w:rPr>
        <w:t xml:space="preserve">-Méndez, G., </w:t>
      </w:r>
      <w:proofErr w:type="spellStart"/>
      <w:r w:rsidRPr="0020621E">
        <w:rPr>
          <w:rFonts w:ascii="Times New Roman" w:hAnsi="Times New Roman" w:cs="Times New Roman"/>
          <w:sz w:val="24"/>
          <w:lang w:val="en-US"/>
        </w:rPr>
        <w:t>Maass</w:t>
      </w:r>
      <w:proofErr w:type="spellEnd"/>
      <w:r w:rsidRPr="0020621E">
        <w:rPr>
          <w:rFonts w:ascii="Times New Roman" w:hAnsi="Times New Roman" w:cs="Times New Roman"/>
          <w:sz w:val="24"/>
          <w:lang w:val="en-US"/>
        </w:rPr>
        <w:t xml:space="preserve">, J.M., Matson, P.A. y </w:t>
      </w:r>
      <w:proofErr w:type="spellStart"/>
      <w:r w:rsidRPr="0020621E">
        <w:rPr>
          <w:rFonts w:ascii="Times New Roman" w:hAnsi="Times New Roman" w:cs="Times New Roman"/>
          <w:sz w:val="24"/>
          <w:lang w:val="en-US"/>
        </w:rPr>
        <w:t>Vitousek</w:t>
      </w:r>
      <w:proofErr w:type="spellEnd"/>
      <w:r w:rsidRPr="0020621E">
        <w:rPr>
          <w:rFonts w:ascii="Times New Roman" w:hAnsi="Times New Roman" w:cs="Times New Roman"/>
          <w:sz w:val="24"/>
          <w:lang w:val="en-US"/>
        </w:rPr>
        <w:t xml:space="preserve">, P. (1991). Nitrogen transformations and nitrous-oxide flux in a tropical deciduous forest in Mexico. </w:t>
      </w:r>
      <w:proofErr w:type="spellStart"/>
      <w:r w:rsidRPr="0020621E">
        <w:rPr>
          <w:rFonts w:ascii="Times New Roman" w:hAnsi="Times New Roman" w:cs="Times New Roman"/>
          <w:i/>
          <w:sz w:val="24"/>
        </w:rPr>
        <w:t>Oecologia</w:t>
      </w:r>
      <w:proofErr w:type="spellEnd"/>
      <w:r w:rsidRPr="0020621E">
        <w:rPr>
          <w:rFonts w:ascii="Times New Roman" w:hAnsi="Times New Roman" w:cs="Times New Roman"/>
          <w:sz w:val="24"/>
        </w:rPr>
        <w:t>, 88, 362-366.</w:t>
      </w:r>
    </w:p>
    <w:p w14:paraId="118E5EF1" w14:textId="77777777" w:rsidR="003D5302" w:rsidRPr="00E522F0" w:rsidRDefault="003D5302" w:rsidP="003D5302">
      <w:pPr>
        <w:shd w:val="clear" w:color="auto" w:fill="FFFFFF"/>
        <w:spacing w:after="0" w:line="480" w:lineRule="auto"/>
        <w:ind w:left="709" w:hanging="709"/>
        <w:rPr>
          <w:rFonts w:ascii="Times New Roman" w:eastAsia="Times New Roman" w:hAnsi="Times New Roman" w:cs="Times New Roman"/>
          <w:color w:val="222222"/>
          <w:sz w:val="24"/>
          <w:szCs w:val="24"/>
          <w:lang w:eastAsia="es-MX"/>
        </w:rPr>
      </w:pPr>
      <w:r w:rsidRPr="00E522F0">
        <w:rPr>
          <w:rFonts w:ascii="Times New Roman" w:eastAsia="Times New Roman" w:hAnsi="Times New Roman" w:cs="Times New Roman"/>
          <w:color w:val="222222"/>
          <w:sz w:val="24"/>
          <w:szCs w:val="24"/>
          <w:lang w:eastAsia="es-MX"/>
        </w:rPr>
        <w:lastRenderedPageBreak/>
        <w:t xml:space="preserve">García-Oliva, F., Casar, I., Morales, P. y </w:t>
      </w:r>
      <w:proofErr w:type="spellStart"/>
      <w:r w:rsidRPr="00E522F0">
        <w:rPr>
          <w:rFonts w:ascii="Times New Roman" w:eastAsia="Times New Roman" w:hAnsi="Times New Roman" w:cs="Times New Roman"/>
          <w:color w:val="222222"/>
          <w:sz w:val="24"/>
          <w:szCs w:val="24"/>
          <w:lang w:eastAsia="es-MX"/>
        </w:rPr>
        <w:t>Maass</w:t>
      </w:r>
      <w:proofErr w:type="spellEnd"/>
      <w:r w:rsidRPr="00E522F0">
        <w:rPr>
          <w:rFonts w:ascii="Times New Roman" w:eastAsia="Times New Roman" w:hAnsi="Times New Roman" w:cs="Times New Roman"/>
          <w:color w:val="222222"/>
          <w:sz w:val="24"/>
          <w:szCs w:val="24"/>
          <w:lang w:eastAsia="es-MX"/>
        </w:rPr>
        <w:t xml:space="preserve">, J.M. (1994). </w:t>
      </w:r>
      <w:r w:rsidRPr="00E522F0">
        <w:rPr>
          <w:rFonts w:ascii="Times New Roman" w:eastAsia="Times New Roman" w:hAnsi="Times New Roman" w:cs="Times New Roman"/>
          <w:color w:val="222222"/>
          <w:sz w:val="24"/>
          <w:szCs w:val="24"/>
          <w:lang w:val="en-US" w:eastAsia="es-MX"/>
        </w:rPr>
        <w:t>Forest-to-pasture conversion influences on soil carbon dynamics in a Tropical Deciduous Forest. </w:t>
      </w:r>
      <w:proofErr w:type="spellStart"/>
      <w:r w:rsidRPr="00E522F0">
        <w:rPr>
          <w:rFonts w:ascii="Times New Roman" w:eastAsia="Times New Roman" w:hAnsi="Times New Roman" w:cs="Times New Roman"/>
          <w:bCs/>
          <w:i/>
          <w:color w:val="222222"/>
          <w:sz w:val="24"/>
          <w:szCs w:val="24"/>
          <w:lang w:eastAsia="es-MX"/>
        </w:rPr>
        <w:t>Oecologia</w:t>
      </w:r>
      <w:proofErr w:type="spellEnd"/>
      <w:r w:rsidRPr="00E522F0">
        <w:rPr>
          <w:rFonts w:ascii="Times New Roman" w:eastAsia="Times New Roman" w:hAnsi="Times New Roman" w:cs="Times New Roman"/>
          <w:bCs/>
          <w:color w:val="222222"/>
          <w:sz w:val="24"/>
          <w:szCs w:val="24"/>
          <w:lang w:eastAsia="es-MX"/>
        </w:rPr>
        <w:t>,</w:t>
      </w:r>
      <w:r w:rsidRPr="00E522F0">
        <w:rPr>
          <w:rFonts w:ascii="Times New Roman" w:eastAsia="Times New Roman" w:hAnsi="Times New Roman" w:cs="Times New Roman"/>
          <w:color w:val="222222"/>
          <w:sz w:val="24"/>
          <w:szCs w:val="24"/>
          <w:lang w:eastAsia="es-MX"/>
        </w:rPr>
        <w:t> </w:t>
      </w:r>
      <w:r w:rsidRPr="00E522F0">
        <w:rPr>
          <w:rFonts w:ascii="Times New Roman" w:eastAsia="Times New Roman" w:hAnsi="Times New Roman" w:cs="Times New Roman"/>
          <w:i/>
          <w:color w:val="222222"/>
          <w:sz w:val="24"/>
          <w:szCs w:val="24"/>
          <w:lang w:eastAsia="es-MX"/>
        </w:rPr>
        <w:t>99</w:t>
      </w:r>
      <w:r w:rsidRPr="00E522F0">
        <w:rPr>
          <w:rFonts w:ascii="Times New Roman" w:eastAsia="Times New Roman" w:hAnsi="Times New Roman" w:cs="Times New Roman"/>
          <w:color w:val="222222"/>
          <w:sz w:val="24"/>
          <w:szCs w:val="24"/>
          <w:lang w:eastAsia="es-MX"/>
        </w:rPr>
        <w:t>, 392-396.</w:t>
      </w:r>
    </w:p>
    <w:p w14:paraId="1DDCFC46" w14:textId="77777777" w:rsidR="003D5302" w:rsidRPr="00E522F0" w:rsidRDefault="003D5302" w:rsidP="003D5302">
      <w:pPr>
        <w:shd w:val="clear" w:color="auto" w:fill="FFFFFF"/>
        <w:spacing w:after="0" w:line="480" w:lineRule="auto"/>
        <w:ind w:left="709" w:hanging="709"/>
        <w:rPr>
          <w:rFonts w:ascii="Times New Roman" w:eastAsia="Times New Roman" w:hAnsi="Times New Roman" w:cs="Times New Roman"/>
          <w:color w:val="222222"/>
          <w:sz w:val="24"/>
          <w:szCs w:val="24"/>
          <w:lang w:val="en-US" w:eastAsia="es-MX"/>
        </w:rPr>
      </w:pPr>
      <w:r w:rsidRPr="00E522F0">
        <w:rPr>
          <w:rFonts w:ascii="Times New Roman" w:eastAsia="Times New Roman" w:hAnsi="Times New Roman" w:cs="Times New Roman"/>
          <w:color w:val="222222"/>
          <w:sz w:val="24"/>
          <w:szCs w:val="24"/>
          <w:lang w:val="pt-BR" w:eastAsia="es-MX"/>
        </w:rPr>
        <w:t>García-Oliva, F., Maass, J.M. y Galicia, L. (</w:t>
      </w:r>
      <w:r w:rsidRPr="00E522F0">
        <w:rPr>
          <w:rFonts w:ascii="Times New Roman" w:eastAsia="Times New Roman" w:hAnsi="Times New Roman" w:cs="Times New Roman"/>
          <w:color w:val="222222"/>
          <w:sz w:val="24"/>
          <w:szCs w:val="24"/>
          <w:lang w:eastAsia="es-MX"/>
        </w:rPr>
        <w:t xml:space="preserve">1995a). </w:t>
      </w:r>
      <w:r w:rsidRPr="00E522F0">
        <w:rPr>
          <w:rFonts w:ascii="Times New Roman" w:eastAsia="Times New Roman" w:hAnsi="Times New Roman" w:cs="Times New Roman"/>
          <w:color w:val="222222"/>
          <w:sz w:val="24"/>
          <w:szCs w:val="24"/>
          <w:lang w:val="en-US" w:eastAsia="es-MX"/>
        </w:rPr>
        <w:t xml:space="preserve">Rainstorm Analysis and Rainfall </w:t>
      </w:r>
      <w:proofErr w:type="spellStart"/>
      <w:r w:rsidRPr="00E522F0">
        <w:rPr>
          <w:rFonts w:ascii="Times New Roman" w:eastAsia="Times New Roman" w:hAnsi="Times New Roman" w:cs="Times New Roman"/>
          <w:color w:val="222222"/>
          <w:sz w:val="24"/>
          <w:szCs w:val="24"/>
          <w:lang w:val="en-US" w:eastAsia="es-MX"/>
        </w:rPr>
        <w:t>Erosivity</w:t>
      </w:r>
      <w:proofErr w:type="spellEnd"/>
      <w:r w:rsidRPr="00E522F0">
        <w:rPr>
          <w:rFonts w:ascii="Times New Roman" w:eastAsia="Times New Roman" w:hAnsi="Times New Roman" w:cs="Times New Roman"/>
          <w:color w:val="222222"/>
          <w:sz w:val="24"/>
          <w:szCs w:val="24"/>
          <w:lang w:val="en-US" w:eastAsia="es-MX"/>
        </w:rPr>
        <w:t xml:space="preserve"> of a Seasonal Tropical Region with a Strong Cyclonic Influence in the Pacific Coast of Mexico. </w:t>
      </w:r>
      <w:r w:rsidRPr="00E522F0">
        <w:rPr>
          <w:rFonts w:ascii="Times New Roman" w:eastAsia="Times New Roman" w:hAnsi="Times New Roman" w:cs="Times New Roman"/>
          <w:bCs/>
          <w:i/>
          <w:color w:val="222222"/>
          <w:sz w:val="24"/>
          <w:szCs w:val="24"/>
          <w:lang w:val="en-US" w:eastAsia="es-MX"/>
        </w:rPr>
        <w:t>Journal of Applied Meteorology</w:t>
      </w:r>
      <w:r w:rsidRPr="00E522F0">
        <w:rPr>
          <w:rFonts w:ascii="Times New Roman" w:eastAsia="Times New Roman" w:hAnsi="Times New Roman" w:cs="Times New Roman"/>
          <w:bCs/>
          <w:color w:val="222222"/>
          <w:sz w:val="24"/>
          <w:szCs w:val="24"/>
          <w:lang w:val="en-US" w:eastAsia="es-MX"/>
        </w:rPr>
        <w:t>,</w:t>
      </w:r>
      <w:r w:rsidRPr="00E522F0">
        <w:rPr>
          <w:rFonts w:ascii="Times New Roman" w:eastAsia="Times New Roman" w:hAnsi="Times New Roman" w:cs="Times New Roman"/>
          <w:color w:val="222222"/>
          <w:sz w:val="24"/>
          <w:szCs w:val="24"/>
          <w:lang w:val="en-US" w:eastAsia="es-MX"/>
        </w:rPr>
        <w:t> </w:t>
      </w:r>
      <w:r w:rsidRPr="00E522F0">
        <w:rPr>
          <w:rFonts w:ascii="Times New Roman" w:eastAsia="Times New Roman" w:hAnsi="Times New Roman" w:cs="Times New Roman"/>
          <w:bCs/>
          <w:i/>
          <w:color w:val="222222"/>
          <w:sz w:val="24"/>
          <w:szCs w:val="24"/>
          <w:lang w:val="en-US" w:eastAsia="es-MX"/>
        </w:rPr>
        <w:t>34</w:t>
      </w:r>
      <w:r w:rsidRPr="00E522F0">
        <w:rPr>
          <w:rFonts w:ascii="Times New Roman" w:eastAsia="Times New Roman" w:hAnsi="Times New Roman" w:cs="Times New Roman"/>
          <w:bCs/>
          <w:color w:val="222222"/>
          <w:sz w:val="24"/>
          <w:szCs w:val="24"/>
          <w:lang w:val="en-US" w:eastAsia="es-MX"/>
        </w:rPr>
        <w:t>, 2491-2498</w:t>
      </w:r>
      <w:r w:rsidRPr="00E522F0">
        <w:rPr>
          <w:rFonts w:ascii="Times New Roman" w:eastAsia="Times New Roman" w:hAnsi="Times New Roman" w:cs="Times New Roman"/>
          <w:b/>
          <w:bCs/>
          <w:color w:val="222222"/>
          <w:sz w:val="24"/>
          <w:szCs w:val="24"/>
          <w:lang w:val="en-US" w:eastAsia="es-MX"/>
        </w:rPr>
        <w:t>.</w:t>
      </w:r>
    </w:p>
    <w:p w14:paraId="41C6D02A" w14:textId="77777777" w:rsidR="003D5302" w:rsidRPr="00E522F0" w:rsidRDefault="003D5302" w:rsidP="003D5302">
      <w:pPr>
        <w:shd w:val="clear" w:color="auto" w:fill="FFFFFF"/>
        <w:spacing w:after="0" w:line="480" w:lineRule="auto"/>
        <w:ind w:left="709" w:hanging="709"/>
        <w:rPr>
          <w:rFonts w:ascii="Times New Roman" w:eastAsia="Times New Roman" w:hAnsi="Times New Roman" w:cs="Times New Roman"/>
          <w:bCs/>
          <w:color w:val="222222"/>
          <w:sz w:val="24"/>
          <w:szCs w:val="24"/>
          <w:lang w:val="pt-BR" w:eastAsia="es-MX"/>
        </w:rPr>
      </w:pPr>
      <w:proofErr w:type="spellStart"/>
      <w:r w:rsidRPr="00E522F0">
        <w:rPr>
          <w:rFonts w:ascii="Times New Roman" w:eastAsia="Times New Roman" w:hAnsi="Times New Roman" w:cs="Times New Roman"/>
          <w:color w:val="222222"/>
          <w:sz w:val="24"/>
          <w:szCs w:val="24"/>
          <w:lang w:val="en-US" w:eastAsia="es-MX"/>
        </w:rPr>
        <w:t>García</w:t>
      </w:r>
      <w:proofErr w:type="spellEnd"/>
      <w:r w:rsidRPr="00E522F0">
        <w:rPr>
          <w:rFonts w:ascii="Times New Roman" w:eastAsia="Times New Roman" w:hAnsi="Times New Roman" w:cs="Times New Roman"/>
          <w:color w:val="222222"/>
          <w:sz w:val="24"/>
          <w:szCs w:val="24"/>
          <w:lang w:val="en-US" w:eastAsia="es-MX"/>
        </w:rPr>
        <w:t xml:space="preserve">-Oliva, F., </w:t>
      </w:r>
      <w:proofErr w:type="spellStart"/>
      <w:r w:rsidRPr="00E522F0">
        <w:rPr>
          <w:rFonts w:ascii="Times New Roman" w:eastAsia="Times New Roman" w:hAnsi="Times New Roman" w:cs="Times New Roman"/>
          <w:color w:val="222222"/>
          <w:sz w:val="24"/>
          <w:szCs w:val="24"/>
          <w:lang w:val="en-US" w:eastAsia="es-MX"/>
        </w:rPr>
        <w:t>Martínez</w:t>
      </w:r>
      <w:proofErr w:type="spellEnd"/>
      <w:r w:rsidRPr="00E522F0">
        <w:rPr>
          <w:rFonts w:ascii="Times New Roman" w:eastAsia="Times New Roman" w:hAnsi="Times New Roman" w:cs="Times New Roman"/>
          <w:color w:val="222222"/>
          <w:sz w:val="24"/>
          <w:szCs w:val="24"/>
          <w:lang w:val="en-US" w:eastAsia="es-MX"/>
        </w:rPr>
        <w:t xml:space="preserve">, R. y </w:t>
      </w:r>
      <w:proofErr w:type="spellStart"/>
      <w:r w:rsidRPr="00E522F0">
        <w:rPr>
          <w:rFonts w:ascii="Times New Roman" w:eastAsia="Times New Roman" w:hAnsi="Times New Roman" w:cs="Times New Roman"/>
          <w:color w:val="222222"/>
          <w:sz w:val="24"/>
          <w:szCs w:val="24"/>
          <w:lang w:val="en-US" w:eastAsia="es-MX"/>
        </w:rPr>
        <w:t>Maass</w:t>
      </w:r>
      <w:proofErr w:type="spellEnd"/>
      <w:r w:rsidRPr="00E522F0">
        <w:rPr>
          <w:rFonts w:ascii="Times New Roman" w:eastAsia="Times New Roman" w:hAnsi="Times New Roman" w:cs="Times New Roman"/>
          <w:color w:val="222222"/>
          <w:sz w:val="24"/>
          <w:szCs w:val="24"/>
          <w:lang w:val="en-US" w:eastAsia="es-MX"/>
        </w:rPr>
        <w:t>, J.M. (1995b). Long-term net soil erosion as determined by Cs-137 redistribution in a natural and perturbed tropical deciduous forest ecosystem. </w:t>
      </w:r>
      <w:r w:rsidRPr="00E522F0">
        <w:rPr>
          <w:rFonts w:ascii="Times New Roman" w:eastAsia="Times New Roman" w:hAnsi="Times New Roman" w:cs="Times New Roman"/>
          <w:bCs/>
          <w:i/>
          <w:color w:val="222222"/>
          <w:sz w:val="24"/>
          <w:szCs w:val="24"/>
          <w:lang w:val="pt-BR" w:eastAsia="es-MX"/>
        </w:rPr>
        <w:t>Geoderma</w:t>
      </w:r>
      <w:r w:rsidRPr="00E522F0">
        <w:rPr>
          <w:rFonts w:ascii="Times New Roman" w:eastAsia="Times New Roman" w:hAnsi="Times New Roman" w:cs="Times New Roman"/>
          <w:bCs/>
          <w:color w:val="222222"/>
          <w:sz w:val="24"/>
          <w:szCs w:val="24"/>
          <w:lang w:val="pt-BR" w:eastAsia="es-MX"/>
        </w:rPr>
        <w:t xml:space="preserve">, </w:t>
      </w:r>
      <w:r w:rsidRPr="00E522F0">
        <w:rPr>
          <w:rFonts w:ascii="Times New Roman" w:eastAsia="Times New Roman" w:hAnsi="Times New Roman" w:cs="Times New Roman"/>
          <w:bCs/>
          <w:i/>
          <w:color w:val="222222"/>
          <w:sz w:val="24"/>
          <w:szCs w:val="24"/>
          <w:lang w:val="pt-BR" w:eastAsia="es-MX"/>
        </w:rPr>
        <w:t>68</w:t>
      </w:r>
      <w:r w:rsidRPr="00E522F0">
        <w:rPr>
          <w:rFonts w:ascii="Times New Roman" w:eastAsia="Times New Roman" w:hAnsi="Times New Roman" w:cs="Times New Roman"/>
          <w:bCs/>
          <w:color w:val="222222"/>
          <w:sz w:val="24"/>
          <w:szCs w:val="24"/>
          <w:lang w:val="pt-BR" w:eastAsia="es-MX"/>
        </w:rPr>
        <w:t xml:space="preserve">, 135-147. </w:t>
      </w:r>
    </w:p>
    <w:p w14:paraId="032CA0B8" w14:textId="77777777" w:rsidR="003D5302" w:rsidRPr="00E522F0" w:rsidRDefault="003D5302" w:rsidP="003D5302">
      <w:pPr>
        <w:shd w:val="clear" w:color="auto" w:fill="FFFFFF"/>
        <w:spacing w:after="0" w:line="480" w:lineRule="auto"/>
        <w:ind w:left="709" w:hanging="709"/>
        <w:rPr>
          <w:rFonts w:ascii="Times New Roman" w:eastAsia="Times New Roman" w:hAnsi="Times New Roman" w:cs="Times New Roman"/>
          <w:bCs/>
          <w:color w:val="222222"/>
          <w:sz w:val="24"/>
          <w:szCs w:val="24"/>
          <w:lang w:val="pt-BR" w:eastAsia="es-MX"/>
        </w:rPr>
      </w:pPr>
      <w:r w:rsidRPr="00147B09">
        <w:rPr>
          <w:rFonts w:ascii="Times New Roman" w:hAnsi="Times New Roman" w:cs="Times New Roman"/>
          <w:sz w:val="24"/>
          <w:szCs w:val="24"/>
          <w:lang w:val="en-US"/>
        </w:rPr>
        <w:t xml:space="preserve">García-Oliva, F., Gallardo, J. y Montaño, N. (2006). </w:t>
      </w:r>
      <w:r w:rsidRPr="00E522F0">
        <w:rPr>
          <w:rFonts w:ascii="Times New Roman" w:hAnsi="Times New Roman" w:cs="Times New Roman"/>
          <w:sz w:val="24"/>
          <w:szCs w:val="24"/>
          <w:lang w:val="en-US"/>
        </w:rPr>
        <w:t xml:space="preserve">Soil Carbon and nitrogen dynamics followed by a forest-to-pasture conversion in western Mexico. </w:t>
      </w:r>
      <w:proofErr w:type="spellStart"/>
      <w:r w:rsidRPr="00E522F0">
        <w:rPr>
          <w:rFonts w:ascii="Times New Roman" w:hAnsi="Times New Roman" w:cs="Times New Roman"/>
          <w:i/>
          <w:sz w:val="24"/>
          <w:szCs w:val="24"/>
        </w:rPr>
        <w:t>Agroforestry</w:t>
      </w:r>
      <w:proofErr w:type="spellEnd"/>
      <w:r w:rsidRPr="00E522F0">
        <w:rPr>
          <w:rFonts w:ascii="Times New Roman" w:hAnsi="Times New Roman" w:cs="Times New Roman"/>
          <w:i/>
          <w:sz w:val="24"/>
          <w:szCs w:val="24"/>
        </w:rPr>
        <w:t xml:space="preserve"> </w:t>
      </w:r>
      <w:proofErr w:type="spellStart"/>
      <w:r w:rsidRPr="00E522F0">
        <w:rPr>
          <w:rFonts w:ascii="Times New Roman" w:hAnsi="Times New Roman" w:cs="Times New Roman"/>
          <w:i/>
          <w:sz w:val="24"/>
          <w:szCs w:val="24"/>
        </w:rPr>
        <w:t>Systems</w:t>
      </w:r>
      <w:proofErr w:type="spellEnd"/>
      <w:r w:rsidRPr="00E522F0">
        <w:rPr>
          <w:rFonts w:ascii="Times New Roman" w:hAnsi="Times New Roman" w:cs="Times New Roman"/>
          <w:i/>
          <w:sz w:val="24"/>
          <w:szCs w:val="24"/>
        </w:rPr>
        <w:t>, 66</w:t>
      </w:r>
      <w:r w:rsidRPr="00E522F0">
        <w:rPr>
          <w:rFonts w:ascii="Times New Roman" w:hAnsi="Times New Roman" w:cs="Times New Roman"/>
          <w:sz w:val="24"/>
          <w:szCs w:val="24"/>
        </w:rPr>
        <w:t>, 93</w:t>
      </w:r>
      <w:r w:rsidRPr="00E522F0">
        <w:rPr>
          <w:rFonts w:ascii="Times New Roman" w:hAnsi="Times New Roman" w:cs="Times New Roman"/>
          <w:noProof/>
          <w:sz w:val="24"/>
          <w:szCs w:val="24"/>
        </w:rPr>
        <w:t>–</w:t>
      </w:r>
      <w:r w:rsidRPr="00E522F0">
        <w:rPr>
          <w:rFonts w:ascii="Times New Roman" w:hAnsi="Times New Roman" w:cs="Times New Roman"/>
          <w:sz w:val="24"/>
          <w:szCs w:val="24"/>
        </w:rPr>
        <w:t>100.</w:t>
      </w:r>
    </w:p>
    <w:p w14:paraId="621E74EE" w14:textId="77777777" w:rsidR="003D5302" w:rsidRPr="00E522F0" w:rsidRDefault="003D5302" w:rsidP="003D5302">
      <w:pPr>
        <w:pStyle w:val="NormalWeb"/>
        <w:shd w:val="clear" w:color="auto" w:fill="FFFFFF"/>
        <w:spacing w:before="0" w:beforeAutospacing="0" w:after="0" w:line="480" w:lineRule="auto"/>
        <w:ind w:left="720" w:right="720" w:hanging="720"/>
      </w:pPr>
      <w:r w:rsidRPr="00E522F0">
        <w:t>Gavito, M. E., Martínez-</w:t>
      </w:r>
      <w:proofErr w:type="spellStart"/>
      <w:r w:rsidRPr="00E522F0">
        <w:t>Yrizar</w:t>
      </w:r>
      <w:proofErr w:type="spellEnd"/>
      <w:r w:rsidRPr="00E522F0">
        <w:t xml:space="preserve">, A., </w:t>
      </w:r>
      <w:proofErr w:type="spellStart"/>
      <w:r w:rsidRPr="00E522F0">
        <w:t>Ahedo</w:t>
      </w:r>
      <w:proofErr w:type="spellEnd"/>
      <w:r w:rsidRPr="00E522F0">
        <w:t xml:space="preserve">, R., Araiza, S., Ayala, B., Ayala, R., et al. (2014). La vulnerabilidad del socio-ecosistema de bosque tropical seco de Chamela, Jalisco, al cambio global: un análisis de sus componentes ecológicos y sociales. </w:t>
      </w:r>
      <w:r w:rsidRPr="00E522F0">
        <w:rPr>
          <w:i/>
        </w:rPr>
        <w:t>Investigación Ambiental Ciencia y Política Pública</w:t>
      </w:r>
      <w:r w:rsidRPr="00E522F0">
        <w:t xml:space="preserve">, </w:t>
      </w:r>
      <w:r w:rsidRPr="00E522F0">
        <w:rPr>
          <w:i/>
        </w:rPr>
        <w:t>6</w:t>
      </w:r>
      <w:r w:rsidRPr="00E522F0">
        <w:t>, 109-126.</w:t>
      </w:r>
    </w:p>
    <w:p w14:paraId="4578B03F" w14:textId="77777777" w:rsidR="003D5302" w:rsidRPr="00E522F0" w:rsidRDefault="003D5302" w:rsidP="003D5302">
      <w:pPr>
        <w:widowControl w:val="0"/>
        <w:autoSpaceDE w:val="0"/>
        <w:autoSpaceDN w:val="0"/>
        <w:adjustRightInd w:val="0"/>
        <w:spacing w:after="0" w:line="480" w:lineRule="auto"/>
        <w:ind w:left="720" w:right="720" w:hanging="720"/>
        <w:rPr>
          <w:rFonts w:ascii="Times New Roman" w:hAnsi="Times New Roman" w:cs="Times New Roman"/>
          <w:bCs/>
          <w:sz w:val="24"/>
          <w:szCs w:val="24"/>
          <w:lang w:val="en-US"/>
        </w:rPr>
      </w:pPr>
      <w:proofErr w:type="spellStart"/>
      <w:r w:rsidRPr="00E522F0">
        <w:rPr>
          <w:rFonts w:ascii="Times New Roman" w:hAnsi="Times New Roman" w:cs="Times New Roman"/>
          <w:bCs/>
          <w:sz w:val="24"/>
          <w:szCs w:val="24"/>
        </w:rPr>
        <w:t>Gebremichael</w:t>
      </w:r>
      <w:proofErr w:type="spellEnd"/>
      <w:r w:rsidRPr="00E522F0">
        <w:rPr>
          <w:rFonts w:ascii="Times New Roman" w:hAnsi="Times New Roman" w:cs="Times New Roman"/>
          <w:bCs/>
          <w:sz w:val="24"/>
          <w:szCs w:val="24"/>
        </w:rPr>
        <w:t xml:space="preserve">, M. y Barros, A. P. (2006). </w:t>
      </w:r>
      <w:r w:rsidRPr="00E522F0">
        <w:rPr>
          <w:rFonts w:ascii="Times New Roman" w:hAnsi="Times New Roman" w:cs="Times New Roman"/>
          <w:bCs/>
          <w:sz w:val="24"/>
          <w:szCs w:val="24"/>
          <w:lang w:val="en-US"/>
        </w:rPr>
        <w:t xml:space="preserve">Evaluation of MODIS Gross Primary Productivity (GPP) in tropical monsoon regions. </w:t>
      </w:r>
      <w:r w:rsidRPr="0020621E">
        <w:rPr>
          <w:rFonts w:ascii="Times New Roman" w:hAnsi="Times New Roman" w:cs="Times New Roman"/>
          <w:bCs/>
          <w:i/>
          <w:sz w:val="24"/>
          <w:szCs w:val="24"/>
          <w:lang w:val="en-US"/>
        </w:rPr>
        <w:t>Remote Sensing of Environment</w:t>
      </w:r>
      <w:r w:rsidRPr="00E522F0">
        <w:rPr>
          <w:rFonts w:ascii="Times New Roman" w:hAnsi="Times New Roman" w:cs="Times New Roman"/>
          <w:bCs/>
          <w:sz w:val="24"/>
          <w:szCs w:val="24"/>
          <w:lang w:val="en-US"/>
        </w:rPr>
        <w:t xml:space="preserve">, </w:t>
      </w:r>
      <w:r w:rsidRPr="0020621E">
        <w:rPr>
          <w:rFonts w:ascii="Times New Roman" w:hAnsi="Times New Roman" w:cs="Times New Roman"/>
          <w:bCs/>
          <w:i/>
          <w:sz w:val="24"/>
          <w:szCs w:val="24"/>
          <w:lang w:val="en-US"/>
        </w:rPr>
        <w:t>100</w:t>
      </w:r>
      <w:r w:rsidRPr="00E522F0">
        <w:rPr>
          <w:rFonts w:ascii="Times New Roman" w:hAnsi="Times New Roman" w:cs="Times New Roman"/>
          <w:bCs/>
          <w:sz w:val="24"/>
          <w:szCs w:val="24"/>
          <w:lang w:val="en-US"/>
        </w:rPr>
        <w:t xml:space="preserve">, 150–166. </w:t>
      </w:r>
    </w:p>
    <w:p w14:paraId="420E2CF0" w14:textId="77777777" w:rsidR="003D5302" w:rsidRPr="00E522F0" w:rsidRDefault="003D5302" w:rsidP="003D5302">
      <w:pPr>
        <w:widowControl w:val="0"/>
        <w:autoSpaceDE w:val="0"/>
        <w:autoSpaceDN w:val="0"/>
        <w:adjustRightInd w:val="0"/>
        <w:spacing w:after="0" w:line="480" w:lineRule="auto"/>
        <w:ind w:left="720" w:right="720" w:hanging="720"/>
        <w:rPr>
          <w:rFonts w:ascii="Times" w:hAnsi="Times" w:cs="Times"/>
          <w:bCs/>
          <w:sz w:val="26"/>
          <w:szCs w:val="26"/>
          <w:lang w:val="en-US"/>
        </w:rPr>
      </w:pPr>
      <w:proofErr w:type="spellStart"/>
      <w:r w:rsidRPr="00E522F0">
        <w:rPr>
          <w:rFonts w:ascii="Times" w:hAnsi="Times" w:cs="Times"/>
          <w:sz w:val="26"/>
          <w:szCs w:val="26"/>
          <w:lang w:val="en-US"/>
        </w:rPr>
        <w:t>Giardina</w:t>
      </w:r>
      <w:proofErr w:type="spellEnd"/>
      <w:r w:rsidRPr="00E522F0">
        <w:rPr>
          <w:rFonts w:ascii="Times" w:hAnsi="Times" w:cs="Times"/>
          <w:sz w:val="26"/>
          <w:szCs w:val="26"/>
          <w:lang w:val="en-US"/>
        </w:rPr>
        <w:t xml:space="preserve">, C. P., Sanford, Jr. R. L., </w:t>
      </w:r>
      <w:proofErr w:type="spellStart"/>
      <w:r w:rsidRPr="00E522F0">
        <w:rPr>
          <w:rFonts w:ascii="Times" w:hAnsi="Times" w:cs="Times"/>
          <w:sz w:val="26"/>
          <w:szCs w:val="26"/>
          <w:lang w:val="en-US"/>
        </w:rPr>
        <w:t>Døckersmith</w:t>
      </w:r>
      <w:proofErr w:type="spellEnd"/>
      <w:r w:rsidRPr="00E522F0">
        <w:rPr>
          <w:rFonts w:ascii="Times" w:hAnsi="Times" w:cs="Times"/>
          <w:sz w:val="26"/>
          <w:szCs w:val="26"/>
          <w:lang w:val="en-US"/>
        </w:rPr>
        <w:t xml:space="preserve">, I. C. (2000). </w:t>
      </w:r>
      <w:r w:rsidRPr="00E522F0">
        <w:rPr>
          <w:rFonts w:ascii="Times" w:hAnsi="Times" w:cs="Times"/>
          <w:bCs/>
          <w:sz w:val="26"/>
          <w:szCs w:val="26"/>
          <w:lang w:val="en-US"/>
        </w:rPr>
        <w:t xml:space="preserve">Changes in Soil Phosphorus and Nitrogen During Slash-and-Burn Clearing of a Dry Tropical Forest. </w:t>
      </w:r>
      <w:r w:rsidRPr="00E522F0">
        <w:rPr>
          <w:rFonts w:ascii="Times" w:hAnsi="Times" w:cs="Times"/>
          <w:bCs/>
          <w:i/>
          <w:sz w:val="26"/>
          <w:szCs w:val="26"/>
          <w:lang w:val="en-US"/>
        </w:rPr>
        <w:t>Soil Science Society of American Journal</w:t>
      </w:r>
      <w:r w:rsidRPr="00E522F0">
        <w:rPr>
          <w:rFonts w:ascii="Times" w:hAnsi="Times" w:cs="Times"/>
          <w:bCs/>
          <w:sz w:val="26"/>
          <w:szCs w:val="26"/>
          <w:lang w:val="en-US"/>
        </w:rPr>
        <w:t xml:space="preserve"> </w:t>
      </w:r>
      <w:r w:rsidRPr="00E522F0">
        <w:rPr>
          <w:rFonts w:ascii="Times" w:hAnsi="Times" w:cs="Times"/>
          <w:bCs/>
          <w:i/>
          <w:sz w:val="26"/>
          <w:szCs w:val="26"/>
          <w:lang w:val="en-US"/>
        </w:rPr>
        <w:t>64</w:t>
      </w:r>
      <w:r w:rsidRPr="00E522F0">
        <w:rPr>
          <w:rFonts w:ascii="Times" w:hAnsi="Times" w:cs="Times"/>
          <w:bCs/>
          <w:sz w:val="26"/>
          <w:szCs w:val="26"/>
          <w:lang w:val="en-US"/>
        </w:rPr>
        <w:t>, 399–</w:t>
      </w:r>
      <w:r w:rsidRPr="00E522F0">
        <w:rPr>
          <w:rFonts w:ascii="Times" w:hAnsi="Times" w:cs="Times"/>
          <w:bCs/>
          <w:sz w:val="26"/>
          <w:szCs w:val="26"/>
          <w:lang w:val="en-US"/>
        </w:rPr>
        <w:lastRenderedPageBreak/>
        <w:t>405.</w:t>
      </w:r>
    </w:p>
    <w:p w14:paraId="34DEDB0A" w14:textId="77777777" w:rsidR="003D5302" w:rsidRPr="0053229F" w:rsidRDefault="003D5302" w:rsidP="003D5302">
      <w:pPr>
        <w:widowControl w:val="0"/>
        <w:autoSpaceDE w:val="0"/>
        <w:autoSpaceDN w:val="0"/>
        <w:adjustRightInd w:val="0"/>
        <w:spacing w:after="0" w:line="480" w:lineRule="auto"/>
        <w:ind w:left="720" w:right="720" w:hanging="720"/>
        <w:rPr>
          <w:rFonts w:ascii="Times New Roman" w:hAnsi="Times New Roman" w:cs="Times New Roman"/>
          <w:noProof/>
          <w:sz w:val="24"/>
          <w:szCs w:val="24"/>
        </w:rPr>
      </w:pPr>
      <w:r w:rsidRPr="00E522F0">
        <w:rPr>
          <w:rFonts w:ascii="Times New Roman" w:hAnsi="Times New Roman" w:cs="Times New Roman"/>
          <w:noProof/>
          <w:sz w:val="24"/>
          <w:szCs w:val="24"/>
          <w:lang w:val="en-US"/>
        </w:rPr>
        <w:t xml:space="preserve">Goldsmith, G. R., Muñoz-Villers, L. E., Holwerda, F., Mcdonnell, J. J., Asbjornsen, H. y Dawson, T. E. (2012). Stable isotopes reveal linkages among ecohydrological processes in a seasonally dry tropical montane cloud forest. </w:t>
      </w:r>
      <w:r w:rsidRPr="0053229F">
        <w:rPr>
          <w:rFonts w:ascii="Times New Roman" w:hAnsi="Times New Roman" w:cs="Times New Roman"/>
          <w:i/>
          <w:iCs/>
          <w:noProof/>
          <w:sz w:val="24"/>
          <w:szCs w:val="24"/>
        </w:rPr>
        <w:t>Ecohydrology</w:t>
      </w:r>
      <w:r w:rsidRPr="0053229F">
        <w:rPr>
          <w:rFonts w:ascii="Times New Roman" w:hAnsi="Times New Roman" w:cs="Times New Roman"/>
          <w:noProof/>
          <w:sz w:val="24"/>
          <w:szCs w:val="24"/>
        </w:rPr>
        <w:t xml:space="preserve">, </w:t>
      </w:r>
      <w:r w:rsidRPr="0053229F">
        <w:rPr>
          <w:rFonts w:ascii="Times New Roman" w:hAnsi="Times New Roman" w:cs="Times New Roman"/>
          <w:i/>
          <w:iCs/>
          <w:noProof/>
          <w:sz w:val="24"/>
          <w:szCs w:val="24"/>
        </w:rPr>
        <w:t>5</w:t>
      </w:r>
      <w:r w:rsidRPr="0053229F">
        <w:rPr>
          <w:rFonts w:ascii="Times New Roman" w:hAnsi="Times New Roman" w:cs="Times New Roman"/>
          <w:noProof/>
          <w:sz w:val="24"/>
          <w:szCs w:val="24"/>
        </w:rPr>
        <w:t xml:space="preserve">(6), 779–790. </w:t>
      </w:r>
    </w:p>
    <w:p w14:paraId="6485DF07" w14:textId="646CC820" w:rsidR="003D5302" w:rsidRPr="00E522F0" w:rsidRDefault="003D5302" w:rsidP="003D5302">
      <w:pPr>
        <w:widowControl w:val="0"/>
        <w:autoSpaceDE w:val="0"/>
        <w:autoSpaceDN w:val="0"/>
        <w:adjustRightInd w:val="0"/>
        <w:spacing w:after="0" w:line="480" w:lineRule="auto"/>
        <w:ind w:left="720" w:right="720" w:hanging="720"/>
        <w:rPr>
          <w:rFonts w:ascii="Times New Roman" w:hAnsi="Times New Roman" w:cs="Times New Roman"/>
          <w:bCs/>
          <w:sz w:val="24"/>
          <w:szCs w:val="24"/>
        </w:rPr>
      </w:pPr>
      <w:r w:rsidRPr="0020621E">
        <w:rPr>
          <w:rFonts w:ascii="Times New Roman" w:hAnsi="Times New Roman" w:cs="Times New Roman"/>
          <w:bCs/>
          <w:sz w:val="24"/>
          <w:szCs w:val="24"/>
        </w:rPr>
        <w:t>Gómez-Tagle Ch, A., Gómez</w:t>
      </w:r>
      <w:r w:rsidR="0020621E" w:rsidRPr="0020621E">
        <w:rPr>
          <w:rFonts w:ascii="Times New Roman" w:hAnsi="Times New Roman" w:cs="Times New Roman"/>
          <w:bCs/>
          <w:sz w:val="24"/>
          <w:szCs w:val="24"/>
        </w:rPr>
        <w:t>-Tagle R, A. F., Ávila O, J. A.</w:t>
      </w:r>
      <w:r w:rsidRPr="0020621E">
        <w:rPr>
          <w:rFonts w:ascii="Times New Roman" w:hAnsi="Times New Roman" w:cs="Times New Roman"/>
          <w:bCs/>
          <w:sz w:val="24"/>
          <w:szCs w:val="24"/>
        </w:rPr>
        <w:t xml:space="preserve"> </w:t>
      </w:r>
      <w:r w:rsidR="0020621E" w:rsidRPr="0020621E">
        <w:rPr>
          <w:rFonts w:ascii="Times New Roman" w:hAnsi="Times New Roman" w:cs="Times New Roman"/>
          <w:bCs/>
          <w:sz w:val="24"/>
          <w:szCs w:val="24"/>
        </w:rPr>
        <w:t>y</w:t>
      </w:r>
      <w:r w:rsidRPr="0020621E">
        <w:rPr>
          <w:rFonts w:ascii="Times New Roman" w:hAnsi="Times New Roman" w:cs="Times New Roman"/>
          <w:bCs/>
          <w:sz w:val="24"/>
          <w:szCs w:val="24"/>
        </w:rPr>
        <w:t xml:space="preserve"> </w:t>
      </w:r>
      <w:proofErr w:type="spellStart"/>
      <w:r w:rsidRPr="0020621E">
        <w:rPr>
          <w:rFonts w:ascii="Times New Roman" w:hAnsi="Times New Roman" w:cs="Times New Roman"/>
          <w:bCs/>
          <w:sz w:val="24"/>
          <w:szCs w:val="24"/>
        </w:rPr>
        <w:t>Bruijnzeel</w:t>
      </w:r>
      <w:proofErr w:type="spellEnd"/>
      <w:r w:rsidRPr="0020621E">
        <w:rPr>
          <w:rFonts w:ascii="Times New Roman" w:hAnsi="Times New Roman" w:cs="Times New Roman"/>
          <w:bCs/>
          <w:sz w:val="24"/>
          <w:szCs w:val="24"/>
        </w:rPr>
        <w:t xml:space="preserve">, L. A. (2015). </w:t>
      </w:r>
      <w:r w:rsidRPr="00E522F0">
        <w:rPr>
          <w:rFonts w:ascii="Times New Roman" w:hAnsi="Times New Roman" w:cs="Times New Roman"/>
          <w:bCs/>
          <w:sz w:val="24"/>
          <w:szCs w:val="24"/>
        </w:rPr>
        <w:t xml:space="preserve">Partición de la precipitación en un bosque tropical montano de pino-encino en el centro de México. </w:t>
      </w:r>
      <w:r w:rsidRPr="0020621E">
        <w:rPr>
          <w:rFonts w:ascii="Times New Roman" w:hAnsi="Times New Roman" w:cs="Times New Roman"/>
          <w:bCs/>
          <w:i/>
          <w:sz w:val="24"/>
          <w:szCs w:val="24"/>
        </w:rPr>
        <w:t>Bosque</w:t>
      </w:r>
      <w:r w:rsidRPr="00E522F0">
        <w:rPr>
          <w:rFonts w:ascii="Times New Roman" w:hAnsi="Times New Roman" w:cs="Times New Roman"/>
          <w:bCs/>
          <w:sz w:val="24"/>
          <w:szCs w:val="24"/>
        </w:rPr>
        <w:t xml:space="preserve"> (Valdivia), </w:t>
      </w:r>
      <w:r w:rsidRPr="0020621E">
        <w:rPr>
          <w:rFonts w:ascii="Times New Roman" w:hAnsi="Times New Roman" w:cs="Times New Roman"/>
          <w:bCs/>
          <w:i/>
          <w:sz w:val="24"/>
          <w:szCs w:val="24"/>
        </w:rPr>
        <w:t>36</w:t>
      </w:r>
      <w:r w:rsidRPr="00E522F0">
        <w:rPr>
          <w:rFonts w:ascii="Times New Roman" w:hAnsi="Times New Roman" w:cs="Times New Roman"/>
          <w:bCs/>
          <w:sz w:val="24"/>
          <w:szCs w:val="24"/>
        </w:rPr>
        <w:t xml:space="preserve">, 505–518. </w:t>
      </w:r>
    </w:p>
    <w:p w14:paraId="7ECA0BEC" w14:textId="77777777" w:rsidR="003D5302" w:rsidRPr="00E522F0" w:rsidRDefault="003D5302" w:rsidP="003D5302">
      <w:pPr>
        <w:widowControl w:val="0"/>
        <w:autoSpaceDE w:val="0"/>
        <w:autoSpaceDN w:val="0"/>
        <w:adjustRightInd w:val="0"/>
        <w:spacing w:after="0" w:line="480" w:lineRule="auto"/>
        <w:ind w:left="720" w:right="720" w:hanging="720"/>
        <w:rPr>
          <w:rFonts w:ascii="Times New Roman" w:hAnsi="Times New Roman" w:cs="Times New Roman"/>
          <w:noProof/>
          <w:sz w:val="24"/>
          <w:szCs w:val="24"/>
        </w:rPr>
      </w:pPr>
      <w:r w:rsidRPr="00E522F0">
        <w:rPr>
          <w:rFonts w:ascii="Times New Roman" w:hAnsi="Times New Roman" w:cs="Times New Roman"/>
          <w:noProof/>
          <w:sz w:val="24"/>
          <w:szCs w:val="24"/>
        </w:rPr>
        <w:t xml:space="preserve">Gondwe, B. R. N., Lerer, S., Stisen, S., Marín, L., Rebolledo-Vieyra, M., Merediz-Alonso, G., et al. </w:t>
      </w:r>
      <w:r w:rsidRPr="00E522F0">
        <w:rPr>
          <w:rFonts w:ascii="Times New Roman" w:hAnsi="Times New Roman" w:cs="Times New Roman"/>
          <w:noProof/>
          <w:sz w:val="24"/>
          <w:szCs w:val="24"/>
          <w:lang w:val="en-US"/>
        </w:rPr>
        <w:t xml:space="preserve">(2010). Hydrogeology of the south-eastern Yucatan Peninsula: New insights from water level measurements, geochemistry, geophysics and remote sensing. </w:t>
      </w:r>
      <w:r w:rsidRPr="00E522F0">
        <w:rPr>
          <w:rFonts w:ascii="Times New Roman" w:hAnsi="Times New Roman" w:cs="Times New Roman"/>
          <w:i/>
          <w:iCs/>
          <w:noProof/>
          <w:sz w:val="24"/>
          <w:szCs w:val="24"/>
        </w:rPr>
        <w:t>Journal of Hydrology</w:t>
      </w:r>
      <w:r w:rsidRPr="00E522F0">
        <w:rPr>
          <w:rFonts w:ascii="Times New Roman" w:hAnsi="Times New Roman" w:cs="Times New Roman"/>
          <w:noProof/>
          <w:sz w:val="24"/>
          <w:szCs w:val="24"/>
        </w:rPr>
        <w:t xml:space="preserve">, </w:t>
      </w:r>
      <w:r w:rsidRPr="00E522F0">
        <w:rPr>
          <w:rFonts w:ascii="Times New Roman" w:hAnsi="Times New Roman" w:cs="Times New Roman"/>
          <w:i/>
          <w:iCs/>
          <w:noProof/>
          <w:sz w:val="24"/>
          <w:szCs w:val="24"/>
        </w:rPr>
        <w:t>389</w:t>
      </w:r>
      <w:r w:rsidRPr="00E522F0">
        <w:rPr>
          <w:rFonts w:ascii="Times New Roman" w:hAnsi="Times New Roman" w:cs="Times New Roman"/>
          <w:noProof/>
          <w:sz w:val="24"/>
          <w:szCs w:val="24"/>
        </w:rPr>
        <w:t>, 1–17.</w:t>
      </w:r>
    </w:p>
    <w:p w14:paraId="28384AA8" w14:textId="77777777" w:rsidR="003D5302" w:rsidRPr="00E522F0" w:rsidRDefault="003D5302" w:rsidP="003D5302">
      <w:pPr>
        <w:spacing w:after="0" w:line="480" w:lineRule="auto"/>
        <w:ind w:left="567" w:hanging="567"/>
        <w:rPr>
          <w:rFonts w:ascii="Times New Roman" w:hAnsi="Times New Roman" w:cs="Times New Roman"/>
          <w:bCs/>
          <w:sz w:val="24"/>
          <w:szCs w:val="24"/>
          <w:lang w:val="en-US"/>
        </w:rPr>
      </w:pPr>
      <w:r w:rsidRPr="00E522F0">
        <w:rPr>
          <w:rFonts w:ascii="Times New Roman" w:hAnsi="Times New Roman" w:cs="Times New Roman"/>
          <w:bCs/>
          <w:sz w:val="24"/>
          <w:szCs w:val="24"/>
        </w:rPr>
        <w:t>González-Ruiz, T., Jaramillo, V.J., Peña-</w:t>
      </w:r>
      <w:proofErr w:type="spellStart"/>
      <w:r w:rsidRPr="00E522F0">
        <w:rPr>
          <w:rFonts w:ascii="Times New Roman" w:hAnsi="Times New Roman" w:cs="Times New Roman"/>
          <w:bCs/>
          <w:sz w:val="24"/>
          <w:szCs w:val="24"/>
        </w:rPr>
        <w:t>Cabriales</w:t>
      </w:r>
      <w:proofErr w:type="spellEnd"/>
      <w:r w:rsidRPr="00E522F0">
        <w:rPr>
          <w:rFonts w:ascii="Times New Roman" w:hAnsi="Times New Roman" w:cs="Times New Roman"/>
          <w:bCs/>
          <w:sz w:val="24"/>
          <w:szCs w:val="24"/>
        </w:rPr>
        <w:t xml:space="preserve">, J.J. y Flores, A. (2008). </w:t>
      </w:r>
      <w:r w:rsidRPr="00E522F0">
        <w:rPr>
          <w:rFonts w:ascii="Times New Roman" w:hAnsi="Times New Roman" w:cs="Times New Roman"/>
          <w:bCs/>
          <w:sz w:val="24"/>
          <w:szCs w:val="24"/>
          <w:lang w:val="en-US"/>
        </w:rPr>
        <w:t xml:space="preserve">Nodulation dynamics and nodule activity in leguminous tree species of a Mexican tropical dry forest.  </w:t>
      </w:r>
      <w:r w:rsidRPr="00E522F0">
        <w:rPr>
          <w:rFonts w:ascii="Times New Roman" w:hAnsi="Times New Roman" w:cs="Times New Roman"/>
          <w:bCs/>
          <w:i/>
          <w:sz w:val="24"/>
          <w:szCs w:val="24"/>
          <w:lang w:val="en-US"/>
        </w:rPr>
        <w:t>Journal of Tropical Ecology</w:t>
      </w:r>
      <w:r w:rsidRPr="00E522F0">
        <w:rPr>
          <w:rFonts w:ascii="Times New Roman" w:hAnsi="Times New Roman" w:cs="Times New Roman"/>
          <w:bCs/>
          <w:sz w:val="24"/>
          <w:szCs w:val="24"/>
          <w:lang w:val="en-US"/>
        </w:rPr>
        <w:t xml:space="preserve">, </w:t>
      </w:r>
      <w:r w:rsidRPr="00E522F0">
        <w:rPr>
          <w:rFonts w:ascii="Times New Roman" w:hAnsi="Times New Roman" w:cs="Times New Roman"/>
          <w:bCs/>
          <w:i/>
          <w:sz w:val="24"/>
          <w:szCs w:val="24"/>
          <w:lang w:val="en-US"/>
        </w:rPr>
        <w:t>24</w:t>
      </w:r>
      <w:r w:rsidRPr="00E522F0">
        <w:rPr>
          <w:rFonts w:ascii="Times New Roman" w:hAnsi="Times New Roman" w:cs="Times New Roman"/>
          <w:bCs/>
          <w:sz w:val="24"/>
          <w:szCs w:val="24"/>
          <w:lang w:val="en-US"/>
        </w:rPr>
        <w:t>,107-110.</w:t>
      </w:r>
    </w:p>
    <w:p w14:paraId="1294D47E" w14:textId="77777777" w:rsidR="003D5302" w:rsidRPr="00E522F0" w:rsidRDefault="003D5302" w:rsidP="003D5302">
      <w:pPr>
        <w:spacing w:after="0" w:line="480" w:lineRule="auto"/>
        <w:ind w:left="567" w:hanging="567"/>
        <w:rPr>
          <w:rFonts w:ascii="Times New Roman" w:hAnsi="Times New Roman" w:cs="Times New Roman"/>
          <w:bCs/>
          <w:sz w:val="24"/>
          <w:szCs w:val="24"/>
          <w:lang w:val="en-US"/>
        </w:rPr>
      </w:pPr>
      <w:r w:rsidRPr="00E522F0">
        <w:rPr>
          <w:rFonts w:ascii="Times New Roman" w:eastAsia="Times New Roman" w:hAnsi="Times New Roman" w:cs="Times New Roman"/>
          <w:sz w:val="24"/>
          <w:szCs w:val="24"/>
          <w:lang w:val="en-US"/>
        </w:rPr>
        <w:t xml:space="preserve">Hastings, S. J., </w:t>
      </w:r>
      <w:proofErr w:type="spellStart"/>
      <w:r w:rsidRPr="00E522F0">
        <w:rPr>
          <w:rFonts w:ascii="Times New Roman" w:eastAsia="Times New Roman" w:hAnsi="Times New Roman" w:cs="Times New Roman"/>
          <w:sz w:val="24"/>
          <w:szCs w:val="24"/>
          <w:lang w:val="en-US"/>
        </w:rPr>
        <w:t>Oechel</w:t>
      </w:r>
      <w:proofErr w:type="spellEnd"/>
      <w:r w:rsidRPr="00E522F0">
        <w:rPr>
          <w:rFonts w:ascii="Times New Roman" w:eastAsia="Times New Roman" w:hAnsi="Times New Roman" w:cs="Times New Roman"/>
          <w:sz w:val="24"/>
          <w:szCs w:val="24"/>
          <w:lang w:val="en-US"/>
        </w:rPr>
        <w:t xml:space="preserve">, W.C. y </w:t>
      </w:r>
      <w:proofErr w:type="spellStart"/>
      <w:r w:rsidRPr="00E522F0">
        <w:rPr>
          <w:rFonts w:ascii="Times New Roman" w:eastAsia="Times New Roman" w:hAnsi="Times New Roman" w:cs="Times New Roman"/>
          <w:sz w:val="24"/>
          <w:szCs w:val="24"/>
          <w:lang w:val="en-US"/>
        </w:rPr>
        <w:t>Muhlia-Melo</w:t>
      </w:r>
      <w:proofErr w:type="spellEnd"/>
      <w:r w:rsidRPr="00E522F0">
        <w:rPr>
          <w:rFonts w:ascii="Times New Roman" w:eastAsia="Times New Roman" w:hAnsi="Times New Roman" w:cs="Times New Roman"/>
          <w:sz w:val="24"/>
          <w:szCs w:val="24"/>
          <w:lang w:val="en-US"/>
        </w:rPr>
        <w:t>, A. (2005). Diurnal, seasonal and annual variation in the net ecosystem CO</w:t>
      </w:r>
      <w:r w:rsidRPr="00E522F0">
        <w:rPr>
          <w:rFonts w:ascii="Times New Roman" w:eastAsia="Times New Roman" w:hAnsi="Times New Roman" w:cs="Times New Roman"/>
          <w:sz w:val="24"/>
          <w:szCs w:val="24"/>
          <w:vertAlign w:val="subscript"/>
          <w:lang w:val="en-US"/>
        </w:rPr>
        <w:t>2</w:t>
      </w:r>
      <w:r w:rsidRPr="00E522F0">
        <w:rPr>
          <w:rFonts w:ascii="Times New Roman" w:eastAsia="Times New Roman" w:hAnsi="Times New Roman" w:cs="Times New Roman"/>
          <w:sz w:val="24"/>
          <w:szCs w:val="24"/>
          <w:lang w:val="en-US"/>
        </w:rPr>
        <w:t xml:space="preserve"> exchange of a desert shrub community (</w:t>
      </w:r>
      <w:proofErr w:type="spellStart"/>
      <w:r w:rsidRPr="00E522F0">
        <w:rPr>
          <w:rFonts w:ascii="Times New Roman" w:eastAsia="Times New Roman" w:hAnsi="Times New Roman" w:cs="Times New Roman"/>
          <w:sz w:val="24"/>
          <w:szCs w:val="24"/>
          <w:lang w:val="en-US"/>
        </w:rPr>
        <w:t>Sarcocaulescent</w:t>
      </w:r>
      <w:proofErr w:type="spellEnd"/>
      <w:r w:rsidRPr="00E522F0">
        <w:rPr>
          <w:rFonts w:ascii="Times New Roman" w:eastAsia="Times New Roman" w:hAnsi="Times New Roman" w:cs="Times New Roman"/>
          <w:sz w:val="24"/>
          <w:szCs w:val="24"/>
          <w:lang w:val="en-US"/>
        </w:rPr>
        <w:t xml:space="preserve">) in Baja California, Mexico. </w:t>
      </w:r>
      <w:r w:rsidRPr="00E522F0">
        <w:rPr>
          <w:rFonts w:ascii="Times New Roman" w:eastAsia="Times New Roman" w:hAnsi="Times New Roman" w:cs="Times New Roman"/>
          <w:i/>
          <w:sz w:val="24"/>
          <w:szCs w:val="24"/>
          <w:lang w:val="en-US"/>
        </w:rPr>
        <w:t>Global Change Biology, 11</w:t>
      </w:r>
      <w:r w:rsidRPr="00E522F0">
        <w:rPr>
          <w:rFonts w:ascii="Times New Roman" w:eastAsia="Times New Roman" w:hAnsi="Times New Roman" w:cs="Times New Roman"/>
          <w:sz w:val="24"/>
          <w:szCs w:val="24"/>
          <w:lang w:val="en-US"/>
        </w:rPr>
        <w:t>, 927</w:t>
      </w:r>
      <w:r w:rsidRPr="00E522F0">
        <w:rPr>
          <w:rFonts w:ascii="Times New Roman" w:hAnsi="Times New Roman" w:cs="Times New Roman"/>
          <w:noProof/>
          <w:sz w:val="24"/>
          <w:szCs w:val="24"/>
          <w:lang w:val="en-US"/>
        </w:rPr>
        <w:t>–</w:t>
      </w:r>
      <w:r w:rsidRPr="00E522F0">
        <w:rPr>
          <w:rFonts w:ascii="Times New Roman" w:eastAsia="Times New Roman" w:hAnsi="Times New Roman" w:cs="Times New Roman"/>
          <w:sz w:val="24"/>
          <w:szCs w:val="24"/>
          <w:lang w:val="en-US"/>
        </w:rPr>
        <w:t>939.</w:t>
      </w:r>
    </w:p>
    <w:p w14:paraId="72A8A7DC" w14:textId="77777777" w:rsidR="003D5302" w:rsidRPr="00E522F0" w:rsidRDefault="003D5302" w:rsidP="003D5302">
      <w:pPr>
        <w:widowControl w:val="0"/>
        <w:autoSpaceDE w:val="0"/>
        <w:autoSpaceDN w:val="0"/>
        <w:adjustRightInd w:val="0"/>
        <w:spacing w:after="0" w:line="480" w:lineRule="auto"/>
        <w:ind w:left="720" w:right="720" w:hanging="720"/>
        <w:rPr>
          <w:rFonts w:ascii="Times New Roman" w:hAnsi="Times New Roman" w:cs="Times New Roman"/>
          <w:noProof/>
          <w:sz w:val="24"/>
          <w:szCs w:val="24"/>
          <w:lang w:val="en-US"/>
        </w:rPr>
      </w:pPr>
      <w:r w:rsidRPr="00E522F0">
        <w:rPr>
          <w:rFonts w:ascii="Times New Roman" w:hAnsi="Times New Roman" w:cs="Times New Roman"/>
          <w:noProof/>
          <w:sz w:val="24"/>
          <w:szCs w:val="24"/>
          <w:lang w:val="en-US"/>
        </w:rPr>
        <w:t xml:space="preserve">Holwerda, F., Bruijnzeel, L. A., Muñoz-Villers, L. E., Equihua, M. y Asbjornsen, H. (2010). Rainfall and cloud water interception in mature and secondary lower montane cloud forests of central Veracruz, Mexico. </w:t>
      </w:r>
      <w:r w:rsidRPr="00E522F0">
        <w:rPr>
          <w:rFonts w:ascii="Times New Roman" w:hAnsi="Times New Roman" w:cs="Times New Roman"/>
          <w:i/>
          <w:iCs/>
          <w:noProof/>
          <w:sz w:val="24"/>
          <w:szCs w:val="24"/>
          <w:lang w:val="en-US"/>
        </w:rPr>
        <w:t>Journal of Hydrology</w:t>
      </w:r>
      <w:r w:rsidRPr="00E522F0">
        <w:rPr>
          <w:rFonts w:ascii="Times New Roman" w:hAnsi="Times New Roman" w:cs="Times New Roman"/>
          <w:noProof/>
          <w:sz w:val="24"/>
          <w:szCs w:val="24"/>
          <w:lang w:val="en-US"/>
        </w:rPr>
        <w:t xml:space="preserve">, </w:t>
      </w:r>
      <w:r w:rsidRPr="00E522F0">
        <w:rPr>
          <w:rFonts w:ascii="Times New Roman" w:hAnsi="Times New Roman" w:cs="Times New Roman"/>
          <w:i/>
          <w:iCs/>
          <w:noProof/>
          <w:sz w:val="24"/>
          <w:szCs w:val="24"/>
          <w:lang w:val="en-US"/>
        </w:rPr>
        <w:t>384</w:t>
      </w:r>
      <w:r w:rsidRPr="00E522F0">
        <w:rPr>
          <w:rFonts w:ascii="Times New Roman" w:hAnsi="Times New Roman" w:cs="Times New Roman"/>
          <w:noProof/>
          <w:sz w:val="24"/>
          <w:szCs w:val="24"/>
          <w:lang w:val="en-US"/>
        </w:rPr>
        <w:t xml:space="preserve">, 84–96. </w:t>
      </w:r>
    </w:p>
    <w:p w14:paraId="4B3C84B4" w14:textId="5D48CCC3" w:rsidR="003D5302" w:rsidRPr="00E522F0" w:rsidRDefault="003D5302" w:rsidP="003D5302">
      <w:pPr>
        <w:pStyle w:val="NormalWeb"/>
        <w:shd w:val="clear" w:color="auto" w:fill="FFFFFF"/>
        <w:spacing w:before="0" w:beforeAutospacing="0" w:after="0" w:line="480" w:lineRule="auto"/>
        <w:ind w:left="720" w:right="720" w:hanging="720"/>
        <w:rPr>
          <w:bCs/>
          <w:lang w:val="en-US"/>
        </w:rPr>
      </w:pPr>
      <w:r w:rsidRPr="00E522F0">
        <w:rPr>
          <w:bCs/>
          <w:lang w:val="en-US"/>
        </w:rPr>
        <w:lastRenderedPageBreak/>
        <w:t>Huber-</w:t>
      </w:r>
      <w:proofErr w:type="spellStart"/>
      <w:r w:rsidRPr="00E522F0">
        <w:rPr>
          <w:bCs/>
          <w:lang w:val="en-US"/>
        </w:rPr>
        <w:t>Sannwald</w:t>
      </w:r>
      <w:proofErr w:type="spellEnd"/>
      <w:r w:rsidRPr="00E522F0">
        <w:rPr>
          <w:bCs/>
          <w:lang w:val="en-US"/>
        </w:rPr>
        <w:t xml:space="preserve">, E., </w:t>
      </w:r>
      <w:proofErr w:type="spellStart"/>
      <w:r w:rsidRPr="00E522F0">
        <w:rPr>
          <w:bCs/>
          <w:lang w:val="en-US"/>
        </w:rPr>
        <w:t>Maestre</w:t>
      </w:r>
      <w:proofErr w:type="spellEnd"/>
      <w:r w:rsidRPr="00E522F0">
        <w:rPr>
          <w:bCs/>
          <w:lang w:val="en-US"/>
        </w:rPr>
        <w:t>, F. T, Herrick J. E.</w:t>
      </w:r>
      <w:r w:rsidR="0020621E">
        <w:rPr>
          <w:bCs/>
          <w:lang w:val="en-US"/>
        </w:rPr>
        <w:t xml:space="preserve"> y</w:t>
      </w:r>
      <w:r w:rsidRPr="00E522F0">
        <w:rPr>
          <w:bCs/>
          <w:lang w:val="en-US"/>
        </w:rPr>
        <w:t xml:space="preserve"> Reynolds, J. F. (2006). </w:t>
      </w:r>
      <w:proofErr w:type="spellStart"/>
      <w:r w:rsidRPr="00E522F0">
        <w:rPr>
          <w:bCs/>
          <w:lang w:val="en-US"/>
        </w:rPr>
        <w:t>Ecohydrological</w:t>
      </w:r>
      <w:proofErr w:type="spellEnd"/>
      <w:r w:rsidRPr="00E522F0">
        <w:rPr>
          <w:bCs/>
          <w:lang w:val="en-US"/>
        </w:rPr>
        <w:t xml:space="preserve"> feedbacks and linkages associated with land degradation: a case study from Mexico. </w:t>
      </w:r>
      <w:r w:rsidRPr="00E522F0">
        <w:rPr>
          <w:bCs/>
          <w:i/>
          <w:lang w:val="en-US"/>
        </w:rPr>
        <w:t>Hydrological Process</w:t>
      </w:r>
      <w:r w:rsidRPr="00E522F0">
        <w:rPr>
          <w:bCs/>
          <w:lang w:val="en-US"/>
        </w:rPr>
        <w:t xml:space="preserve">, </w:t>
      </w:r>
      <w:r w:rsidRPr="0020621E">
        <w:rPr>
          <w:bCs/>
          <w:i/>
          <w:lang w:val="en-US"/>
        </w:rPr>
        <w:t>20</w:t>
      </w:r>
      <w:r w:rsidRPr="00E522F0">
        <w:rPr>
          <w:bCs/>
          <w:lang w:val="en-US"/>
        </w:rPr>
        <w:t>, 3395</w:t>
      </w:r>
      <w:r w:rsidRPr="00E522F0">
        <w:rPr>
          <w:noProof/>
          <w:lang w:val="en-US"/>
        </w:rPr>
        <w:t>–3411.</w:t>
      </w:r>
    </w:p>
    <w:p w14:paraId="6BBBC8E0" w14:textId="77777777" w:rsidR="003D5302" w:rsidRPr="00E522F0" w:rsidRDefault="003D5302" w:rsidP="003D5302">
      <w:pPr>
        <w:pStyle w:val="NormalWeb"/>
        <w:shd w:val="clear" w:color="auto" w:fill="FFFFFF"/>
        <w:spacing w:before="0" w:beforeAutospacing="0" w:after="0" w:line="480" w:lineRule="auto"/>
        <w:ind w:left="720" w:right="720" w:hanging="720"/>
        <w:rPr>
          <w:lang w:val="en-US"/>
        </w:rPr>
      </w:pPr>
      <w:r w:rsidRPr="00E522F0">
        <w:rPr>
          <w:lang w:val="en-US"/>
        </w:rPr>
        <w:t xml:space="preserve">Hughes, R. F., Kauffman, J. y Jaramillo, V. (1999). Biomass, carbon and nutrient dynamics of secondary forest in a humid tropical region of Mexico. </w:t>
      </w:r>
      <w:r w:rsidRPr="00E522F0">
        <w:rPr>
          <w:i/>
          <w:lang w:val="en-US"/>
        </w:rPr>
        <w:t>Ecology,</w:t>
      </w:r>
      <w:r w:rsidRPr="00E522F0">
        <w:rPr>
          <w:lang w:val="en-US"/>
        </w:rPr>
        <w:t xml:space="preserve"> </w:t>
      </w:r>
      <w:r w:rsidRPr="00E522F0">
        <w:rPr>
          <w:i/>
          <w:lang w:val="en-US"/>
        </w:rPr>
        <w:t>80</w:t>
      </w:r>
      <w:r w:rsidRPr="00E522F0">
        <w:rPr>
          <w:lang w:val="en-US"/>
        </w:rPr>
        <w:t>, 1892</w:t>
      </w:r>
      <w:r w:rsidRPr="00E522F0">
        <w:rPr>
          <w:noProof/>
          <w:lang w:val="en-US"/>
        </w:rPr>
        <w:t>–</w:t>
      </w:r>
      <w:r w:rsidRPr="00E522F0">
        <w:rPr>
          <w:lang w:val="en-US"/>
        </w:rPr>
        <w:t>1907.</w:t>
      </w:r>
    </w:p>
    <w:p w14:paraId="1E163143" w14:textId="77777777" w:rsidR="003D5302" w:rsidRPr="0053229F" w:rsidRDefault="003D5302" w:rsidP="003D5302">
      <w:pPr>
        <w:pStyle w:val="NormalWeb"/>
        <w:shd w:val="clear" w:color="auto" w:fill="FFFFFF"/>
        <w:spacing w:before="0" w:beforeAutospacing="0" w:after="0" w:line="480" w:lineRule="auto"/>
        <w:ind w:left="720" w:right="720" w:hanging="720"/>
      </w:pPr>
      <w:r w:rsidRPr="00E522F0">
        <w:rPr>
          <w:lang w:val="en-US"/>
        </w:rPr>
        <w:t xml:space="preserve">Hughes, R. F., Kauffman, J. y Jaramillo, V. (2000). Ecosystem-scale impacts of deforestation and land use in a humid tropical region of Mexico. </w:t>
      </w:r>
      <w:proofErr w:type="spellStart"/>
      <w:r w:rsidRPr="0053229F">
        <w:rPr>
          <w:i/>
        </w:rPr>
        <w:t>Ecological</w:t>
      </w:r>
      <w:proofErr w:type="spellEnd"/>
      <w:r w:rsidRPr="0053229F">
        <w:rPr>
          <w:i/>
        </w:rPr>
        <w:t xml:space="preserve"> </w:t>
      </w:r>
      <w:proofErr w:type="spellStart"/>
      <w:r w:rsidRPr="0053229F">
        <w:rPr>
          <w:i/>
        </w:rPr>
        <w:t>Application</w:t>
      </w:r>
      <w:proofErr w:type="spellEnd"/>
      <w:r w:rsidRPr="0053229F">
        <w:rPr>
          <w:i/>
        </w:rPr>
        <w:t>,</w:t>
      </w:r>
      <w:r w:rsidRPr="0053229F">
        <w:t xml:space="preserve"> </w:t>
      </w:r>
      <w:r w:rsidRPr="0053229F">
        <w:rPr>
          <w:i/>
        </w:rPr>
        <w:t>10</w:t>
      </w:r>
      <w:r w:rsidRPr="0053229F">
        <w:t>, 515</w:t>
      </w:r>
      <w:r w:rsidRPr="0053229F">
        <w:rPr>
          <w:noProof/>
        </w:rPr>
        <w:t>–</w:t>
      </w:r>
      <w:r w:rsidRPr="0053229F">
        <w:t>527.</w:t>
      </w:r>
    </w:p>
    <w:p w14:paraId="66AE1C36" w14:textId="77777777" w:rsidR="003D5302" w:rsidRPr="00E522F0" w:rsidRDefault="003D5302" w:rsidP="003D5302">
      <w:pPr>
        <w:pStyle w:val="NormalWeb"/>
        <w:shd w:val="clear" w:color="auto" w:fill="FFFFFF"/>
        <w:spacing w:before="0" w:beforeAutospacing="0" w:after="0" w:line="480" w:lineRule="auto"/>
        <w:ind w:left="720" w:right="720" w:hanging="720"/>
      </w:pPr>
      <w:r w:rsidRPr="00E67C2A">
        <w:rPr>
          <w:color w:val="000000"/>
        </w:rPr>
        <w:t xml:space="preserve">Jaramillo, V., </w:t>
      </w:r>
      <w:proofErr w:type="spellStart"/>
      <w:r w:rsidRPr="00E67C2A">
        <w:rPr>
          <w:color w:val="000000"/>
        </w:rPr>
        <w:t>Kauffman</w:t>
      </w:r>
      <w:proofErr w:type="spellEnd"/>
      <w:r w:rsidRPr="00E67C2A">
        <w:rPr>
          <w:color w:val="000000"/>
        </w:rPr>
        <w:t xml:space="preserve">, J.B., Rentería–Rodríguez, L., Cummings, D.L. y </w:t>
      </w:r>
      <w:proofErr w:type="spellStart"/>
      <w:r w:rsidRPr="00E67C2A">
        <w:rPr>
          <w:color w:val="000000"/>
        </w:rPr>
        <w:t>Ellingson</w:t>
      </w:r>
      <w:proofErr w:type="spellEnd"/>
      <w:r w:rsidRPr="00E67C2A">
        <w:rPr>
          <w:color w:val="000000"/>
        </w:rPr>
        <w:t xml:space="preserve">, L.J. (2003). </w:t>
      </w:r>
      <w:r w:rsidRPr="00E522F0">
        <w:rPr>
          <w:color w:val="000000"/>
          <w:lang w:val="en-US"/>
        </w:rPr>
        <w:t xml:space="preserve">Biomass, Carbon, and nitrogen pools in Mexican </w:t>
      </w:r>
      <w:r w:rsidRPr="00E522F0">
        <w:rPr>
          <w:lang w:val="en-US"/>
        </w:rPr>
        <w:t>tropical dry forest landscapes</w:t>
      </w:r>
      <w:r w:rsidRPr="00E522F0">
        <w:rPr>
          <w:i/>
          <w:lang w:val="en-US"/>
        </w:rPr>
        <w:t xml:space="preserve">. </w:t>
      </w:r>
      <w:proofErr w:type="spellStart"/>
      <w:r w:rsidRPr="00E522F0">
        <w:rPr>
          <w:i/>
        </w:rPr>
        <w:t>Ecosystems</w:t>
      </w:r>
      <w:proofErr w:type="spellEnd"/>
      <w:r w:rsidRPr="00E522F0">
        <w:t xml:space="preserve">, </w:t>
      </w:r>
      <w:r w:rsidRPr="00E522F0">
        <w:rPr>
          <w:i/>
        </w:rPr>
        <w:t>6</w:t>
      </w:r>
      <w:r w:rsidRPr="00E522F0">
        <w:t>, 609–629.</w:t>
      </w:r>
    </w:p>
    <w:p w14:paraId="407D34FC" w14:textId="77777777" w:rsidR="003D5302" w:rsidRPr="00E522F0" w:rsidRDefault="003D5302" w:rsidP="003D5302">
      <w:pPr>
        <w:shd w:val="clear" w:color="auto" w:fill="FFFFFF"/>
        <w:spacing w:after="0" w:line="480" w:lineRule="auto"/>
        <w:ind w:left="709" w:hanging="709"/>
        <w:rPr>
          <w:rFonts w:ascii="Times New Roman" w:eastAsia="Times New Roman" w:hAnsi="Times New Roman" w:cs="Times New Roman"/>
          <w:sz w:val="24"/>
          <w:szCs w:val="24"/>
          <w:lang w:val="en-US" w:eastAsia="es-MX"/>
        </w:rPr>
      </w:pPr>
      <w:r w:rsidRPr="00E522F0">
        <w:rPr>
          <w:rFonts w:ascii="Times New Roman" w:eastAsia="Times New Roman" w:hAnsi="Times New Roman" w:cs="Times New Roman"/>
          <w:sz w:val="24"/>
          <w:szCs w:val="24"/>
          <w:lang w:eastAsia="es-MX"/>
        </w:rPr>
        <w:t xml:space="preserve">Jaramillo, V., Martínez-Yrízar, A. y </w:t>
      </w:r>
      <w:proofErr w:type="spellStart"/>
      <w:r w:rsidRPr="00E522F0">
        <w:rPr>
          <w:rFonts w:ascii="Times New Roman" w:eastAsia="Times New Roman" w:hAnsi="Times New Roman" w:cs="Times New Roman"/>
          <w:sz w:val="24"/>
          <w:szCs w:val="24"/>
          <w:lang w:eastAsia="es-MX"/>
        </w:rPr>
        <w:t>Sanford</w:t>
      </w:r>
      <w:proofErr w:type="spellEnd"/>
      <w:r w:rsidRPr="00E522F0">
        <w:rPr>
          <w:rFonts w:ascii="Times New Roman" w:eastAsia="Times New Roman" w:hAnsi="Times New Roman" w:cs="Times New Roman"/>
          <w:sz w:val="24"/>
          <w:szCs w:val="24"/>
          <w:lang w:eastAsia="es-MX"/>
        </w:rPr>
        <w:t xml:space="preserve">, R.L. Jr. </w:t>
      </w:r>
      <w:r w:rsidRPr="00E522F0">
        <w:rPr>
          <w:rFonts w:ascii="Times New Roman" w:eastAsia="Times New Roman" w:hAnsi="Times New Roman" w:cs="Times New Roman"/>
          <w:sz w:val="24"/>
          <w:szCs w:val="24"/>
          <w:lang w:val="en-US" w:eastAsia="es-MX"/>
        </w:rPr>
        <w:t xml:space="preserve">(2011). Primary productivity and biogeochemistry of primary and secondary Tropical Dry Forests. </w:t>
      </w:r>
      <w:proofErr w:type="spellStart"/>
      <w:r w:rsidRPr="00E522F0">
        <w:rPr>
          <w:rFonts w:ascii="Times New Roman" w:eastAsia="Times New Roman" w:hAnsi="Times New Roman" w:cs="Times New Roman"/>
          <w:sz w:val="24"/>
          <w:szCs w:val="24"/>
          <w:lang w:val="en-US" w:eastAsia="es-MX"/>
        </w:rPr>
        <w:t>En</w:t>
      </w:r>
      <w:proofErr w:type="spellEnd"/>
      <w:r w:rsidRPr="00E522F0">
        <w:rPr>
          <w:rFonts w:ascii="Times New Roman" w:eastAsia="Times New Roman" w:hAnsi="Times New Roman" w:cs="Times New Roman"/>
          <w:sz w:val="24"/>
          <w:szCs w:val="24"/>
          <w:lang w:val="en-US" w:eastAsia="es-MX"/>
        </w:rPr>
        <w:t xml:space="preserve"> R. </w:t>
      </w:r>
      <w:proofErr w:type="spellStart"/>
      <w:r w:rsidRPr="00E522F0">
        <w:rPr>
          <w:rFonts w:ascii="Times New Roman" w:eastAsia="Times New Roman" w:hAnsi="Times New Roman" w:cs="Times New Roman"/>
          <w:sz w:val="24"/>
          <w:szCs w:val="24"/>
          <w:lang w:val="en-US" w:eastAsia="es-MX"/>
        </w:rPr>
        <w:t>Dirzo</w:t>
      </w:r>
      <w:proofErr w:type="spellEnd"/>
      <w:r w:rsidRPr="00E522F0">
        <w:rPr>
          <w:rFonts w:ascii="Times New Roman" w:eastAsia="Times New Roman" w:hAnsi="Times New Roman" w:cs="Times New Roman"/>
          <w:sz w:val="24"/>
          <w:szCs w:val="24"/>
          <w:lang w:val="en-US" w:eastAsia="es-MX"/>
        </w:rPr>
        <w:t xml:space="preserve">, H. Young, H. A. Mooney y G. Ceballos (Eds.), </w:t>
      </w:r>
      <w:r w:rsidRPr="00E522F0">
        <w:rPr>
          <w:rFonts w:ascii="Times New Roman" w:eastAsia="Times New Roman" w:hAnsi="Times New Roman" w:cs="Times New Roman"/>
          <w:bCs/>
          <w:i/>
          <w:sz w:val="24"/>
          <w:szCs w:val="24"/>
          <w:lang w:val="en-US" w:eastAsia="es-MX"/>
        </w:rPr>
        <w:t>Seasonally Dry Tropical Forests: Ecology and Conservation</w:t>
      </w:r>
      <w:r w:rsidRPr="00E522F0">
        <w:rPr>
          <w:rFonts w:ascii="Times New Roman" w:eastAsia="Times New Roman" w:hAnsi="Times New Roman" w:cs="Times New Roman"/>
          <w:sz w:val="24"/>
          <w:szCs w:val="24"/>
          <w:lang w:val="en-US" w:eastAsia="es-MX"/>
        </w:rPr>
        <w:t xml:space="preserve"> (pp. 109–128). Washington, D. C.: Island Press. </w:t>
      </w:r>
    </w:p>
    <w:p w14:paraId="1E667A92" w14:textId="0E15A9BF" w:rsidR="003D5302" w:rsidRPr="00E522F0" w:rsidRDefault="003D5302" w:rsidP="003D5302">
      <w:pPr>
        <w:shd w:val="clear" w:color="auto" w:fill="FFFFFF"/>
        <w:spacing w:after="0" w:line="480" w:lineRule="auto"/>
        <w:ind w:left="709" w:hanging="709"/>
        <w:rPr>
          <w:rFonts w:ascii="Times New Roman" w:eastAsia="Times New Roman" w:hAnsi="Times New Roman" w:cs="Times New Roman"/>
          <w:sz w:val="24"/>
          <w:szCs w:val="24"/>
          <w:lang w:val="en-US" w:eastAsia="es-MX"/>
        </w:rPr>
      </w:pPr>
      <w:proofErr w:type="spellStart"/>
      <w:r w:rsidRPr="003D5302">
        <w:rPr>
          <w:rFonts w:ascii="Times New Roman" w:eastAsia="Times New Roman" w:hAnsi="Times New Roman" w:cs="Times New Roman"/>
          <w:sz w:val="24"/>
          <w:szCs w:val="24"/>
          <w:lang w:val="en-US" w:eastAsia="es-MX"/>
        </w:rPr>
        <w:t>Jardel</w:t>
      </w:r>
      <w:proofErr w:type="spellEnd"/>
      <w:r w:rsidRPr="003D5302">
        <w:rPr>
          <w:rFonts w:ascii="Times New Roman" w:eastAsia="Times New Roman" w:hAnsi="Times New Roman" w:cs="Times New Roman"/>
          <w:sz w:val="24"/>
          <w:szCs w:val="24"/>
          <w:lang w:val="en-US" w:eastAsia="es-MX"/>
        </w:rPr>
        <w:t xml:space="preserve">, E., </w:t>
      </w:r>
      <w:proofErr w:type="spellStart"/>
      <w:r w:rsidRPr="003D5302">
        <w:rPr>
          <w:rFonts w:ascii="Times New Roman" w:eastAsia="Times New Roman" w:hAnsi="Times New Roman" w:cs="Times New Roman"/>
          <w:sz w:val="24"/>
          <w:szCs w:val="24"/>
          <w:lang w:val="en-US" w:eastAsia="es-MX"/>
        </w:rPr>
        <w:t>Maass</w:t>
      </w:r>
      <w:proofErr w:type="spellEnd"/>
      <w:r w:rsidRPr="003D5302">
        <w:rPr>
          <w:rFonts w:ascii="Times New Roman" w:eastAsia="Times New Roman" w:hAnsi="Times New Roman" w:cs="Times New Roman"/>
          <w:sz w:val="24"/>
          <w:szCs w:val="24"/>
          <w:lang w:val="en-US" w:eastAsia="es-MX"/>
        </w:rPr>
        <w:t xml:space="preserve">, J.M. y Rivera-Monroy, V.H. (Eds.) </w:t>
      </w:r>
      <w:r w:rsidRPr="00E522F0">
        <w:rPr>
          <w:rFonts w:ascii="Times New Roman" w:eastAsia="Times New Roman" w:hAnsi="Times New Roman" w:cs="Times New Roman"/>
          <w:sz w:val="24"/>
          <w:szCs w:val="24"/>
          <w:lang w:eastAsia="es-MX"/>
        </w:rPr>
        <w:t xml:space="preserve">(2013). </w:t>
      </w:r>
      <w:r w:rsidRPr="00E522F0">
        <w:rPr>
          <w:rFonts w:ascii="Times New Roman" w:eastAsia="Times New Roman" w:hAnsi="Times New Roman" w:cs="Times New Roman"/>
          <w:bCs/>
          <w:i/>
          <w:sz w:val="24"/>
          <w:szCs w:val="24"/>
          <w:lang w:eastAsia="es-MX"/>
        </w:rPr>
        <w:t>Investigación Ecológica a Largo Plazo en México</w:t>
      </w:r>
      <w:r w:rsidRPr="00E522F0">
        <w:rPr>
          <w:rFonts w:ascii="Times New Roman" w:eastAsia="Times New Roman" w:hAnsi="Times New Roman" w:cs="Times New Roman"/>
          <w:i/>
          <w:sz w:val="24"/>
          <w:szCs w:val="24"/>
          <w:lang w:eastAsia="es-MX"/>
        </w:rPr>
        <w:t>.</w:t>
      </w:r>
      <w:r w:rsidRPr="00E522F0">
        <w:rPr>
          <w:rFonts w:ascii="Times New Roman" w:eastAsia="Times New Roman" w:hAnsi="Times New Roman" w:cs="Times New Roman"/>
          <w:sz w:val="24"/>
          <w:szCs w:val="24"/>
          <w:lang w:eastAsia="es-MX"/>
        </w:rPr>
        <w:t xml:space="preserve"> Ciudad de México, México: Red Mexicana de Investigación Ecológica a Largo Plazo. </w:t>
      </w:r>
      <w:r w:rsidR="0020621E" w:rsidRPr="0053229F">
        <w:rPr>
          <w:rFonts w:ascii="Times New Roman" w:eastAsia="Times New Roman" w:hAnsi="Times New Roman" w:cs="Times New Roman"/>
          <w:sz w:val="24"/>
          <w:szCs w:val="24"/>
          <w:lang w:val="en-US" w:eastAsia="es-MX"/>
        </w:rPr>
        <w:t xml:space="preserve">Guadalajara: </w:t>
      </w:r>
      <w:r w:rsidR="0020621E">
        <w:rPr>
          <w:rFonts w:ascii="Times New Roman" w:eastAsia="Times New Roman" w:hAnsi="Times New Roman" w:cs="Times New Roman"/>
          <w:sz w:val="24"/>
          <w:szCs w:val="24"/>
          <w:lang w:val="en-US" w:eastAsia="es-MX"/>
        </w:rPr>
        <w:t xml:space="preserve">Universidad de Guadalajara. </w:t>
      </w:r>
    </w:p>
    <w:p w14:paraId="5C78F067" w14:textId="77777777" w:rsidR="003D5302" w:rsidRPr="00E522F0" w:rsidRDefault="003D5302" w:rsidP="003D5302">
      <w:pPr>
        <w:shd w:val="clear" w:color="auto" w:fill="FFFFFF"/>
        <w:spacing w:after="0" w:line="480" w:lineRule="auto"/>
        <w:ind w:left="851" w:hanging="851"/>
        <w:rPr>
          <w:rFonts w:ascii="Times New Roman" w:eastAsia="Times New Roman" w:hAnsi="Times New Roman" w:cs="Times New Roman"/>
          <w:color w:val="222222"/>
          <w:sz w:val="24"/>
          <w:szCs w:val="24"/>
          <w:lang w:val="en-US" w:eastAsia="es-MX"/>
        </w:rPr>
      </w:pPr>
      <w:proofErr w:type="spellStart"/>
      <w:r w:rsidRPr="00E522F0">
        <w:rPr>
          <w:rFonts w:ascii="Times New Roman" w:eastAsia="Times New Roman" w:hAnsi="Times New Roman" w:cs="Times New Roman"/>
          <w:sz w:val="24"/>
          <w:szCs w:val="24"/>
          <w:lang w:val="en-US" w:eastAsia="es-MX"/>
        </w:rPr>
        <w:t>Maass</w:t>
      </w:r>
      <w:proofErr w:type="spellEnd"/>
      <w:r w:rsidRPr="00E522F0">
        <w:rPr>
          <w:rFonts w:ascii="Times New Roman" w:eastAsia="Times New Roman" w:hAnsi="Times New Roman" w:cs="Times New Roman"/>
          <w:sz w:val="24"/>
          <w:szCs w:val="24"/>
          <w:lang w:val="en-US" w:eastAsia="es-MX"/>
        </w:rPr>
        <w:t xml:space="preserve">, J.M. (1992). The use of litter–mulch to reduce erosion on hilly land in Mexico. </w:t>
      </w:r>
      <w:proofErr w:type="spellStart"/>
      <w:r w:rsidRPr="00E522F0">
        <w:rPr>
          <w:rFonts w:ascii="Times New Roman" w:eastAsia="Times New Roman" w:hAnsi="Times New Roman" w:cs="Times New Roman"/>
          <w:sz w:val="24"/>
          <w:szCs w:val="24"/>
          <w:lang w:val="en-US" w:eastAsia="es-MX"/>
        </w:rPr>
        <w:t>En</w:t>
      </w:r>
      <w:proofErr w:type="spellEnd"/>
      <w:r w:rsidRPr="00E522F0">
        <w:rPr>
          <w:rFonts w:ascii="Times New Roman" w:eastAsia="Times New Roman" w:hAnsi="Times New Roman" w:cs="Times New Roman"/>
          <w:color w:val="222222"/>
          <w:sz w:val="24"/>
          <w:szCs w:val="24"/>
          <w:lang w:val="en-US" w:eastAsia="es-MX"/>
        </w:rPr>
        <w:t xml:space="preserve"> H. </w:t>
      </w:r>
      <w:proofErr w:type="spellStart"/>
      <w:r w:rsidRPr="00E522F0">
        <w:rPr>
          <w:rFonts w:ascii="Times New Roman" w:eastAsia="Times New Roman" w:hAnsi="Times New Roman" w:cs="Times New Roman"/>
          <w:color w:val="222222"/>
          <w:sz w:val="24"/>
          <w:szCs w:val="24"/>
          <w:lang w:val="en-US" w:eastAsia="es-MX"/>
        </w:rPr>
        <w:t>Hurni</w:t>
      </w:r>
      <w:proofErr w:type="spellEnd"/>
      <w:r w:rsidRPr="00E522F0">
        <w:rPr>
          <w:rFonts w:ascii="Times New Roman" w:eastAsia="Times New Roman" w:hAnsi="Times New Roman" w:cs="Times New Roman"/>
          <w:color w:val="222222"/>
          <w:sz w:val="24"/>
          <w:szCs w:val="24"/>
          <w:lang w:val="en-US" w:eastAsia="es-MX"/>
        </w:rPr>
        <w:t xml:space="preserve"> y K. Tato (Eds.), </w:t>
      </w:r>
      <w:r w:rsidRPr="00E522F0">
        <w:rPr>
          <w:rFonts w:ascii="Times New Roman" w:eastAsia="Times New Roman" w:hAnsi="Times New Roman" w:cs="Times New Roman"/>
          <w:bCs/>
          <w:i/>
          <w:color w:val="222222"/>
          <w:sz w:val="24"/>
          <w:szCs w:val="24"/>
          <w:lang w:val="en-US" w:eastAsia="es-MX"/>
        </w:rPr>
        <w:t>Erosion, conservation and small-scale farming</w:t>
      </w:r>
      <w:r w:rsidRPr="00E522F0">
        <w:rPr>
          <w:rFonts w:ascii="Times New Roman" w:eastAsia="Times New Roman" w:hAnsi="Times New Roman" w:cs="Times New Roman"/>
          <w:color w:val="222222"/>
          <w:sz w:val="24"/>
          <w:szCs w:val="24"/>
          <w:lang w:val="en-US" w:eastAsia="es-MX"/>
        </w:rPr>
        <w:t xml:space="preserve"> (pp. 383–391). </w:t>
      </w:r>
      <w:proofErr w:type="spellStart"/>
      <w:r w:rsidRPr="00E522F0">
        <w:rPr>
          <w:rFonts w:ascii="Times New Roman" w:eastAsia="Times New Roman" w:hAnsi="Times New Roman" w:cs="Times New Roman"/>
          <w:color w:val="222222"/>
          <w:sz w:val="24"/>
          <w:szCs w:val="24"/>
          <w:lang w:val="en-US" w:eastAsia="es-MX"/>
        </w:rPr>
        <w:t>Geographisca</w:t>
      </w:r>
      <w:proofErr w:type="spellEnd"/>
      <w:r w:rsidRPr="00E522F0">
        <w:rPr>
          <w:rFonts w:ascii="Times New Roman" w:eastAsia="Times New Roman" w:hAnsi="Times New Roman" w:cs="Times New Roman"/>
          <w:color w:val="222222"/>
          <w:sz w:val="24"/>
          <w:szCs w:val="24"/>
          <w:lang w:val="en-US" w:eastAsia="es-MX"/>
        </w:rPr>
        <w:t xml:space="preserve"> </w:t>
      </w:r>
      <w:proofErr w:type="spellStart"/>
      <w:r w:rsidRPr="00E522F0">
        <w:rPr>
          <w:rFonts w:ascii="Times New Roman" w:eastAsia="Times New Roman" w:hAnsi="Times New Roman" w:cs="Times New Roman"/>
          <w:color w:val="222222"/>
          <w:sz w:val="24"/>
          <w:szCs w:val="24"/>
          <w:lang w:val="en-US" w:eastAsia="es-MX"/>
        </w:rPr>
        <w:t>Bernensia</w:t>
      </w:r>
      <w:proofErr w:type="spellEnd"/>
      <w:r w:rsidRPr="00E522F0">
        <w:rPr>
          <w:rFonts w:ascii="Times New Roman" w:eastAsia="Times New Roman" w:hAnsi="Times New Roman" w:cs="Times New Roman"/>
          <w:color w:val="222222"/>
          <w:sz w:val="24"/>
          <w:szCs w:val="24"/>
          <w:lang w:val="en-US" w:eastAsia="es-MX"/>
        </w:rPr>
        <w:t>, International Soil Conservation Organization (ISCO) and World Ass. of Soil and Water Conservation (WASWC). </w:t>
      </w:r>
    </w:p>
    <w:p w14:paraId="26AB968E" w14:textId="243CD317" w:rsidR="003D5302" w:rsidRPr="00E522F0" w:rsidRDefault="003D5302" w:rsidP="003D5302">
      <w:pPr>
        <w:shd w:val="clear" w:color="auto" w:fill="FFFFFF"/>
        <w:spacing w:after="0" w:line="480" w:lineRule="auto"/>
        <w:ind w:left="709" w:hanging="709"/>
        <w:rPr>
          <w:rFonts w:ascii="Times New Roman" w:eastAsia="Times New Roman" w:hAnsi="Times New Roman" w:cs="Times New Roman"/>
          <w:color w:val="222222"/>
          <w:sz w:val="24"/>
          <w:szCs w:val="24"/>
          <w:lang w:val="en-US" w:eastAsia="es-MX"/>
        </w:rPr>
      </w:pPr>
      <w:proofErr w:type="spellStart"/>
      <w:r w:rsidRPr="00E522F0">
        <w:rPr>
          <w:rFonts w:ascii="Times New Roman" w:eastAsia="Times New Roman" w:hAnsi="Times New Roman" w:cs="Times New Roman"/>
          <w:color w:val="222222"/>
          <w:sz w:val="24"/>
          <w:szCs w:val="24"/>
          <w:lang w:val="en-US" w:eastAsia="es-MX"/>
        </w:rPr>
        <w:lastRenderedPageBreak/>
        <w:t>Maass</w:t>
      </w:r>
      <w:proofErr w:type="spellEnd"/>
      <w:r w:rsidRPr="00E522F0">
        <w:rPr>
          <w:rFonts w:ascii="Times New Roman" w:eastAsia="Times New Roman" w:hAnsi="Times New Roman" w:cs="Times New Roman"/>
          <w:color w:val="222222"/>
          <w:sz w:val="24"/>
          <w:szCs w:val="24"/>
          <w:lang w:val="en-US" w:eastAsia="es-MX"/>
        </w:rPr>
        <w:t xml:space="preserve">, J. M. (1995). Tropical deciduous forest conversion to pasture and agriculture. </w:t>
      </w:r>
      <w:proofErr w:type="spellStart"/>
      <w:r w:rsidRPr="00E522F0">
        <w:rPr>
          <w:rFonts w:ascii="Times New Roman" w:eastAsia="Times New Roman" w:hAnsi="Times New Roman" w:cs="Times New Roman"/>
          <w:color w:val="222222"/>
          <w:sz w:val="24"/>
          <w:szCs w:val="24"/>
          <w:lang w:val="en-US" w:eastAsia="es-MX"/>
        </w:rPr>
        <w:t>En</w:t>
      </w:r>
      <w:proofErr w:type="spellEnd"/>
      <w:r w:rsidRPr="00E522F0">
        <w:rPr>
          <w:rFonts w:ascii="Times New Roman" w:eastAsia="Times New Roman" w:hAnsi="Times New Roman" w:cs="Times New Roman"/>
          <w:color w:val="222222"/>
          <w:sz w:val="24"/>
          <w:szCs w:val="24"/>
          <w:lang w:val="en-US" w:eastAsia="es-MX"/>
        </w:rPr>
        <w:t xml:space="preserve"> S. H. Bullock, H. A. Mooney y E. Medina (Eds.), </w:t>
      </w:r>
      <w:r w:rsidRPr="00E522F0">
        <w:rPr>
          <w:rFonts w:ascii="Times New Roman" w:eastAsia="Times New Roman" w:hAnsi="Times New Roman" w:cs="Times New Roman"/>
          <w:bCs/>
          <w:i/>
          <w:color w:val="222222"/>
          <w:sz w:val="24"/>
          <w:szCs w:val="24"/>
          <w:lang w:val="en-US" w:eastAsia="es-MX"/>
        </w:rPr>
        <w:t>Seasonally Dry Tropical Forests</w:t>
      </w:r>
      <w:r w:rsidRPr="00E522F0">
        <w:rPr>
          <w:rFonts w:ascii="Times New Roman" w:eastAsia="Times New Roman" w:hAnsi="Times New Roman" w:cs="Times New Roman"/>
          <w:color w:val="222222"/>
          <w:sz w:val="24"/>
          <w:szCs w:val="24"/>
          <w:lang w:val="en-US" w:eastAsia="es-MX"/>
        </w:rPr>
        <w:t xml:space="preserve"> (pp. 399–</w:t>
      </w:r>
      <w:r w:rsidR="0020621E">
        <w:rPr>
          <w:rFonts w:ascii="Times New Roman" w:eastAsia="Times New Roman" w:hAnsi="Times New Roman" w:cs="Times New Roman"/>
          <w:color w:val="222222"/>
          <w:sz w:val="24"/>
          <w:szCs w:val="24"/>
          <w:lang w:val="en-US" w:eastAsia="es-MX"/>
        </w:rPr>
        <w:t xml:space="preserve">422). Cambridge: </w:t>
      </w:r>
      <w:r w:rsidRPr="00E522F0">
        <w:rPr>
          <w:rFonts w:ascii="Times New Roman" w:eastAsia="Times New Roman" w:hAnsi="Times New Roman" w:cs="Times New Roman"/>
          <w:color w:val="222222"/>
          <w:sz w:val="24"/>
          <w:szCs w:val="24"/>
          <w:lang w:val="en-US" w:eastAsia="es-MX"/>
        </w:rPr>
        <w:t>Cambridge University Press.</w:t>
      </w:r>
    </w:p>
    <w:p w14:paraId="1FBB9816" w14:textId="77777777" w:rsidR="003D5302" w:rsidRPr="00E522F0" w:rsidRDefault="003D5302" w:rsidP="003D5302">
      <w:pPr>
        <w:shd w:val="clear" w:color="auto" w:fill="FFFFFF"/>
        <w:spacing w:after="0" w:line="480" w:lineRule="auto"/>
        <w:ind w:left="709" w:hanging="709"/>
        <w:rPr>
          <w:rFonts w:ascii="Times New Roman" w:eastAsia="Times New Roman" w:hAnsi="Times New Roman" w:cs="Times New Roman"/>
          <w:color w:val="222222"/>
          <w:sz w:val="24"/>
          <w:szCs w:val="24"/>
          <w:lang w:eastAsia="es-MX"/>
        </w:rPr>
      </w:pPr>
      <w:proofErr w:type="spellStart"/>
      <w:r w:rsidRPr="00E522F0">
        <w:rPr>
          <w:rFonts w:ascii="Times New Roman" w:eastAsia="Times New Roman" w:hAnsi="Times New Roman" w:cs="Times New Roman"/>
          <w:color w:val="222222"/>
          <w:sz w:val="24"/>
          <w:szCs w:val="24"/>
          <w:lang w:val="en-US" w:eastAsia="es-MX"/>
        </w:rPr>
        <w:t>Maass</w:t>
      </w:r>
      <w:proofErr w:type="spellEnd"/>
      <w:r w:rsidRPr="00E522F0">
        <w:rPr>
          <w:rFonts w:ascii="Times New Roman" w:eastAsia="Times New Roman" w:hAnsi="Times New Roman" w:cs="Times New Roman"/>
          <w:color w:val="222222"/>
          <w:sz w:val="24"/>
          <w:szCs w:val="24"/>
          <w:lang w:val="en-US" w:eastAsia="es-MX"/>
        </w:rPr>
        <w:t xml:space="preserve">, J.M., Jordan, C. y </w:t>
      </w:r>
      <w:proofErr w:type="spellStart"/>
      <w:r w:rsidRPr="00E522F0">
        <w:rPr>
          <w:rFonts w:ascii="Times New Roman" w:eastAsia="Times New Roman" w:hAnsi="Times New Roman" w:cs="Times New Roman"/>
          <w:color w:val="222222"/>
          <w:sz w:val="24"/>
          <w:szCs w:val="24"/>
          <w:lang w:val="en-US" w:eastAsia="es-MX"/>
        </w:rPr>
        <w:t>Sarukhán</w:t>
      </w:r>
      <w:proofErr w:type="spellEnd"/>
      <w:r w:rsidRPr="00E522F0">
        <w:rPr>
          <w:rFonts w:ascii="Times New Roman" w:eastAsia="Times New Roman" w:hAnsi="Times New Roman" w:cs="Times New Roman"/>
          <w:color w:val="222222"/>
          <w:sz w:val="24"/>
          <w:szCs w:val="24"/>
          <w:lang w:val="en-US" w:eastAsia="es-MX"/>
        </w:rPr>
        <w:t>, J. (1988). Soil erosion and nutrient losses in seasonal tropical agroecosystems under various management techniques. </w:t>
      </w:r>
      <w:proofErr w:type="spellStart"/>
      <w:r w:rsidRPr="00E522F0">
        <w:rPr>
          <w:rFonts w:ascii="Times New Roman" w:eastAsia="Times New Roman" w:hAnsi="Times New Roman" w:cs="Times New Roman"/>
          <w:bCs/>
          <w:i/>
          <w:color w:val="222222"/>
          <w:sz w:val="24"/>
          <w:szCs w:val="24"/>
          <w:lang w:eastAsia="es-MX"/>
        </w:rPr>
        <w:t>Journal</w:t>
      </w:r>
      <w:proofErr w:type="spellEnd"/>
      <w:r w:rsidRPr="00E522F0">
        <w:rPr>
          <w:rFonts w:ascii="Times New Roman" w:eastAsia="Times New Roman" w:hAnsi="Times New Roman" w:cs="Times New Roman"/>
          <w:bCs/>
          <w:i/>
          <w:color w:val="222222"/>
          <w:sz w:val="24"/>
          <w:szCs w:val="24"/>
          <w:lang w:eastAsia="es-MX"/>
        </w:rPr>
        <w:t xml:space="preserve"> of </w:t>
      </w:r>
      <w:proofErr w:type="spellStart"/>
      <w:r w:rsidRPr="00E522F0">
        <w:rPr>
          <w:rFonts w:ascii="Times New Roman" w:eastAsia="Times New Roman" w:hAnsi="Times New Roman" w:cs="Times New Roman"/>
          <w:bCs/>
          <w:i/>
          <w:color w:val="222222"/>
          <w:sz w:val="24"/>
          <w:szCs w:val="24"/>
          <w:lang w:eastAsia="es-MX"/>
        </w:rPr>
        <w:t>Applied</w:t>
      </w:r>
      <w:proofErr w:type="spellEnd"/>
      <w:r w:rsidRPr="00E522F0">
        <w:rPr>
          <w:rFonts w:ascii="Times New Roman" w:eastAsia="Times New Roman" w:hAnsi="Times New Roman" w:cs="Times New Roman"/>
          <w:bCs/>
          <w:i/>
          <w:color w:val="222222"/>
          <w:sz w:val="24"/>
          <w:szCs w:val="24"/>
          <w:lang w:eastAsia="es-MX"/>
        </w:rPr>
        <w:t xml:space="preserve"> </w:t>
      </w:r>
      <w:proofErr w:type="spellStart"/>
      <w:r w:rsidRPr="00E522F0">
        <w:rPr>
          <w:rFonts w:ascii="Times New Roman" w:eastAsia="Times New Roman" w:hAnsi="Times New Roman" w:cs="Times New Roman"/>
          <w:bCs/>
          <w:i/>
          <w:color w:val="222222"/>
          <w:sz w:val="24"/>
          <w:szCs w:val="24"/>
          <w:lang w:eastAsia="es-MX"/>
        </w:rPr>
        <w:t>Ecology</w:t>
      </w:r>
      <w:proofErr w:type="spellEnd"/>
      <w:r w:rsidRPr="00E522F0">
        <w:rPr>
          <w:rFonts w:ascii="Times New Roman" w:eastAsia="Times New Roman" w:hAnsi="Times New Roman" w:cs="Times New Roman"/>
          <w:b/>
          <w:bCs/>
          <w:color w:val="222222"/>
          <w:sz w:val="24"/>
          <w:szCs w:val="24"/>
          <w:lang w:eastAsia="es-MX"/>
        </w:rPr>
        <w:t xml:space="preserve">, </w:t>
      </w:r>
      <w:r w:rsidRPr="00E522F0">
        <w:rPr>
          <w:rFonts w:ascii="Times New Roman" w:eastAsia="Times New Roman" w:hAnsi="Times New Roman" w:cs="Times New Roman"/>
          <w:i/>
          <w:color w:val="222222"/>
          <w:sz w:val="24"/>
          <w:szCs w:val="24"/>
          <w:lang w:eastAsia="es-MX"/>
        </w:rPr>
        <w:t>25</w:t>
      </w:r>
      <w:r w:rsidRPr="00E522F0">
        <w:rPr>
          <w:rFonts w:ascii="Times New Roman" w:eastAsia="Times New Roman" w:hAnsi="Times New Roman" w:cs="Times New Roman"/>
          <w:color w:val="222222"/>
          <w:sz w:val="24"/>
          <w:szCs w:val="24"/>
          <w:lang w:eastAsia="es-MX"/>
        </w:rPr>
        <w:t>, 595–607.</w:t>
      </w:r>
    </w:p>
    <w:p w14:paraId="7AC636F1" w14:textId="77777777" w:rsidR="003D5302" w:rsidRPr="00E522F0" w:rsidRDefault="003D5302" w:rsidP="003D5302">
      <w:pPr>
        <w:shd w:val="clear" w:color="auto" w:fill="FFFFFF"/>
        <w:spacing w:after="0" w:line="480" w:lineRule="auto"/>
        <w:ind w:left="709" w:hanging="709"/>
        <w:rPr>
          <w:rFonts w:ascii="Times New Roman" w:eastAsia="Times New Roman" w:hAnsi="Times New Roman" w:cs="Times New Roman"/>
          <w:sz w:val="24"/>
          <w:szCs w:val="24"/>
          <w:lang w:eastAsia="es-MX"/>
        </w:rPr>
      </w:pPr>
      <w:proofErr w:type="spellStart"/>
      <w:r w:rsidRPr="00E522F0">
        <w:rPr>
          <w:rFonts w:ascii="Times New Roman" w:eastAsia="Times New Roman" w:hAnsi="Times New Roman" w:cs="Times New Roman"/>
          <w:color w:val="222222"/>
          <w:sz w:val="24"/>
          <w:szCs w:val="24"/>
          <w:lang w:eastAsia="es-MX"/>
        </w:rPr>
        <w:t>Maass</w:t>
      </w:r>
      <w:proofErr w:type="spellEnd"/>
      <w:r w:rsidRPr="00E522F0">
        <w:rPr>
          <w:rFonts w:ascii="Times New Roman" w:eastAsia="Times New Roman" w:hAnsi="Times New Roman" w:cs="Times New Roman"/>
          <w:color w:val="222222"/>
          <w:sz w:val="24"/>
          <w:szCs w:val="24"/>
          <w:lang w:eastAsia="es-MX"/>
        </w:rPr>
        <w:t xml:space="preserve">, J.M, Jaramillo, V., Martínez-Yrízar, A., García-Oliva, F., Pérez-Jiménez, A. y </w:t>
      </w:r>
      <w:proofErr w:type="spellStart"/>
      <w:r w:rsidRPr="00E522F0">
        <w:rPr>
          <w:rFonts w:ascii="Times New Roman" w:eastAsia="Times New Roman" w:hAnsi="Times New Roman" w:cs="Times New Roman"/>
          <w:color w:val="222222"/>
          <w:sz w:val="24"/>
          <w:szCs w:val="24"/>
          <w:lang w:eastAsia="es-MX"/>
        </w:rPr>
        <w:t>Sarukhán</w:t>
      </w:r>
      <w:proofErr w:type="spellEnd"/>
      <w:r w:rsidRPr="00E522F0">
        <w:rPr>
          <w:rFonts w:ascii="Times New Roman" w:eastAsia="Times New Roman" w:hAnsi="Times New Roman" w:cs="Times New Roman"/>
          <w:color w:val="222222"/>
          <w:sz w:val="24"/>
          <w:szCs w:val="24"/>
          <w:lang w:eastAsia="es-MX"/>
        </w:rPr>
        <w:t>, J. (2002). Aspectos funcionales del ecosistema de selva baja caducifolia en Chamela, Jalisco. En F. A. Noguera, J. H. Vega-Rivera, A. N. García-</w:t>
      </w:r>
      <w:proofErr w:type="spellStart"/>
      <w:r w:rsidRPr="00E522F0">
        <w:rPr>
          <w:rFonts w:ascii="Times New Roman" w:eastAsia="Times New Roman" w:hAnsi="Times New Roman" w:cs="Times New Roman"/>
          <w:color w:val="222222"/>
          <w:sz w:val="24"/>
          <w:szCs w:val="24"/>
          <w:lang w:eastAsia="es-MX"/>
        </w:rPr>
        <w:t>Aldrete</w:t>
      </w:r>
      <w:proofErr w:type="spellEnd"/>
      <w:r w:rsidRPr="00E522F0">
        <w:rPr>
          <w:rFonts w:ascii="Times New Roman" w:eastAsia="Times New Roman" w:hAnsi="Times New Roman" w:cs="Times New Roman"/>
          <w:color w:val="222222"/>
          <w:sz w:val="24"/>
          <w:szCs w:val="24"/>
          <w:lang w:eastAsia="es-MX"/>
        </w:rPr>
        <w:t xml:space="preserve"> y M. Quezada-Avendaño</w:t>
      </w:r>
      <w:r w:rsidRPr="00E522F0">
        <w:rPr>
          <w:rFonts w:ascii="Times New Roman" w:eastAsia="Times New Roman" w:hAnsi="Times New Roman" w:cs="Times New Roman"/>
          <w:b/>
          <w:bCs/>
          <w:color w:val="222222"/>
          <w:sz w:val="24"/>
          <w:szCs w:val="24"/>
          <w:lang w:eastAsia="es-MX"/>
        </w:rPr>
        <w:t xml:space="preserve"> </w:t>
      </w:r>
      <w:r w:rsidRPr="00E522F0">
        <w:rPr>
          <w:rFonts w:ascii="Times New Roman" w:eastAsia="Times New Roman" w:hAnsi="Times New Roman" w:cs="Times New Roman"/>
          <w:bCs/>
          <w:color w:val="222222"/>
          <w:sz w:val="24"/>
          <w:szCs w:val="24"/>
          <w:lang w:eastAsia="es-MX"/>
        </w:rPr>
        <w:t>(Eds.),</w:t>
      </w:r>
      <w:r w:rsidRPr="00E522F0">
        <w:rPr>
          <w:rFonts w:ascii="Times New Roman" w:eastAsia="Times New Roman" w:hAnsi="Times New Roman" w:cs="Times New Roman"/>
          <w:b/>
          <w:bCs/>
          <w:color w:val="222222"/>
          <w:sz w:val="24"/>
          <w:szCs w:val="24"/>
          <w:lang w:eastAsia="es-MX"/>
        </w:rPr>
        <w:t xml:space="preserve"> </w:t>
      </w:r>
      <w:r w:rsidRPr="00E522F0">
        <w:rPr>
          <w:rFonts w:ascii="Times New Roman" w:eastAsia="Times New Roman" w:hAnsi="Times New Roman" w:cs="Times New Roman"/>
          <w:bCs/>
          <w:i/>
          <w:color w:val="222222"/>
          <w:sz w:val="24"/>
          <w:szCs w:val="24"/>
          <w:lang w:eastAsia="es-MX"/>
        </w:rPr>
        <w:t>Historia Natural de Chamela</w:t>
      </w:r>
      <w:r w:rsidRPr="00E522F0">
        <w:rPr>
          <w:rFonts w:ascii="Times New Roman" w:eastAsia="Times New Roman" w:hAnsi="Times New Roman" w:cs="Times New Roman"/>
          <w:color w:val="222222"/>
          <w:sz w:val="24"/>
          <w:szCs w:val="24"/>
          <w:lang w:eastAsia="es-MX"/>
        </w:rPr>
        <w:t xml:space="preserve"> (pp. 525–542). Ciudad </w:t>
      </w:r>
      <w:r w:rsidRPr="00E522F0">
        <w:rPr>
          <w:rFonts w:ascii="Times New Roman" w:eastAsia="Times New Roman" w:hAnsi="Times New Roman" w:cs="Times New Roman"/>
          <w:sz w:val="24"/>
          <w:szCs w:val="24"/>
          <w:lang w:eastAsia="es-MX"/>
        </w:rPr>
        <w:t>de México, México: Instituto de Biología, UNAM.</w:t>
      </w:r>
    </w:p>
    <w:p w14:paraId="2136A92C" w14:textId="77777777" w:rsidR="003D5302" w:rsidRPr="00E522F0" w:rsidRDefault="003D5302" w:rsidP="003D5302">
      <w:pPr>
        <w:shd w:val="clear" w:color="auto" w:fill="FFFFFF"/>
        <w:spacing w:after="0" w:line="480" w:lineRule="auto"/>
        <w:ind w:left="709" w:hanging="709"/>
        <w:rPr>
          <w:rFonts w:ascii="Times New Roman" w:eastAsia="Times New Roman" w:hAnsi="Times New Roman" w:cs="Times New Roman"/>
          <w:bCs/>
          <w:sz w:val="24"/>
          <w:szCs w:val="24"/>
          <w:lang w:eastAsia="es-MX"/>
        </w:rPr>
      </w:pPr>
      <w:proofErr w:type="spellStart"/>
      <w:r w:rsidRPr="00E522F0">
        <w:rPr>
          <w:rFonts w:ascii="Times New Roman" w:eastAsia="Times New Roman" w:hAnsi="Times New Roman" w:cs="Times New Roman"/>
          <w:sz w:val="24"/>
          <w:szCs w:val="24"/>
          <w:lang w:eastAsia="es-MX"/>
        </w:rPr>
        <w:t>Maass</w:t>
      </w:r>
      <w:proofErr w:type="spellEnd"/>
      <w:r w:rsidRPr="00E522F0">
        <w:rPr>
          <w:rFonts w:ascii="Times New Roman" w:eastAsia="Times New Roman" w:hAnsi="Times New Roman" w:cs="Times New Roman"/>
          <w:sz w:val="24"/>
          <w:szCs w:val="24"/>
          <w:lang w:eastAsia="es-MX"/>
        </w:rPr>
        <w:t xml:space="preserve">, M., </w:t>
      </w:r>
      <w:proofErr w:type="spellStart"/>
      <w:r w:rsidRPr="00E522F0">
        <w:rPr>
          <w:rFonts w:ascii="Times New Roman" w:eastAsia="Times New Roman" w:hAnsi="Times New Roman" w:cs="Times New Roman"/>
          <w:sz w:val="24"/>
          <w:szCs w:val="24"/>
          <w:lang w:eastAsia="es-MX"/>
        </w:rPr>
        <w:t>Equihua</w:t>
      </w:r>
      <w:proofErr w:type="spellEnd"/>
      <w:r w:rsidRPr="00E522F0">
        <w:rPr>
          <w:rFonts w:ascii="Times New Roman" w:eastAsia="Times New Roman" w:hAnsi="Times New Roman" w:cs="Times New Roman"/>
          <w:sz w:val="24"/>
          <w:szCs w:val="24"/>
          <w:lang w:eastAsia="es-MX"/>
        </w:rPr>
        <w:t xml:space="preserve">, M. y </w:t>
      </w:r>
      <w:proofErr w:type="spellStart"/>
      <w:r w:rsidRPr="00E522F0">
        <w:rPr>
          <w:rFonts w:ascii="Times New Roman" w:eastAsia="Times New Roman" w:hAnsi="Times New Roman" w:cs="Times New Roman"/>
          <w:sz w:val="24"/>
          <w:szCs w:val="24"/>
          <w:lang w:eastAsia="es-MX"/>
        </w:rPr>
        <w:t>Jardel</w:t>
      </w:r>
      <w:proofErr w:type="spellEnd"/>
      <w:r w:rsidRPr="00E522F0">
        <w:rPr>
          <w:rFonts w:ascii="Times New Roman" w:eastAsia="Times New Roman" w:hAnsi="Times New Roman" w:cs="Times New Roman"/>
          <w:sz w:val="24"/>
          <w:szCs w:val="24"/>
          <w:lang w:eastAsia="es-MX"/>
        </w:rPr>
        <w:t>, E. (2008). La Red Mexicana de Investigación Ecológica a Largo Plazo. Editores invitados para el número especial. </w:t>
      </w:r>
      <w:r w:rsidRPr="00E522F0">
        <w:rPr>
          <w:rFonts w:ascii="Times New Roman" w:eastAsia="Times New Roman" w:hAnsi="Times New Roman" w:cs="Times New Roman"/>
          <w:bCs/>
          <w:i/>
          <w:sz w:val="24"/>
          <w:szCs w:val="24"/>
          <w:lang w:eastAsia="es-MX"/>
        </w:rPr>
        <w:t>Ciencia y Desarrollo</w:t>
      </w:r>
      <w:r w:rsidRPr="00E522F0">
        <w:rPr>
          <w:rFonts w:ascii="Times New Roman" w:eastAsia="Times New Roman" w:hAnsi="Times New Roman" w:cs="Times New Roman"/>
          <w:bCs/>
          <w:sz w:val="24"/>
          <w:szCs w:val="24"/>
          <w:lang w:eastAsia="es-MX"/>
        </w:rPr>
        <w:t xml:space="preserve">, </w:t>
      </w:r>
      <w:r w:rsidRPr="00E522F0">
        <w:rPr>
          <w:rFonts w:ascii="Times New Roman" w:eastAsia="Times New Roman" w:hAnsi="Times New Roman" w:cs="Times New Roman"/>
          <w:bCs/>
          <w:i/>
          <w:sz w:val="24"/>
          <w:szCs w:val="24"/>
          <w:lang w:eastAsia="es-MX"/>
        </w:rPr>
        <w:t xml:space="preserve">34 </w:t>
      </w:r>
      <w:r w:rsidRPr="00E522F0">
        <w:rPr>
          <w:rFonts w:ascii="Times New Roman" w:eastAsia="Times New Roman" w:hAnsi="Times New Roman" w:cs="Times New Roman"/>
          <w:bCs/>
          <w:sz w:val="24"/>
          <w:szCs w:val="24"/>
          <w:lang w:eastAsia="es-MX"/>
        </w:rPr>
        <w:t>(215).</w:t>
      </w:r>
    </w:p>
    <w:p w14:paraId="4904CCEF" w14:textId="77777777" w:rsidR="003D5302" w:rsidRPr="00E522F0" w:rsidRDefault="003D5302" w:rsidP="003D5302">
      <w:pPr>
        <w:shd w:val="clear" w:color="auto" w:fill="FFFFFF"/>
        <w:spacing w:after="0" w:line="480" w:lineRule="auto"/>
        <w:ind w:left="709" w:hanging="709"/>
        <w:rPr>
          <w:rFonts w:ascii="Times New Roman" w:eastAsia="Times New Roman" w:hAnsi="Times New Roman" w:cs="Times New Roman"/>
          <w:color w:val="222222"/>
          <w:sz w:val="24"/>
          <w:szCs w:val="24"/>
          <w:lang w:eastAsia="es-MX"/>
        </w:rPr>
      </w:pPr>
      <w:proofErr w:type="spellStart"/>
      <w:r w:rsidRPr="00E522F0">
        <w:rPr>
          <w:rFonts w:ascii="Times New Roman" w:hAnsi="Times New Roman" w:cs="Times New Roman"/>
          <w:color w:val="1A1A1A"/>
          <w:sz w:val="24"/>
          <w:szCs w:val="24"/>
          <w:lang w:val="es-ES"/>
        </w:rPr>
        <w:t>Maass</w:t>
      </w:r>
      <w:proofErr w:type="spellEnd"/>
      <w:r w:rsidRPr="00E522F0">
        <w:rPr>
          <w:rFonts w:ascii="Times New Roman" w:hAnsi="Times New Roman" w:cs="Times New Roman"/>
          <w:color w:val="1A1A1A"/>
          <w:sz w:val="24"/>
          <w:szCs w:val="24"/>
          <w:lang w:val="es-ES"/>
        </w:rPr>
        <w:t xml:space="preserve">, J.M. y Burgos, A. (2011). </w:t>
      </w:r>
      <w:r w:rsidRPr="00E522F0">
        <w:rPr>
          <w:rFonts w:ascii="Times New Roman" w:hAnsi="Times New Roman" w:cs="Times New Roman"/>
          <w:color w:val="1A1A1A"/>
          <w:sz w:val="24"/>
          <w:szCs w:val="24"/>
          <w:lang w:val="en-US"/>
        </w:rPr>
        <w:t xml:space="preserve">Water Dynamics at the Ecosystem Level in Tropical Dry Forests. </w:t>
      </w:r>
      <w:proofErr w:type="spellStart"/>
      <w:r w:rsidRPr="00E522F0">
        <w:rPr>
          <w:rFonts w:ascii="Times New Roman" w:hAnsi="Times New Roman" w:cs="Times New Roman"/>
          <w:color w:val="1A1A1A"/>
          <w:sz w:val="24"/>
          <w:szCs w:val="24"/>
          <w:lang w:val="en-US"/>
        </w:rPr>
        <w:t>En</w:t>
      </w:r>
      <w:proofErr w:type="spellEnd"/>
      <w:r w:rsidRPr="00E522F0">
        <w:rPr>
          <w:rFonts w:ascii="Times New Roman" w:hAnsi="Times New Roman" w:cs="Times New Roman"/>
          <w:color w:val="1A1A1A"/>
          <w:sz w:val="24"/>
          <w:szCs w:val="24"/>
          <w:lang w:val="en-US"/>
        </w:rPr>
        <w:t xml:space="preserve"> R. </w:t>
      </w:r>
      <w:proofErr w:type="spellStart"/>
      <w:r w:rsidRPr="00E522F0">
        <w:rPr>
          <w:rFonts w:ascii="Times New Roman" w:hAnsi="Times New Roman" w:cs="Times New Roman"/>
          <w:color w:val="1A1A1A"/>
          <w:sz w:val="24"/>
          <w:szCs w:val="24"/>
          <w:lang w:val="en-US"/>
        </w:rPr>
        <w:t>Dirzo</w:t>
      </w:r>
      <w:proofErr w:type="spellEnd"/>
      <w:r w:rsidRPr="00E522F0">
        <w:rPr>
          <w:rFonts w:ascii="Times New Roman" w:hAnsi="Times New Roman" w:cs="Times New Roman"/>
          <w:color w:val="1A1A1A"/>
          <w:sz w:val="24"/>
          <w:szCs w:val="24"/>
          <w:lang w:val="en-US"/>
        </w:rPr>
        <w:t>, H. Young, H. A. Mooney y G. Ceballos (</w:t>
      </w:r>
      <w:proofErr w:type="spellStart"/>
      <w:r w:rsidRPr="00E522F0">
        <w:rPr>
          <w:rFonts w:ascii="Times New Roman" w:hAnsi="Times New Roman" w:cs="Times New Roman"/>
          <w:color w:val="1A1A1A"/>
          <w:sz w:val="24"/>
          <w:szCs w:val="24"/>
          <w:lang w:val="en-US"/>
        </w:rPr>
        <w:t>Eds</w:t>
      </w:r>
      <w:proofErr w:type="spellEnd"/>
      <w:r w:rsidRPr="00E522F0">
        <w:rPr>
          <w:rFonts w:ascii="Times New Roman" w:hAnsi="Times New Roman" w:cs="Times New Roman"/>
          <w:color w:val="1A1A1A"/>
          <w:sz w:val="24"/>
          <w:szCs w:val="24"/>
          <w:lang w:val="en-US"/>
        </w:rPr>
        <w:t xml:space="preserve">), </w:t>
      </w:r>
      <w:r w:rsidRPr="00E522F0">
        <w:rPr>
          <w:rFonts w:ascii="Times New Roman" w:hAnsi="Times New Roman" w:cs="Times New Roman"/>
          <w:i/>
          <w:color w:val="1A1A1A"/>
          <w:sz w:val="24"/>
          <w:szCs w:val="24"/>
          <w:lang w:val="en-US"/>
        </w:rPr>
        <w:t>Seasonally Dry Tropical Forests: Ecology and Conservation</w:t>
      </w:r>
      <w:r w:rsidRPr="00E522F0">
        <w:rPr>
          <w:rFonts w:ascii="Times New Roman" w:hAnsi="Times New Roman" w:cs="Times New Roman"/>
          <w:color w:val="1A1A1A"/>
          <w:sz w:val="24"/>
          <w:szCs w:val="24"/>
          <w:lang w:val="en-US"/>
        </w:rPr>
        <w:t xml:space="preserve"> (pp. 141-156). </w:t>
      </w:r>
      <w:r w:rsidRPr="00E522F0">
        <w:rPr>
          <w:rFonts w:ascii="Times New Roman" w:hAnsi="Times New Roman" w:cs="Times New Roman"/>
          <w:color w:val="1A1A1A"/>
          <w:sz w:val="24"/>
          <w:szCs w:val="24"/>
          <w:lang w:val="es-ES"/>
        </w:rPr>
        <w:t xml:space="preserve">Washington, D. C.: Island </w:t>
      </w:r>
      <w:proofErr w:type="spellStart"/>
      <w:r w:rsidRPr="00E522F0">
        <w:rPr>
          <w:rFonts w:ascii="Times New Roman" w:hAnsi="Times New Roman" w:cs="Times New Roman"/>
          <w:color w:val="1A1A1A"/>
          <w:sz w:val="24"/>
          <w:szCs w:val="24"/>
          <w:lang w:val="es-ES"/>
        </w:rPr>
        <w:t>Press</w:t>
      </w:r>
      <w:proofErr w:type="spellEnd"/>
      <w:r w:rsidRPr="00E522F0">
        <w:rPr>
          <w:rFonts w:ascii="Times New Roman" w:hAnsi="Times New Roman" w:cs="Times New Roman"/>
          <w:color w:val="1A1A1A"/>
          <w:sz w:val="24"/>
          <w:szCs w:val="24"/>
          <w:lang w:val="es-ES"/>
        </w:rPr>
        <w:t xml:space="preserve">. </w:t>
      </w:r>
    </w:p>
    <w:p w14:paraId="5836BF65" w14:textId="77777777" w:rsidR="003D5302" w:rsidRPr="00E522F0" w:rsidRDefault="003D5302" w:rsidP="003D5302">
      <w:pPr>
        <w:spacing w:after="0" w:line="480" w:lineRule="auto"/>
        <w:ind w:left="720" w:right="720" w:hanging="720"/>
        <w:rPr>
          <w:rFonts w:ascii="Times New Roman" w:hAnsi="Times New Roman" w:cs="Times New Roman"/>
          <w:sz w:val="24"/>
          <w:szCs w:val="24"/>
          <w:lang w:val="es-ES"/>
        </w:rPr>
      </w:pPr>
      <w:proofErr w:type="spellStart"/>
      <w:r w:rsidRPr="00E522F0">
        <w:rPr>
          <w:rFonts w:ascii="Times New Roman" w:hAnsi="Times New Roman" w:cs="Times New Roman"/>
          <w:sz w:val="24"/>
          <w:szCs w:val="24"/>
          <w:lang w:val="es-ES"/>
        </w:rPr>
        <w:t>Maass</w:t>
      </w:r>
      <w:proofErr w:type="spellEnd"/>
      <w:r w:rsidRPr="00E522F0">
        <w:rPr>
          <w:rFonts w:ascii="Times New Roman" w:hAnsi="Times New Roman" w:cs="Times New Roman"/>
          <w:sz w:val="24"/>
          <w:szCs w:val="24"/>
          <w:lang w:val="es-ES"/>
        </w:rPr>
        <w:t xml:space="preserve">, M., Díaz-Delgado, R., Balvanera, P., Castillo, A. y </w:t>
      </w:r>
      <w:r w:rsidRPr="00E522F0">
        <w:rPr>
          <w:rFonts w:ascii="Times New Roman" w:hAnsi="Times New Roman" w:cs="Times New Roman"/>
          <w:bCs/>
          <w:sz w:val="24"/>
          <w:szCs w:val="24"/>
          <w:lang w:val="es-ES"/>
        </w:rPr>
        <w:t>Martínez-Yrízar, A.</w:t>
      </w:r>
      <w:r w:rsidRPr="00E522F0">
        <w:rPr>
          <w:rFonts w:ascii="Times New Roman" w:hAnsi="Times New Roman" w:cs="Times New Roman"/>
          <w:sz w:val="24"/>
          <w:szCs w:val="24"/>
          <w:lang w:val="es-ES"/>
        </w:rPr>
        <w:t xml:space="preserve"> (2010). Redes de investigación ecológica y socio-ecológica a largo plazo (LTER y LTSER) en Iberoamérica: los casos de México y España. </w:t>
      </w:r>
      <w:r w:rsidRPr="00E522F0">
        <w:rPr>
          <w:rFonts w:ascii="Times New Roman" w:hAnsi="Times New Roman" w:cs="Times New Roman"/>
          <w:i/>
          <w:sz w:val="24"/>
          <w:szCs w:val="24"/>
          <w:lang w:val="es-ES"/>
        </w:rPr>
        <w:t>Revista Chilena de Historia Natural, 83</w:t>
      </w:r>
      <w:r w:rsidRPr="00E522F0">
        <w:rPr>
          <w:rFonts w:ascii="Times New Roman" w:hAnsi="Times New Roman" w:cs="Times New Roman"/>
          <w:sz w:val="24"/>
          <w:szCs w:val="24"/>
          <w:lang w:val="es-ES"/>
        </w:rPr>
        <w:t>, 171</w:t>
      </w:r>
      <w:r w:rsidRPr="00E522F0">
        <w:rPr>
          <w:rFonts w:ascii="Times New Roman" w:hAnsi="Times New Roman" w:cs="Times New Roman"/>
          <w:noProof/>
          <w:sz w:val="24"/>
          <w:szCs w:val="24"/>
        </w:rPr>
        <w:t>–</w:t>
      </w:r>
      <w:r w:rsidRPr="00E522F0">
        <w:rPr>
          <w:rFonts w:ascii="Times New Roman" w:hAnsi="Times New Roman" w:cs="Times New Roman"/>
          <w:sz w:val="24"/>
          <w:szCs w:val="24"/>
          <w:lang w:val="es-ES"/>
        </w:rPr>
        <w:t xml:space="preserve">184. </w:t>
      </w:r>
    </w:p>
    <w:p w14:paraId="475965F9" w14:textId="5EECA1A1" w:rsidR="003D5302" w:rsidRPr="0053229F" w:rsidRDefault="003D5302" w:rsidP="003D5302">
      <w:pPr>
        <w:autoSpaceDE w:val="0"/>
        <w:autoSpaceDN w:val="0"/>
        <w:adjustRightInd w:val="0"/>
        <w:spacing w:after="0" w:line="480" w:lineRule="auto"/>
        <w:ind w:left="720" w:right="720" w:hanging="720"/>
        <w:rPr>
          <w:rFonts w:ascii="Times New Roman" w:hAnsi="Times New Roman" w:cs="Times New Roman"/>
          <w:sz w:val="24"/>
          <w:szCs w:val="24"/>
          <w:lang w:val="en-US"/>
        </w:rPr>
      </w:pPr>
      <w:r w:rsidRPr="00E522F0">
        <w:rPr>
          <w:rFonts w:ascii="Times New Roman" w:hAnsi="Times New Roman" w:cs="Times New Roman"/>
          <w:sz w:val="24"/>
          <w:szCs w:val="24"/>
        </w:rPr>
        <w:t>Medina-Roldán, E., Arredondo, T., Huber-</w:t>
      </w:r>
      <w:proofErr w:type="spellStart"/>
      <w:r w:rsidRPr="00E522F0">
        <w:rPr>
          <w:rFonts w:ascii="Times New Roman" w:hAnsi="Times New Roman" w:cs="Times New Roman"/>
          <w:sz w:val="24"/>
          <w:szCs w:val="24"/>
        </w:rPr>
        <w:t>Sannwald</w:t>
      </w:r>
      <w:proofErr w:type="spellEnd"/>
      <w:r w:rsidRPr="00E522F0">
        <w:rPr>
          <w:rFonts w:ascii="Times New Roman" w:hAnsi="Times New Roman" w:cs="Times New Roman"/>
          <w:sz w:val="24"/>
          <w:szCs w:val="24"/>
        </w:rPr>
        <w:t xml:space="preserve">, E., Chapa-Vargas, L. y </w:t>
      </w:r>
      <w:proofErr w:type="spellStart"/>
      <w:r w:rsidRPr="00E522F0">
        <w:rPr>
          <w:rFonts w:ascii="Times New Roman" w:hAnsi="Times New Roman" w:cs="Times New Roman"/>
          <w:sz w:val="24"/>
          <w:szCs w:val="24"/>
        </w:rPr>
        <w:t>Olalde</w:t>
      </w:r>
      <w:proofErr w:type="spellEnd"/>
      <w:r w:rsidRPr="00E522F0">
        <w:rPr>
          <w:rFonts w:ascii="Times New Roman" w:hAnsi="Times New Roman" w:cs="Times New Roman"/>
          <w:sz w:val="24"/>
          <w:szCs w:val="24"/>
        </w:rPr>
        <w:t xml:space="preserve">, V. (2008). </w:t>
      </w:r>
      <w:r w:rsidRPr="00E522F0">
        <w:rPr>
          <w:rFonts w:ascii="Times New Roman" w:hAnsi="Times New Roman" w:cs="Times New Roman"/>
          <w:sz w:val="24"/>
          <w:szCs w:val="24"/>
          <w:lang w:val="en-US"/>
        </w:rPr>
        <w:t xml:space="preserve">Grazing effects on fungal root symbionts and carbon and </w:t>
      </w:r>
      <w:r w:rsidRPr="00E522F0">
        <w:rPr>
          <w:rFonts w:ascii="Times New Roman" w:hAnsi="Times New Roman" w:cs="Times New Roman"/>
          <w:sz w:val="24"/>
          <w:szCs w:val="24"/>
          <w:lang w:val="en-US"/>
        </w:rPr>
        <w:lastRenderedPageBreak/>
        <w:t xml:space="preserve">nitrogen storage in a shortgrass steppe in Central Mexico. </w:t>
      </w:r>
      <w:r w:rsidRPr="0053229F">
        <w:rPr>
          <w:rFonts w:ascii="Times New Roman" w:hAnsi="Times New Roman" w:cs="Times New Roman"/>
          <w:i/>
          <w:sz w:val="24"/>
          <w:szCs w:val="24"/>
          <w:lang w:val="en-US"/>
        </w:rPr>
        <w:t>Journal of Arid Environment</w:t>
      </w:r>
      <w:r w:rsidR="0020621E" w:rsidRPr="0053229F">
        <w:rPr>
          <w:rFonts w:ascii="Times New Roman" w:hAnsi="Times New Roman" w:cs="Times New Roman"/>
          <w:i/>
          <w:sz w:val="24"/>
          <w:szCs w:val="24"/>
          <w:lang w:val="en-US"/>
        </w:rPr>
        <w:t>s</w:t>
      </w:r>
      <w:r w:rsidRPr="0053229F">
        <w:rPr>
          <w:rFonts w:ascii="Times New Roman" w:hAnsi="Times New Roman" w:cs="Times New Roman"/>
          <w:i/>
          <w:sz w:val="24"/>
          <w:szCs w:val="24"/>
          <w:lang w:val="en-US"/>
        </w:rPr>
        <w:t>,</w:t>
      </w:r>
      <w:r w:rsidRPr="0053229F">
        <w:rPr>
          <w:rFonts w:ascii="Times New Roman" w:hAnsi="Times New Roman" w:cs="Times New Roman"/>
          <w:sz w:val="24"/>
          <w:szCs w:val="24"/>
          <w:lang w:val="en-US"/>
        </w:rPr>
        <w:t xml:space="preserve"> </w:t>
      </w:r>
      <w:r w:rsidRPr="0053229F">
        <w:rPr>
          <w:rFonts w:ascii="Times New Roman" w:hAnsi="Times New Roman" w:cs="Times New Roman"/>
          <w:i/>
          <w:sz w:val="24"/>
          <w:szCs w:val="24"/>
          <w:lang w:val="en-US"/>
        </w:rPr>
        <w:t>72</w:t>
      </w:r>
      <w:r w:rsidRPr="0053229F">
        <w:rPr>
          <w:rFonts w:ascii="Times New Roman" w:hAnsi="Times New Roman" w:cs="Times New Roman"/>
          <w:sz w:val="24"/>
          <w:szCs w:val="24"/>
          <w:lang w:val="en-US"/>
        </w:rPr>
        <w:t>, 546</w:t>
      </w:r>
      <w:r w:rsidRPr="0053229F">
        <w:rPr>
          <w:rFonts w:ascii="Times New Roman" w:hAnsi="Times New Roman" w:cs="Times New Roman"/>
          <w:noProof/>
          <w:sz w:val="24"/>
          <w:szCs w:val="24"/>
          <w:lang w:val="en-US"/>
        </w:rPr>
        <w:t>–</w:t>
      </w:r>
      <w:r w:rsidRPr="0053229F">
        <w:rPr>
          <w:rFonts w:ascii="Times New Roman" w:hAnsi="Times New Roman" w:cs="Times New Roman"/>
          <w:sz w:val="24"/>
          <w:szCs w:val="24"/>
          <w:lang w:val="en-US"/>
        </w:rPr>
        <w:t>556.</w:t>
      </w:r>
    </w:p>
    <w:p w14:paraId="4BA9EAF5" w14:textId="77777777" w:rsidR="003D5302" w:rsidRPr="00E522F0" w:rsidRDefault="003D5302" w:rsidP="003D5302">
      <w:pPr>
        <w:autoSpaceDE w:val="0"/>
        <w:autoSpaceDN w:val="0"/>
        <w:adjustRightInd w:val="0"/>
        <w:spacing w:after="0" w:line="480" w:lineRule="auto"/>
        <w:ind w:left="720" w:right="720" w:hanging="720"/>
        <w:rPr>
          <w:rFonts w:ascii="Times New Roman" w:hAnsi="Times New Roman" w:cs="Times New Roman"/>
          <w:sz w:val="24"/>
          <w:szCs w:val="24"/>
        </w:rPr>
      </w:pPr>
      <w:r w:rsidRPr="0053229F">
        <w:rPr>
          <w:rFonts w:ascii="Times New Roman" w:hAnsi="Times New Roman" w:cs="Times New Roman"/>
          <w:noProof/>
          <w:sz w:val="24"/>
          <w:szCs w:val="24"/>
          <w:lang w:val="en-US"/>
        </w:rPr>
        <w:t xml:space="preserve">Méndez-Barroso, L. A., y Vivoni, E. R. (2010). </w:t>
      </w:r>
      <w:r w:rsidRPr="00E522F0">
        <w:rPr>
          <w:rFonts w:ascii="Times New Roman" w:hAnsi="Times New Roman" w:cs="Times New Roman"/>
          <w:noProof/>
          <w:sz w:val="24"/>
          <w:szCs w:val="24"/>
          <w:lang w:val="en-US"/>
        </w:rPr>
        <w:t xml:space="preserve">Observed shifts in land surface conditions during the North American Monsoon: Implications for a vegetation-rainfall feedback mechanism. </w:t>
      </w:r>
      <w:r w:rsidRPr="00E522F0">
        <w:rPr>
          <w:rFonts w:ascii="Times New Roman" w:hAnsi="Times New Roman" w:cs="Times New Roman"/>
          <w:i/>
          <w:iCs/>
          <w:noProof/>
          <w:sz w:val="24"/>
          <w:szCs w:val="24"/>
        </w:rPr>
        <w:t>Journal of Arid Environments</w:t>
      </w:r>
      <w:r w:rsidRPr="00E522F0">
        <w:rPr>
          <w:rFonts w:ascii="Times New Roman" w:hAnsi="Times New Roman" w:cs="Times New Roman"/>
          <w:noProof/>
          <w:sz w:val="24"/>
          <w:szCs w:val="24"/>
        </w:rPr>
        <w:t xml:space="preserve">, </w:t>
      </w:r>
      <w:r w:rsidRPr="00E522F0">
        <w:rPr>
          <w:rFonts w:ascii="Times New Roman" w:hAnsi="Times New Roman" w:cs="Times New Roman"/>
          <w:i/>
          <w:iCs/>
          <w:noProof/>
          <w:sz w:val="24"/>
          <w:szCs w:val="24"/>
        </w:rPr>
        <w:t>74</w:t>
      </w:r>
      <w:r w:rsidRPr="00E522F0">
        <w:rPr>
          <w:rFonts w:ascii="Times New Roman" w:hAnsi="Times New Roman" w:cs="Times New Roman"/>
          <w:noProof/>
          <w:sz w:val="24"/>
          <w:szCs w:val="24"/>
        </w:rPr>
        <w:t xml:space="preserve">, 549–555. </w:t>
      </w:r>
    </w:p>
    <w:p w14:paraId="50A78940" w14:textId="77777777" w:rsidR="003D5302" w:rsidRPr="00E522F0" w:rsidRDefault="003D5302" w:rsidP="003D5302">
      <w:pPr>
        <w:widowControl w:val="0"/>
        <w:autoSpaceDE w:val="0"/>
        <w:autoSpaceDN w:val="0"/>
        <w:adjustRightInd w:val="0"/>
        <w:spacing w:after="0" w:line="480" w:lineRule="auto"/>
        <w:ind w:left="720" w:right="720" w:hanging="720"/>
        <w:rPr>
          <w:rFonts w:ascii="Times New Roman" w:hAnsi="Times New Roman" w:cs="Times New Roman"/>
          <w:noProof/>
          <w:sz w:val="24"/>
          <w:szCs w:val="24"/>
          <w:lang w:val="en-US"/>
        </w:rPr>
      </w:pPr>
      <w:r w:rsidRPr="00E522F0">
        <w:rPr>
          <w:rFonts w:ascii="Times New Roman" w:hAnsi="Times New Roman" w:cs="Times New Roman"/>
          <w:noProof/>
          <w:sz w:val="24"/>
          <w:szCs w:val="24"/>
        </w:rPr>
        <w:t xml:space="preserve">Méndez-Barroso, L. A., Vivoni, E. R., Robles-Morua, A., Mascaro, G., Yépez, E. A., Rodríguez, J. C., et al. </w:t>
      </w:r>
      <w:r w:rsidRPr="00E522F0">
        <w:rPr>
          <w:rFonts w:ascii="Times New Roman" w:hAnsi="Times New Roman" w:cs="Times New Roman"/>
          <w:noProof/>
          <w:sz w:val="24"/>
          <w:szCs w:val="24"/>
          <w:lang w:val="en-US"/>
        </w:rPr>
        <w:t xml:space="preserve">(2014). A modeling approach reveals differences in evapotranspiration and its partitioning in two semiarid ecosystems in Northwest Mexico. </w:t>
      </w:r>
      <w:r w:rsidRPr="00E522F0">
        <w:rPr>
          <w:rFonts w:ascii="Times New Roman" w:hAnsi="Times New Roman" w:cs="Times New Roman"/>
          <w:i/>
          <w:iCs/>
          <w:noProof/>
          <w:sz w:val="24"/>
          <w:szCs w:val="24"/>
          <w:lang w:val="en-US"/>
        </w:rPr>
        <w:t>Water Resources Research</w:t>
      </w:r>
      <w:r w:rsidRPr="00E522F0">
        <w:rPr>
          <w:rFonts w:ascii="Times New Roman" w:hAnsi="Times New Roman" w:cs="Times New Roman"/>
          <w:noProof/>
          <w:sz w:val="24"/>
          <w:szCs w:val="24"/>
          <w:lang w:val="en-US"/>
        </w:rPr>
        <w:t xml:space="preserve">, </w:t>
      </w:r>
      <w:r w:rsidRPr="00E522F0">
        <w:rPr>
          <w:rFonts w:ascii="Times New Roman" w:hAnsi="Times New Roman" w:cs="Times New Roman"/>
          <w:i/>
          <w:iCs/>
          <w:noProof/>
          <w:sz w:val="24"/>
          <w:szCs w:val="24"/>
          <w:lang w:val="en-US"/>
        </w:rPr>
        <w:t>50</w:t>
      </w:r>
      <w:r w:rsidRPr="00E522F0">
        <w:rPr>
          <w:rFonts w:ascii="Times New Roman" w:hAnsi="Times New Roman" w:cs="Times New Roman"/>
          <w:noProof/>
          <w:sz w:val="24"/>
          <w:szCs w:val="24"/>
          <w:lang w:val="en-US"/>
        </w:rPr>
        <w:t xml:space="preserve">, 3229–3252. </w:t>
      </w:r>
    </w:p>
    <w:p w14:paraId="46494AB2" w14:textId="77777777" w:rsidR="003D5302" w:rsidRPr="00E522F0" w:rsidRDefault="003D5302" w:rsidP="003D5302">
      <w:pPr>
        <w:widowControl w:val="0"/>
        <w:autoSpaceDE w:val="0"/>
        <w:autoSpaceDN w:val="0"/>
        <w:adjustRightInd w:val="0"/>
        <w:spacing w:after="0" w:line="480" w:lineRule="auto"/>
        <w:ind w:left="720" w:right="720" w:hanging="720"/>
        <w:rPr>
          <w:rFonts w:ascii="Times New Roman" w:hAnsi="Times New Roman" w:cs="Times New Roman"/>
          <w:noProof/>
          <w:sz w:val="24"/>
          <w:szCs w:val="24"/>
          <w:lang w:val="en-US"/>
        </w:rPr>
      </w:pPr>
      <w:r w:rsidRPr="00E522F0">
        <w:rPr>
          <w:rFonts w:ascii="Times New Roman" w:hAnsi="Times New Roman" w:cs="Times New Roman"/>
          <w:noProof/>
          <w:sz w:val="24"/>
          <w:szCs w:val="24"/>
          <w:lang w:val="en-US"/>
        </w:rPr>
        <w:t xml:space="preserve">Méndez-Barroso, L. A., Vivoni, E. R., Watts, C. J. y Rodríguez, J. C. (2009). Seasonal and interannual relations between precipitation, surface soil moisture and vegetation dynamics in the North American monsoon region. </w:t>
      </w:r>
      <w:r w:rsidRPr="00E522F0">
        <w:rPr>
          <w:rFonts w:ascii="Times New Roman" w:hAnsi="Times New Roman" w:cs="Times New Roman"/>
          <w:i/>
          <w:iCs/>
          <w:noProof/>
          <w:sz w:val="24"/>
          <w:szCs w:val="24"/>
          <w:lang w:val="en-US"/>
        </w:rPr>
        <w:t>Journal of Hydrology</w:t>
      </w:r>
      <w:r w:rsidRPr="00E522F0">
        <w:rPr>
          <w:rFonts w:ascii="Times New Roman" w:hAnsi="Times New Roman" w:cs="Times New Roman"/>
          <w:noProof/>
          <w:sz w:val="24"/>
          <w:szCs w:val="24"/>
          <w:lang w:val="en-US"/>
        </w:rPr>
        <w:t xml:space="preserve">, </w:t>
      </w:r>
      <w:r w:rsidRPr="00E522F0">
        <w:rPr>
          <w:rFonts w:ascii="Times New Roman" w:hAnsi="Times New Roman" w:cs="Times New Roman"/>
          <w:i/>
          <w:iCs/>
          <w:noProof/>
          <w:sz w:val="24"/>
          <w:szCs w:val="24"/>
          <w:lang w:val="en-US"/>
        </w:rPr>
        <w:t>377</w:t>
      </w:r>
      <w:r w:rsidRPr="00E522F0">
        <w:rPr>
          <w:rFonts w:ascii="Times New Roman" w:hAnsi="Times New Roman" w:cs="Times New Roman"/>
          <w:noProof/>
          <w:sz w:val="24"/>
          <w:szCs w:val="24"/>
          <w:lang w:val="en-US"/>
        </w:rPr>
        <w:t xml:space="preserve">, 59–70. </w:t>
      </w:r>
    </w:p>
    <w:p w14:paraId="04C35E77" w14:textId="77777777" w:rsidR="003D5302" w:rsidRPr="00E522F0" w:rsidRDefault="003D5302" w:rsidP="003D5302">
      <w:pPr>
        <w:widowControl w:val="0"/>
        <w:autoSpaceDE w:val="0"/>
        <w:autoSpaceDN w:val="0"/>
        <w:adjustRightInd w:val="0"/>
        <w:spacing w:after="0" w:line="480" w:lineRule="auto"/>
        <w:ind w:left="720" w:right="720" w:hanging="720"/>
        <w:rPr>
          <w:rFonts w:ascii="Times New Roman" w:hAnsi="Times New Roman" w:cs="Times New Roman"/>
          <w:sz w:val="24"/>
          <w:szCs w:val="24"/>
          <w:lang w:val="en-US"/>
        </w:rPr>
      </w:pPr>
      <w:r w:rsidRPr="00E522F0">
        <w:rPr>
          <w:rFonts w:ascii="Times New Roman" w:hAnsi="Times New Roman" w:cs="Times New Roman"/>
          <w:sz w:val="24"/>
          <w:szCs w:val="24"/>
          <w:lang w:val="en-US"/>
        </w:rPr>
        <w:t xml:space="preserve">Millennium Ecosystem Assessment (2005). </w:t>
      </w:r>
      <w:r w:rsidRPr="00E522F0">
        <w:rPr>
          <w:rFonts w:ascii="Times New Roman" w:hAnsi="Times New Roman" w:cs="Times New Roman"/>
          <w:i/>
          <w:sz w:val="24"/>
          <w:szCs w:val="24"/>
          <w:lang w:val="en-US"/>
        </w:rPr>
        <w:t>Ecosystems and human well-being: synthesis</w:t>
      </w:r>
      <w:r w:rsidRPr="00E522F0">
        <w:rPr>
          <w:rFonts w:ascii="Times New Roman" w:hAnsi="Times New Roman" w:cs="Times New Roman"/>
          <w:sz w:val="24"/>
          <w:szCs w:val="24"/>
          <w:lang w:val="en-US"/>
        </w:rPr>
        <w:t>. Washington, D.C.: Island Press.</w:t>
      </w:r>
    </w:p>
    <w:p w14:paraId="560BBFDD" w14:textId="77777777" w:rsidR="003D5302" w:rsidRPr="00E522F0" w:rsidRDefault="003D5302" w:rsidP="003D5302">
      <w:pPr>
        <w:widowControl w:val="0"/>
        <w:autoSpaceDE w:val="0"/>
        <w:autoSpaceDN w:val="0"/>
        <w:adjustRightInd w:val="0"/>
        <w:spacing w:after="0" w:line="480" w:lineRule="auto"/>
        <w:ind w:left="720" w:right="720" w:hanging="720"/>
        <w:rPr>
          <w:rFonts w:ascii="Times New Roman" w:hAnsi="Times New Roman" w:cs="Times New Roman"/>
          <w:noProof/>
          <w:sz w:val="24"/>
          <w:szCs w:val="24"/>
          <w:lang w:val="en-US"/>
        </w:rPr>
      </w:pPr>
      <w:proofErr w:type="spellStart"/>
      <w:r w:rsidRPr="003D5302">
        <w:rPr>
          <w:rFonts w:ascii="Times New Roman" w:hAnsi="Times New Roman" w:cs="Times New Roman"/>
          <w:sz w:val="24"/>
          <w:szCs w:val="24"/>
          <w:lang w:val="en-US"/>
        </w:rPr>
        <w:t>Montaño</w:t>
      </w:r>
      <w:proofErr w:type="spellEnd"/>
      <w:r w:rsidRPr="003D5302">
        <w:rPr>
          <w:rFonts w:ascii="Times New Roman" w:hAnsi="Times New Roman" w:cs="Times New Roman"/>
          <w:sz w:val="24"/>
          <w:szCs w:val="24"/>
          <w:lang w:val="en-US"/>
        </w:rPr>
        <w:t xml:space="preserve">, N., </w:t>
      </w:r>
      <w:proofErr w:type="spellStart"/>
      <w:r w:rsidRPr="003D5302">
        <w:rPr>
          <w:rFonts w:ascii="Times New Roman" w:hAnsi="Times New Roman" w:cs="Times New Roman"/>
          <w:sz w:val="24"/>
          <w:szCs w:val="24"/>
          <w:lang w:val="en-US"/>
        </w:rPr>
        <w:t>García</w:t>
      </w:r>
      <w:proofErr w:type="spellEnd"/>
      <w:r w:rsidRPr="003D5302">
        <w:rPr>
          <w:rFonts w:ascii="Times New Roman" w:hAnsi="Times New Roman" w:cs="Times New Roman"/>
          <w:sz w:val="24"/>
          <w:szCs w:val="24"/>
          <w:lang w:val="en-US"/>
        </w:rPr>
        <w:t xml:space="preserve">-Oliva, F. y Jaramillo, V. (2007). </w:t>
      </w:r>
      <w:r w:rsidRPr="00E522F0">
        <w:rPr>
          <w:rFonts w:ascii="Times New Roman" w:hAnsi="Times New Roman" w:cs="Times New Roman"/>
          <w:sz w:val="24"/>
          <w:szCs w:val="24"/>
          <w:lang w:val="en-US"/>
        </w:rPr>
        <w:t xml:space="preserve">Dissolved organic carbon affects soil microbial activity and nitrogen dynamics in a Mexican tropical deciduous forest. </w:t>
      </w:r>
      <w:r w:rsidRPr="00E522F0">
        <w:rPr>
          <w:rFonts w:ascii="Times New Roman" w:hAnsi="Times New Roman" w:cs="Times New Roman"/>
          <w:i/>
          <w:sz w:val="24"/>
          <w:szCs w:val="24"/>
          <w:lang w:val="en-US"/>
        </w:rPr>
        <w:t>Plant and Soil,</w:t>
      </w:r>
      <w:r w:rsidRPr="00E522F0">
        <w:rPr>
          <w:rFonts w:ascii="Times New Roman" w:hAnsi="Times New Roman" w:cs="Times New Roman"/>
          <w:sz w:val="24"/>
          <w:szCs w:val="24"/>
          <w:lang w:val="en-US"/>
        </w:rPr>
        <w:t xml:space="preserve"> </w:t>
      </w:r>
      <w:r w:rsidRPr="00E522F0">
        <w:rPr>
          <w:rFonts w:ascii="Times New Roman" w:hAnsi="Times New Roman" w:cs="Times New Roman"/>
          <w:i/>
          <w:sz w:val="24"/>
          <w:szCs w:val="24"/>
          <w:lang w:val="en-US"/>
        </w:rPr>
        <w:t>295</w:t>
      </w:r>
      <w:r w:rsidRPr="00E522F0">
        <w:rPr>
          <w:rFonts w:ascii="Times New Roman" w:hAnsi="Times New Roman" w:cs="Times New Roman"/>
          <w:sz w:val="24"/>
          <w:szCs w:val="24"/>
          <w:lang w:val="en-US"/>
        </w:rPr>
        <w:t>, 265</w:t>
      </w:r>
      <w:r w:rsidRPr="00E522F0">
        <w:rPr>
          <w:rFonts w:ascii="Times New Roman" w:hAnsi="Times New Roman" w:cs="Times New Roman"/>
          <w:noProof/>
          <w:sz w:val="24"/>
          <w:szCs w:val="24"/>
          <w:lang w:val="en-US"/>
        </w:rPr>
        <w:t>–</w:t>
      </w:r>
      <w:r w:rsidRPr="00E522F0">
        <w:rPr>
          <w:rFonts w:ascii="Times New Roman" w:hAnsi="Times New Roman" w:cs="Times New Roman"/>
          <w:sz w:val="24"/>
          <w:szCs w:val="24"/>
          <w:lang w:val="en-US"/>
        </w:rPr>
        <w:t>277.</w:t>
      </w:r>
    </w:p>
    <w:p w14:paraId="1BCC69D0" w14:textId="728550B1" w:rsidR="003D5302" w:rsidRPr="00E522F0" w:rsidRDefault="003D5302" w:rsidP="003D5302">
      <w:pPr>
        <w:widowControl w:val="0"/>
        <w:autoSpaceDE w:val="0"/>
        <w:autoSpaceDN w:val="0"/>
        <w:adjustRightInd w:val="0"/>
        <w:spacing w:after="0" w:line="480" w:lineRule="auto"/>
        <w:ind w:left="720" w:right="720" w:hanging="720"/>
        <w:rPr>
          <w:rFonts w:ascii="Times New Roman" w:hAnsi="Times New Roman" w:cs="Times New Roman"/>
          <w:noProof/>
          <w:sz w:val="24"/>
          <w:szCs w:val="24"/>
          <w:lang w:val="en-US"/>
        </w:rPr>
      </w:pPr>
      <w:r w:rsidRPr="0053229F">
        <w:rPr>
          <w:rFonts w:ascii="Times New Roman" w:hAnsi="Times New Roman" w:cs="Times New Roman"/>
          <w:noProof/>
          <w:sz w:val="24"/>
          <w:szCs w:val="24"/>
          <w:lang w:val="en-US"/>
        </w:rPr>
        <w:t>Mo</w:t>
      </w:r>
      <w:r w:rsidR="0020621E" w:rsidRPr="0053229F">
        <w:rPr>
          <w:rFonts w:ascii="Times New Roman" w:hAnsi="Times New Roman" w:cs="Times New Roman"/>
          <w:noProof/>
          <w:sz w:val="24"/>
          <w:szCs w:val="24"/>
          <w:lang w:val="en-US"/>
        </w:rPr>
        <w:t>ra, F. y</w:t>
      </w:r>
      <w:r w:rsidRPr="0053229F">
        <w:rPr>
          <w:rFonts w:ascii="Times New Roman" w:hAnsi="Times New Roman" w:cs="Times New Roman"/>
          <w:noProof/>
          <w:sz w:val="24"/>
          <w:szCs w:val="24"/>
          <w:lang w:val="en-US"/>
        </w:rPr>
        <w:t xml:space="preserve"> Iverson, L. R. (1998). </w:t>
      </w:r>
      <w:r w:rsidRPr="00E522F0">
        <w:rPr>
          <w:rFonts w:ascii="Times New Roman" w:hAnsi="Times New Roman" w:cs="Times New Roman"/>
          <w:noProof/>
          <w:sz w:val="24"/>
          <w:szCs w:val="24"/>
          <w:lang w:val="en-US"/>
        </w:rPr>
        <w:t xml:space="preserve">On the sources of vegetation activity variation, and their relation with water balance in Mexico. </w:t>
      </w:r>
      <w:r w:rsidRPr="00E522F0">
        <w:rPr>
          <w:rFonts w:ascii="Times New Roman" w:hAnsi="Times New Roman" w:cs="Times New Roman"/>
          <w:i/>
          <w:iCs/>
          <w:noProof/>
          <w:sz w:val="24"/>
          <w:szCs w:val="24"/>
          <w:lang w:val="en-US"/>
        </w:rPr>
        <w:t>International Journal of Remote Sensing</w:t>
      </w:r>
      <w:r w:rsidRPr="00E522F0">
        <w:rPr>
          <w:rFonts w:ascii="Times New Roman" w:hAnsi="Times New Roman" w:cs="Times New Roman"/>
          <w:noProof/>
          <w:sz w:val="24"/>
          <w:szCs w:val="24"/>
          <w:lang w:val="en-US"/>
        </w:rPr>
        <w:t xml:space="preserve">, </w:t>
      </w:r>
      <w:r w:rsidRPr="00E522F0">
        <w:rPr>
          <w:rFonts w:ascii="Times New Roman" w:hAnsi="Times New Roman" w:cs="Times New Roman"/>
          <w:i/>
          <w:iCs/>
          <w:noProof/>
          <w:sz w:val="24"/>
          <w:szCs w:val="24"/>
          <w:lang w:val="en-US"/>
        </w:rPr>
        <w:t>19</w:t>
      </w:r>
      <w:r w:rsidRPr="00E522F0">
        <w:rPr>
          <w:rFonts w:ascii="Times New Roman" w:hAnsi="Times New Roman" w:cs="Times New Roman"/>
          <w:noProof/>
          <w:sz w:val="24"/>
          <w:szCs w:val="24"/>
          <w:lang w:val="en-US"/>
        </w:rPr>
        <w:t xml:space="preserve">, 1843–1871. </w:t>
      </w:r>
    </w:p>
    <w:p w14:paraId="0C0412F4" w14:textId="77777777" w:rsidR="003D5302" w:rsidRPr="00E522F0" w:rsidRDefault="003D5302" w:rsidP="003D5302">
      <w:pPr>
        <w:autoSpaceDE w:val="0"/>
        <w:autoSpaceDN w:val="0"/>
        <w:adjustRightInd w:val="0"/>
        <w:spacing w:after="0" w:line="480" w:lineRule="auto"/>
        <w:ind w:left="720" w:right="720" w:hanging="720"/>
        <w:rPr>
          <w:rFonts w:ascii="Times New Roman" w:hAnsi="Times New Roman" w:cs="Times New Roman"/>
          <w:sz w:val="24"/>
          <w:szCs w:val="24"/>
          <w:lang w:val="en-US"/>
        </w:rPr>
      </w:pPr>
      <w:r w:rsidRPr="00E522F0">
        <w:rPr>
          <w:rFonts w:ascii="Times New Roman" w:hAnsi="Times New Roman" w:cs="Times New Roman"/>
          <w:sz w:val="24"/>
          <w:szCs w:val="24"/>
          <w:lang w:val="en-US"/>
        </w:rPr>
        <w:t xml:space="preserve">Morales-Romero, D., Campo, J., </w:t>
      </w:r>
      <w:proofErr w:type="spellStart"/>
      <w:r w:rsidRPr="00E522F0">
        <w:rPr>
          <w:rFonts w:ascii="Times New Roman" w:hAnsi="Times New Roman" w:cs="Times New Roman"/>
          <w:sz w:val="24"/>
          <w:szCs w:val="24"/>
          <w:lang w:val="en-US"/>
        </w:rPr>
        <w:t>Godínez-Álvarez</w:t>
      </w:r>
      <w:proofErr w:type="spellEnd"/>
      <w:r w:rsidRPr="00E522F0">
        <w:rPr>
          <w:rFonts w:ascii="Times New Roman" w:hAnsi="Times New Roman" w:cs="Times New Roman"/>
          <w:sz w:val="24"/>
          <w:szCs w:val="24"/>
          <w:lang w:val="en-US"/>
        </w:rPr>
        <w:t>, H. y Molina-</w:t>
      </w:r>
      <w:proofErr w:type="spellStart"/>
      <w:r w:rsidRPr="00E522F0">
        <w:rPr>
          <w:rFonts w:ascii="Times New Roman" w:hAnsi="Times New Roman" w:cs="Times New Roman"/>
          <w:sz w:val="24"/>
          <w:szCs w:val="24"/>
          <w:lang w:val="en-US"/>
        </w:rPr>
        <w:t>Freaner</w:t>
      </w:r>
      <w:proofErr w:type="spellEnd"/>
      <w:r w:rsidRPr="00E522F0">
        <w:rPr>
          <w:rFonts w:ascii="Times New Roman" w:hAnsi="Times New Roman" w:cs="Times New Roman"/>
          <w:sz w:val="24"/>
          <w:szCs w:val="24"/>
          <w:lang w:val="en-US"/>
        </w:rPr>
        <w:t xml:space="preserve">, F. (2015). Soil carbon, nitrogen and phosphorus change from conversions of </w:t>
      </w:r>
      <w:proofErr w:type="spellStart"/>
      <w:r w:rsidRPr="00E522F0">
        <w:rPr>
          <w:rFonts w:ascii="Times New Roman" w:hAnsi="Times New Roman" w:cs="Times New Roman"/>
          <w:sz w:val="24"/>
          <w:szCs w:val="24"/>
          <w:lang w:val="en-US"/>
        </w:rPr>
        <w:lastRenderedPageBreak/>
        <w:t>thornscrub</w:t>
      </w:r>
      <w:proofErr w:type="spellEnd"/>
      <w:r w:rsidRPr="00E522F0">
        <w:rPr>
          <w:rFonts w:ascii="Times New Roman" w:hAnsi="Times New Roman" w:cs="Times New Roman"/>
          <w:sz w:val="24"/>
          <w:szCs w:val="24"/>
          <w:lang w:val="en-US"/>
        </w:rPr>
        <w:t xml:space="preserve"> to </w:t>
      </w:r>
      <w:proofErr w:type="spellStart"/>
      <w:r w:rsidRPr="00E522F0">
        <w:rPr>
          <w:rFonts w:ascii="Times New Roman" w:hAnsi="Times New Roman" w:cs="Times New Roman"/>
          <w:sz w:val="24"/>
          <w:szCs w:val="24"/>
          <w:lang w:val="en-US"/>
        </w:rPr>
        <w:t>buffelgrass</w:t>
      </w:r>
      <w:proofErr w:type="spellEnd"/>
      <w:r w:rsidRPr="00E522F0">
        <w:rPr>
          <w:rFonts w:ascii="Times New Roman" w:hAnsi="Times New Roman" w:cs="Times New Roman"/>
          <w:sz w:val="24"/>
          <w:szCs w:val="24"/>
          <w:lang w:val="en-US"/>
        </w:rPr>
        <w:t xml:space="preserve"> pasture in northwestern Mexico. </w:t>
      </w:r>
      <w:r w:rsidRPr="00E522F0">
        <w:rPr>
          <w:rFonts w:ascii="Times New Roman" w:hAnsi="Times New Roman" w:cs="Times New Roman"/>
          <w:i/>
          <w:sz w:val="24"/>
          <w:szCs w:val="24"/>
          <w:lang w:val="en-US"/>
        </w:rPr>
        <w:t>Agriculture, Ecosystems and Environment, 199</w:t>
      </w:r>
      <w:r w:rsidRPr="00E522F0">
        <w:rPr>
          <w:rFonts w:ascii="Times New Roman" w:hAnsi="Times New Roman" w:cs="Times New Roman"/>
          <w:sz w:val="24"/>
          <w:szCs w:val="24"/>
          <w:lang w:val="en-US"/>
        </w:rPr>
        <w:t>, 231</w:t>
      </w:r>
      <w:r w:rsidRPr="00E522F0">
        <w:rPr>
          <w:rFonts w:ascii="Times New Roman" w:hAnsi="Times New Roman" w:cs="Times New Roman"/>
          <w:noProof/>
          <w:sz w:val="24"/>
          <w:szCs w:val="24"/>
          <w:lang w:val="en-US"/>
        </w:rPr>
        <w:t>–</w:t>
      </w:r>
      <w:r w:rsidRPr="00E522F0">
        <w:rPr>
          <w:rFonts w:ascii="Times New Roman" w:hAnsi="Times New Roman" w:cs="Times New Roman"/>
          <w:sz w:val="24"/>
          <w:szCs w:val="24"/>
          <w:lang w:val="en-US"/>
        </w:rPr>
        <w:t>237.</w:t>
      </w:r>
    </w:p>
    <w:p w14:paraId="1357CB92" w14:textId="77777777" w:rsidR="003D5302" w:rsidRPr="00E522F0" w:rsidRDefault="003D5302" w:rsidP="003D5302">
      <w:pPr>
        <w:autoSpaceDE w:val="0"/>
        <w:autoSpaceDN w:val="0"/>
        <w:adjustRightInd w:val="0"/>
        <w:spacing w:after="0" w:line="480" w:lineRule="auto"/>
        <w:ind w:left="720" w:right="720" w:hanging="720"/>
        <w:rPr>
          <w:rFonts w:ascii="Times New Roman" w:hAnsi="Times New Roman" w:cs="Times New Roman"/>
          <w:sz w:val="24"/>
          <w:szCs w:val="24"/>
          <w:lang w:val="en-US"/>
        </w:rPr>
      </w:pPr>
      <w:r w:rsidRPr="003D5302">
        <w:rPr>
          <w:rFonts w:ascii="Times New Roman" w:hAnsi="Times New Roman" w:cs="Times New Roman"/>
          <w:noProof/>
          <w:sz w:val="24"/>
          <w:szCs w:val="24"/>
          <w:lang w:val="en-US"/>
        </w:rPr>
        <w:t xml:space="preserve">Muñoz-Villers, L. E., Holwerda, F., Gómez-Cárdenas, M., Equihua, M., Asbjornsen, H.,Bruijnzeel, L. A., et al. (2012). </w:t>
      </w:r>
      <w:r w:rsidRPr="00E522F0">
        <w:rPr>
          <w:rFonts w:ascii="Times New Roman" w:hAnsi="Times New Roman" w:cs="Times New Roman"/>
          <w:noProof/>
          <w:sz w:val="24"/>
          <w:szCs w:val="24"/>
          <w:lang w:val="en-US"/>
        </w:rPr>
        <w:t xml:space="preserve">Water balances of old-growth and regenerating montane cloud forests in central Veracruz, Mexico. </w:t>
      </w:r>
      <w:r w:rsidRPr="00E522F0">
        <w:rPr>
          <w:rFonts w:ascii="Times New Roman" w:hAnsi="Times New Roman" w:cs="Times New Roman"/>
          <w:i/>
          <w:iCs/>
          <w:noProof/>
          <w:sz w:val="24"/>
          <w:szCs w:val="24"/>
          <w:lang w:val="en-US"/>
        </w:rPr>
        <w:t>Journal of Hydrology</w:t>
      </w:r>
      <w:r w:rsidRPr="00E522F0">
        <w:rPr>
          <w:rFonts w:ascii="Times New Roman" w:hAnsi="Times New Roman" w:cs="Times New Roman"/>
          <w:noProof/>
          <w:sz w:val="24"/>
          <w:szCs w:val="24"/>
          <w:lang w:val="en-US"/>
        </w:rPr>
        <w:t xml:space="preserve">, </w:t>
      </w:r>
      <w:r w:rsidRPr="00E522F0">
        <w:rPr>
          <w:rFonts w:ascii="Times New Roman" w:hAnsi="Times New Roman" w:cs="Times New Roman"/>
          <w:i/>
          <w:iCs/>
          <w:noProof/>
          <w:sz w:val="24"/>
          <w:szCs w:val="24"/>
          <w:lang w:val="en-US"/>
        </w:rPr>
        <w:t>462</w:t>
      </w:r>
      <w:r w:rsidRPr="00E522F0">
        <w:rPr>
          <w:rFonts w:ascii="Times New Roman" w:hAnsi="Times New Roman" w:cs="Times New Roman"/>
          <w:noProof/>
          <w:sz w:val="24"/>
          <w:szCs w:val="24"/>
          <w:lang w:val="en-US"/>
        </w:rPr>
        <w:t>–</w:t>
      </w:r>
      <w:r w:rsidRPr="00E522F0">
        <w:rPr>
          <w:rFonts w:ascii="Times New Roman" w:hAnsi="Times New Roman" w:cs="Times New Roman"/>
          <w:i/>
          <w:iCs/>
          <w:noProof/>
          <w:sz w:val="24"/>
          <w:szCs w:val="24"/>
          <w:lang w:val="en-US"/>
        </w:rPr>
        <w:t>463</w:t>
      </w:r>
      <w:r w:rsidRPr="00E522F0">
        <w:rPr>
          <w:rFonts w:ascii="Times New Roman" w:hAnsi="Times New Roman" w:cs="Times New Roman"/>
          <w:noProof/>
          <w:sz w:val="24"/>
          <w:szCs w:val="24"/>
          <w:lang w:val="en-US"/>
        </w:rPr>
        <w:t xml:space="preserve">, 53–66. </w:t>
      </w:r>
    </w:p>
    <w:p w14:paraId="2A296AF8" w14:textId="77777777" w:rsidR="003D5302" w:rsidRPr="00E522F0" w:rsidRDefault="003D5302" w:rsidP="003D5302">
      <w:pPr>
        <w:widowControl w:val="0"/>
        <w:autoSpaceDE w:val="0"/>
        <w:autoSpaceDN w:val="0"/>
        <w:adjustRightInd w:val="0"/>
        <w:spacing w:after="0" w:line="480" w:lineRule="auto"/>
        <w:ind w:left="720" w:right="720" w:hanging="720"/>
        <w:rPr>
          <w:rFonts w:ascii="Times New Roman" w:hAnsi="Times New Roman" w:cs="Times New Roman"/>
          <w:noProof/>
          <w:sz w:val="24"/>
          <w:szCs w:val="24"/>
          <w:lang w:val="en-US"/>
        </w:rPr>
      </w:pPr>
      <w:r w:rsidRPr="00E522F0">
        <w:rPr>
          <w:rFonts w:ascii="Times New Roman" w:hAnsi="Times New Roman" w:cs="Times New Roman"/>
          <w:noProof/>
          <w:sz w:val="24"/>
          <w:szCs w:val="24"/>
          <w:lang w:val="en-US"/>
        </w:rPr>
        <w:t xml:space="preserve">Muñoz-Villers, L. E. y McDonnell, J. J. (2013). Land use change effects on runoff generation in a humid tropical montane cloud forest region. </w:t>
      </w:r>
      <w:r w:rsidRPr="00E522F0">
        <w:rPr>
          <w:rFonts w:ascii="Times New Roman" w:hAnsi="Times New Roman" w:cs="Times New Roman"/>
          <w:i/>
          <w:iCs/>
          <w:noProof/>
          <w:sz w:val="24"/>
          <w:szCs w:val="24"/>
          <w:lang w:val="en-US"/>
        </w:rPr>
        <w:t>Hydrology and Earth System Sciences</w:t>
      </w:r>
      <w:r w:rsidRPr="00E522F0">
        <w:rPr>
          <w:rFonts w:ascii="Times New Roman" w:hAnsi="Times New Roman" w:cs="Times New Roman"/>
          <w:noProof/>
          <w:sz w:val="24"/>
          <w:szCs w:val="24"/>
          <w:lang w:val="en-US"/>
        </w:rPr>
        <w:t xml:space="preserve">, </w:t>
      </w:r>
      <w:r w:rsidRPr="00E522F0">
        <w:rPr>
          <w:rFonts w:ascii="Times New Roman" w:hAnsi="Times New Roman" w:cs="Times New Roman"/>
          <w:i/>
          <w:iCs/>
          <w:noProof/>
          <w:sz w:val="24"/>
          <w:szCs w:val="24"/>
          <w:lang w:val="en-US"/>
        </w:rPr>
        <w:t>17</w:t>
      </w:r>
      <w:r w:rsidRPr="00E522F0">
        <w:rPr>
          <w:rFonts w:ascii="Times New Roman" w:hAnsi="Times New Roman" w:cs="Times New Roman"/>
          <w:noProof/>
          <w:sz w:val="24"/>
          <w:szCs w:val="24"/>
          <w:lang w:val="en-US"/>
        </w:rPr>
        <w:t xml:space="preserve">, 3543–3560. </w:t>
      </w:r>
    </w:p>
    <w:p w14:paraId="11F97826" w14:textId="77777777" w:rsidR="003D5302" w:rsidRPr="003D5302" w:rsidRDefault="003D5302" w:rsidP="003D5302">
      <w:pPr>
        <w:spacing w:after="0" w:line="480" w:lineRule="auto"/>
        <w:ind w:left="720" w:right="720" w:hanging="720"/>
        <w:rPr>
          <w:rFonts w:ascii="Times New Roman" w:hAnsi="Times New Roman" w:cs="Times New Roman"/>
          <w:bCs/>
          <w:sz w:val="24"/>
          <w:szCs w:val="24"/>
          <w:lang w:val="en-US"/>
        </w:rPr>
      </w:pPr>
      <w:r w:rsidRPr="003D5302">
        <w:rPr>
          <w:rFonts w:ascii="Times New Roman" w:hAnsi="Times New Roman" w:cs="Times New Roman"/>
          <w:bCs/>
          <w:sz w:val="24"/>
          <w:szCs w:val="24"/>
          <w:lang w:val="en-US"/>
        </w:rPr>
        <w:t>Muñoz-</w:t>
      </w:r>
      <w:proofErr w:type="spellStart"/>
      <w:r w:rsidRPr="003D5302">
        <w:rPr>
          <w:rFonts w:ascii="Times New Roman" w:hAnsi="Times New Roman" w:cs="Times New Roman"/>
          <w:bCs/>
          <w:sz w:val="24"/>
          <w:szCs w:val="24"/>
          <w:lang w:val="en-US"/>
        </w:rPr>
        <w:t>Villers</w:t>
      </w:r>
      <w:proofErr w:type="spellEnd"/>
      <w:r w:rsidRPr="003D5302">
        <w:rPr>
          <w:rFonts w:ascii="Times New Roman" w:hAnsi="Times New Roman" w:cs="Times New Roman"/>
          <w:bCs/>
          <w:sz w:val="24"/>
          <w:szCs w:val="24"/>
          <w:lang w:val="en-US"/>
        </w:rPr>
        <w:t xml:space="preserve">, L. E., </w:t>
      </w:r>
      <w:proofErr w:type="spellStart"/>
      <w:r w:rsidRPr="003D5302">
        <w:rPr>
          <w:rFonts w:ascii="Times New Roman" w:hAnsi="Times New Roman" w:cs="Times New Roman"/>
          <w:bCs/>
          <w:sz w:val="24"/>
          <w:szCs w:val="24"/>
          <w:lang w:val="en-US"/>
        </w:rPr>
        <w:t>Holwerda</w:t>
      </w:r>
      <w:proofErr w:type="spellEnd"/>
      <w:r w:rsidRPr="003D5302">
        <w:rPr>
          <w:rFonts w:ascii="Times New Roman" w:hAnsi="Times New Roman" w:cs="Times New Roman"/>
          <w:bCs/>
          <w:sz w:val="24"/>
          <w:szCs w:val="24"/>
          <w:lang w:val="en-US"/>
        </w:rPr>
        <w:t xml:space="preserve">, F, Alvarado-Barrientos, M. S., </w:t>
      </w:r>
      <w:proofErr w:type="spellStart"/>
      <w:r w:rsidRPr="003D5302">
        <w:rPr>
          <w:rFonts w:ascii="Times New Roman" w:hAnsi="Times New Roman" w:cs="Times New Roman"/>
          <w:bCs/>
          <w:sz w:val="24"/>
          <w:szCs w:val="24"/>
          <w:lang w:val="en-US"/>
        </w:rPr>
        <w:t>Geissert</w:t>
      </w:r>
      <w:proofErr w:type="spellEnd"/>
      <w:r w:rsidRPr="003D5302">
        <w:rPr>
          <w:rFonts w:ascii="Times New Roman" w:hAnsi="Times New Roman" w:cs="Times New Roman"/>
          <w:bCs/>
          <w:sz w:val="24"/>
          <w:szCs w:val="24"/>
          <w:lang w:val="en-US"/>
        </w:rPr>
        <w:t xml:space="preserve">, D., </w:t>
      </w:r>
      <w:proofErr w:type="spellStart"/>
      <w:r w:rsidRPr="003D5302">
        <w:rPr>
          <w:rFonts w:ascii="Times New Roman" w:hAnsi="Times New Roman" w:cs="Times New Roman"/>
          <w:bCs/>
          <w:sz w:val="24"/>
          <w:szCs w:val="24"/>
          <w:lang w:val="en-US"/>
        </w:rPr>
        <w:t>Marín</w:t>
      </w:r>
      <w:proofErr w:type="spellEnd"/>
      <w:r w:rsidRPr="003D5302">
        <w:rPr>
          <w:rFonts w:ascii="Times New Roman" w:hAnsi="Times New Roman" w:cs="Times New Roman"/>
          <w:bCs/>
          <w:sz w:val="24"/>
          <w:szCs w:val="24"/>
          <w:lang w:val="en-US"/>
        </w:rPr>
        <w:t>-Castro, B. E., Gómez-</w:t>
      </w:r>
      <w:proofErr w:type="spellStart"/>
      <w:r w:rsidRPr="003D5302">
        <w:rPr>
          <w:rFonts w:ascii="Times New Roman" w:hAnsi="Times New Roman" w:cs="Times New Roman"/>
          <w:bCs/>
          <w:sz w:val="24"/>
          <w:szCs w:val="24"/>
          <w:lang w:val="en-US"/>
        </w:rPr>
        <w:t>Tagle</w:t>
      </w:r>
      <w:proofErr w:type="spellEnd"/>
      <w:r w:rsidRPr="003D5302">
        <w:rPr>
          <w:rFonts w:ascii="Times New Roman" w:hAnsi="Times New Roman" w:cs="Times New Roman"/>
          <w:bCs/>
          <w:sz w:val="24"/>
          <w:szCs w:val="24"/>
          <w:lang w:val="en-US"/>
        </w:rPr>
        <w:t xml:space="preserve">, A., et al. </w:t>
      </w:r>
      <w:r w:rsidRPr="00E522F0">
        <w:rPr>
          <w:rFonts w:ascii="Times New Roman" w:hAnsi="Times New Roman" w:cs="Times New Roman"/>
          <w:bCs/>
          <w:sz w:val="24"/>
          <w:szCs w:val="24"/>
        </w:rPr>
        <w:t xml:space="preserve">(2015). Efectos hidrológicos de la conversión del bosque de niebla en el centro de Veracruz, México. </w:t>
      </w:r>
      <w:r w:rsidRPr="003D5302">
        <w:rPr>
          <w:rFonts w:ascii="Times New Roman" w:hAnsi="Times New Roman" w:cs="Times New Roman"/>
          <w:bCs/>
          <w:i/>
          <w:sz w:val="24"/>
          <w:szCs w:val="24"/>
          <w:lang w:val="en-US"/>
        </w:rPr>
        <w:t>Bosque</w:t>
      </w:r>
      <w:r w:rsidRPr="003D5302">
        <w:rPr>
          <w:rFonts w:ascii="Times New Roman" w:hAnsi="Times New Roman" w:cs="Times New Roman"/>
          <w:bCs/>
          <w:sz w:val="24"/>
          <w:szCs w:val="24"/>
          <w:lang w:val="en-US"/>
        </w:rPr>
        <w:t xml:space="preserve">, </w:t>
      </w:r>
      <w:r w:rsidRPr="003D5302">
        <w:rPr>
          <w:rFonts w:ascii="Times New Roman" w:hAnsi="Times New Roman" w:cs="Times New Roman"/>
          <w:bCs/>
          <w:i/>
          <w:sz w:val="24"/>
          <w:szCs w:val="24"/>
          <w:lang w:val="en-US"/>
        </w:rPr>
        <w:t>36</w:t>
      </w:r>
      <w:r w:rsidRPr="003D5302">
        <w:rPr>
          <w:rFonts w:ascii="Times New Roman" w:hAnsi="Times New Roman" w:cs="Times New Roman"/>
          <w:bCs/>
          <w:sz w:val="24"/>
          <w:szCs w:val="24"/>
          <w:lang w:val="en-US"/>
        </w:rPr>
        <w:t>, 395–407.</w:t>
      </w:r>
    </w:p>
    <w:p w14:paraId="2A830B4B" w14:textId="77777777" w:rsidR="003D5302" w:rsidRPr="00E522F0" w:rsidRDefault="003D5302" w:rsidP="003D5302">
      <w:pPr>
        <w:spacing w:after="0" w:line="480" w:lineRule="auto"/>
        <w:ind w:left="720" w:right="720" w:hanging="720"/>
        <w:rPr>
          <w:rFonts w:ascii="Times New Roman" w:eastAsia="Times New Roman" w:hAnsi="Times New Roman" w:cs="Times New Roman"/>
          <w:sz w:val="24"/>
          <w:szCs w:val="24"/>
          <w:lang w:val="en-US"/>
        </w:rPr>
      </w:pPr>
      <w:r w:rsidRPr="00E522F0">
        <w:rPr>
          <w:rFonts w:ascii="Times New Roman" w:hAnsi="Times New Roman" w:cs="Times New Roman"/>
          <w:bCs/>
          <w:sz w:val="24"/>
          <w:szCs w:val="24"/>
          <w:lang w:val="en-US"/>
        </w:rPr>
        <w:t>Muñoz-</w:t>
      </w:r>
      <w:proofErr w:type="spellStart"/>
      <w:r w:rsidRPr="00E522F0">
        <w:rPr>
          <w:rFonts w:ascii="Times New Roman" w:hAnsi="Times New Roman" w:cs="Times New Roman"/>
          <w:bCs/>
          <w:sz w:val="24"/>
          <w:szCs w:val="24"/>
          <w:lang w:val="en-US"/>
        </w:rPr>
        <w:t>Villers</w:t>
      </w:r>
      <w:proofErr w:type="spellEnd"/>
      <w:r w:rsidRPr="00E522F0">
        <w:rPr>
          <w:rFonts w:ascii="Times New Roman" w:hAnsi="Times New Roman" w:cs="Times New Roman"/>
          <w:bCs/>
          <w:sz w:val="24"/>
          <w:szCs w:val="24"/>
          <w:lang w:val="en-US"/>
        </w:rPr>
        <w:t xml:space="preserve">, L. E., </w:t>
      </w:r>
      <w:proofErr w:type="spellStart"/>
      <w:r w:rsidRPr="00E522F0">
        <w:rPr>
          <w:rFonts w:ascii="Times New Roman" w:hAnsi="Times New Roman" w:cs="Times New Roman"/>
          <w:bCs/>
          <w:sz w:val="24"/>
          <w:szCs w:val="24"/>
          <w:lang w:val="en-US"/>
        </w:rPr>
        <w:t>Geissert</w:t>
      </w:r>
      <w:proofErr w:type="spellEnd"/>
      <w:r w:rsidRPr="00E522F0">
        <w:rPr>
          <w:rFonts w:ascii="Times New Roman" w:hAnsi="Times New Roman" w:cs="Times New Roman"/>
          <w:bCs/>
          <w:sz w:val="24"/>
          <w:szCs w:val="24"/>
          <w:lang w:val="en-US"/>
        </w:rPr>
        <w:t xml:space="preserve">, D. R., </w:t>
      </w:r>
      <w:proofErr w:type="spellStart"/>
      <w:r w:rsidRPr="00E522F0">
        <w:rPr>
          <w:rFonts w:ascii="Times New Roman" w:hAnsi="Times New Roman" w:cs="Times New Roman"/>
          <w:bCs/>
          <w:sz w:val="24"/>
          <w:szCs w:val="24"/>
          <w:lang w:val="en-US"/>
        </w:rPr>
        <w:t>Holwerda</w:t>
      </w:r>
      <w:proofErr w:type="spellEnd"/>
      <w:r w:rsidRPr="00E522F0">
        <w:rPr>
          <w:rFonts w:ascii="Times New Roman" w:hAnsi="Times New Roman" w:cs="Times New Roman"/>
          <w:bCs/>
          <w:sz w:val="24"/>
          <w:szCs w:val="24"/>
          <w:lang w:val="en-US"/>
        </w:rPr>
        <w:t xml:space="preserve">, F. y McDonnell, J. J. (2016). Factors influencing stream </w:t>
      </w:r>
      <w:proofErr w:type="spellStart"/>
      <w:r w:rsidRPr="00E522F0">
        <w:rPr>
          <w:rFonts w:ascii="Times New Roman" w:hAnsi="Times New Roman" w:cs="Times New Roman"/>
          <w:bCs/>
          <w:sz w:val="24"/>
          <w:szCs w:val="24"/>
          <w:lang w:val="en-US"/>
        </w:rPr>
        <w:t>baseflow</w:t>
      </w:r>
      <w:proofErr w:type="spellEnd"/>
      <w:r w:rsidRPr="00E522F0">
        <w:rPr>
          <w:rFonts w:ascii="Times New Roman" w:hAnsi="Times New Roman" w:cs="Times New Roman"/>
          <w:bCs/>
          <w:sz w:val="24"/>
          <w:szCs w:val="24"/>
          <w:lang w:val="en-US"/>
        </w:rPr>
        <w:t xml:space="preserve"> transit times in tropical montane watersheds. </w:t>
      </w:r>
      <w:r w:rsidRPr="00E522F0">
        <w:rPr>
          <w:rFonts w:ascii="Times New Roman" w:hAnsi="Times New Roman" w:cs="Times New Roman"/>
          <w:bCs/>
          <w:i/>
          <w:sz w:val="24"/>
          <w:szCs w:val="24"/>
          <w:lang w:val="en-US"/>
        </w:rPr>
        <w:t>Hydrology and Earth Systems Science</w:t>
      </w:r>
      <w:r w:rsidRPr="00E522F0">
        <w:rPr>
          <w:rFonts w:ascii="Times New Roman" w:hAnsi="Times New Roman" w:cs="Times New Roman"/>
          <w:bCs/>
          <w:sz w:val="24"/>
          <w:szCs w:val="24"/>
          <w:lang w:val="en-US"/>
        </w:rPr>
        <w:t xml:space="preserve"> </w:t>
      </w:r>
      <w:r w:rsidRPr="00E522F0">
        <w:rPr>
          <w:rFonts w:ascii="Times New Roman" w:hAnsi="Times New Roman" w:cs="Times New Roman"/>
          <w:bCs/>
          <w:i/>
          <w:sz w:val="24"/>
          <w:szCs w:val="24"/>
          <w:lang w:val="en-US"/>
        </w:rPr>
        <w:t>20</w:t>
      </w:r>
      <w:r w:rsidRPr="00E522F0">
        <w:rPr>
          <w:rFonts w:ascii="Times New Roman" w:hAnsi="Times New Roman" w:cs="Times New Roman"/>
          <w:bCs/>
          <w:sz w:val="24"/>
          <w:szCs w:val="24"/>
          <w:lang w:val="en-US"/>
        </w:rPr>
        <w:t>, 1621</w:t>
      </w:r>
      <w:r w:rsidRPr="00E522F0">
        <w:rPr>
          <w:rFonts w:ascii="Times New Roman" w:hAnsi="Times New Roman" w:cs="Times New Roman"/>
          <w:noProof/>
          <w:sz w:val="24"/>
          <w:szCs w:val="24"/>
          <w:lang w:val="en-US"/>
        </w:rPr>
        <w:t>–</w:t>
      </w:r>
      <w:r w:rsidRPr="00E522F0">
        <w:rPr>
          <w:rFonts w:ascii="Times New Roman" w:hAnsi="Times New Roman" w:cs="Times New Roman"/>
          <w:bCs/>
          <w:sz w:val="24"/>
          <w:szCs w:val="24"/>
          <w:lang w:val="en-US"/>
        </w:rPr>
        <w:t xml:space="preserve">1635 </w:t>
      </w:r>
    </w:p>
    <w:p w14:paraId="59D2EBF5" w14:textId="77777777" w:rsidR="003D5302" w:rsidRPr="00E522F0" w:rsidRDefault="003D5302" w:rsidP="003D5302">
      <w:pPr>
        <w:widowControl w:val="0"/>
        <w:autoSpaceDE w:val="0"/>
        <w:autoSpaceDN w:val="0"/>
        <w:adjustRightInd w:val="0"/>
        <w:spacing w:after="0" w:line="480" w:lineRule="auto"/>
        <w:ind w:left="720" w:right="720" w:hanging="720"/>
        <w:rPr>
          <w:rFonts w:ascii="Times New Roman" w:hAnsi="Times New Roman" w:cs="Times New Roman"/>
          <w:bCs/>
          <w:sz w:val="24"/>
          <w:szCs w:val="24"/>
          <w:lang w:val="en-US"/>
        </w:rPr>
      </w:pPr>
      <w:proofErr w:type="spellStart"/>
      <w:r w:rsidRPr="00E522F0">
        <w:rPr>
          <w:rFonts w:ascii="Times New Roman" w:hAnsi="Times New Roman" w:cs="Times New Roman"/>
          <w:bCs/>
          <w:sz w:val="24"/>
          <w:szCs w:val="24"/>
          <w:lang w:val="en-US"/>
        </w:rPr>
        <w:t>Návar</w:t>
      </w:r>
      <w:proofErr w:type="spellEnd"/>
      <w:r w:rsidRPr="00E522F0">
        <w:rPr>
          <w:rFonts w:ascii="Times New Roman" w:hAnsi="Times New Roman" w:cs="Times New Roman"/>
          <w:bCs/>
          <w:sz w:val="24"/>
          <w:szCs w:val="24"/>
          <w:lang w:val="en-US"/>
        </w:rPr>
        <w:t xml:space="preserve">, J. (1993). The causes of </w:t>
      </w:r>
      <w:proofErr w:type="spellStart"/>
      <w:r w:rsidRPr="00E522F0">
        <w:rPr>
          <w:rFonts w:ascii="Times New Roman" w:hAnsi="Times New Roman" w:cs="Times New Roman"/>
          <w:bCs/>
          <w:sz w:val="24"/>
          <w:szCs w:val="24"/>
          <w:lang w:val="en-US"/>
        </w:rPr>
        <w:t>stemflow</w:t>
      </w:r>
      <w:proofErr w:type="spellEnd"/>
      <w:r w:rsidRPr="00E522F0">
        <w:rPr>
          <w:rFonts w:ascii="Times New Roman" w:hAnsi="Times New Roman" w:cs="Times New Roman"/>
          <w:bCs/>
          <w:sz w:val="24"/>
          <w:szCs w:val="24"/>
          <w:lang w:val="en-US"/>
        </w:rPr>
        <w:t xml:space="preserve"> variation in three semi-arid growing species of northeastern Mexico. </w:t>
      </w:r>
      <w:r w:rsidRPr="0020621E">
        <w:rPr>
          <w:rFonts w:ascii="Times New Roman" w:hAnsi="Times New Roman" w:cs="Times New Roman"/>
          <w:bCs/>
          <w:i/>
          <w:sz w:val="24"/>
          <w:szCs w:val="24"/>
          <w:lang w:val="en-US"/>
        </w:rPr>
        <w:t>Journal of Hydrology</w:t>
      </w:r>
      <w:r w:rsidRPr="00E522F0">
        <w:rPr>
          <w:rFonts w:ascii="Times New Roman" w:hAnsi="Times New Roman" w:cs="Times New Roman"/>
          <w:bCs/>
          <w:sz w:val="24"/>
          <w:szCs w:val="24"/>
          <w:lang w:val="en-US"/>
        </w:rPr>
        <w:t xml:space="preserve">, </w:t>
      </w:r>
      <w:r w:rsidRPr="0020621E">
        <w:rPr>
          <w:rFonts w:ascii="Times New Roman" w:hAnsi="Times New Roman" w:cs="Times New Roman"/>
          <w:bCs/>
          <w:i/>
          <w:sz w:val="24"/>
          <w:szCs w:val="24"/>
          <w:lang w:val="en-US"/>
        </w:rPr>
        <w:t>145</w:t>
      </w:r>
      <w:r w:rsidRPr="00E522F0">
        <w:rPr>
          <w:rFonts w:ascii="Times New Roman" w:hAnsi="Times New Roman" w:cs="Times New Roman"/>
          <w:bCs/>
          <w:sz w:val="24"/>
          <w:szCs w:val="24"/>
          <w:lang w:val="en-US"/>
        </w:rPr>
        <w:t>, 179–190.</w:t>
      </w:r>
    </w:p>
    <w:p w14:paraId="0BB303EE" w14:textId="77777777" w:rsidR="003D5302" w:rsidRPr="00E522F0" w:rsidRDefault="003D5302" w:rsidP="003D5302">
      <w:pPr>
        <w:widowControl w:val="0"/>
        <w:autoSpaceDE w:val="0"/>
        <w:autoSpaceDN w:val="0"/>
        <w:adjustRightInd w:val="0"/>
        <w:spacing w:after="0" w:line="480" w:lineRule="auto"/>
        <w:ind w:left="720" w:right="720" w:hanging="720"/>
        <w:rPr>
          <w:rFonts w:ascii="Times New Roman" w:hAnsi="Times New Roman" w:cs="Times New Roman"/>
          <w:noProof/>
          <w:sz w:val="24"/>
          <w:szCs w:val="24"/>
          <w:lang w:val="en-US"/>
        </w:rPr>
      </w:pPr>
      <w:r w:rsidRPr="00E522F0">
        <w:rPr>
          <w:rFonts w:ascii="Times New Roman" w:hAnsi="Times New Roman" w:cs="Times New Roman"/>
          <w:noProof/>
          <w:sz w:val="24"/>
          <w:szCs w:val="24"/>
          <w:lang w:val="en-US"/>
        </w:rPr>
        <w:t xml:space="preserve">Návar, J. (2011). Stemflow variation in Mexico’s northeastern forest communities: Its contribution to soil moisture content and aquifer recharge. </w:t>
      </w:r>
      <w:r w:rsidRPr="00E522F0">
        <w:rPr>
          <w:rFonts w:ascii="Times New Roman" w:hAnsi="Times New Roman" w:cs="Times New Roman"/>
          <w:i/>
          <w:iCs/>
          <w:noProof/>
          <w:sz w:val="24"/>
          <w:szCs w:val="24"/>
          <w:lang w:val="en-US"/>
        </w:rPr>
        <w:t>Journal of Hydrology</w:t>
      </w:r>
      <w:r w:rsidRPr="00E522F0">
        <w:rPr>
          <w:rFonts w:ascii="Times New Roman" w:hAnsi="Times New Roman" w:cs="Times New Roman"/>
          <w:noProof/>
          <w:sz w:val="24"/>
          <w:szCs w:val="24"/>
          <w:lang w:val="en-US"/>
        </w:rPr>
        <w:t xml:space="preserve">, </w:t>
      </w:r>
      <w:r w:rsidRPr="00E522F0">
        <w:rPr>
          <w:rFonts w:ascii="Times New Roman" w:hAnsi="Times New Roman" w:cs="Times New Roman"/>
          <w:i/>
          <w:iCs/>
          <w:noProof/>
          <w:sz w:val="24"/>
          <w:szCs w:val="24"/>
          <w:lang w:val="en-US"/>
        </w:rPr>
        <w:t>408</w:t>
      </w:r>
      <w:r w:rsidRPr="00E522F0">
        <w:rPr>
          <w:rFonts w:ascii="Times New Roman" w:hAnsi="Times New Roman" w:cs="Times New Roman"/>
          <w:noProof/>
          <w:sz w:val="24"/>
          <w:szCs w:val="24"/>
          <w:lang w:val="en-US"/>
        </w:rPr>
        <w:t xml:space="preserve">, 35–42. </w:t>
      </w:r>
    </w:p>
    <w:p w14:paraId="6DAA6EDD" w14:textId="77777777" w:rsidR="003D5302" w:rsidRPr="00E522F0" w:rsidRDefault="003D5302" w:rsidP="003D5302">
      <w:pPr>
        <w:widowControl w:val="0"/>
        <w:autoSpaceDE w:val="0"/>
        <w:autoSpaceDN w:val="0"/>
        <w:adjustRightInd w:val="0"/>
        <w:spacing w:after="0" w:line="480" w:lineRule="auto"/>
        <w:ind w:left="720" w:right="720" w:hanging="720"/>
        <w:rPr>
          <w:rFonts w:ascii="Times New Roman" w:hAnsi="Times New Roman" w:cs="Times New Roman"/>
          <w:noProof/>
          <w:sz w:val="24"/>
          <w:szCs w:val="24"/>
          <w:lang w:val="en-US"/>
        </w:rPr>
      </w:pPr>
      <w:proofErr w:type="spellStart"/>
      <w:r w:rsidRPr="00E522F0">
        <w:rPr>
          <w:rFonts w:ascii="Times New Roman" w:hAnsi="Times New Roman" w:cs="Times New Roman"/>
          <w:bCs/>
          <w:sz w:val="24"/>
          <w:szCs w:val="24"/>
          <w:lang w:val="en-US"/>
        </w:rPr>
        <w:t>Návar</w:t>
      </w:r>
      <w:proofErr w:type="spellEnd"/>
      <w:r w:rsidRPr="00E522F0">
        <w:rPr>
          <w:rFonts w:ascii="Times New Roman" w:hAnsi="Times New Roman" w:cs="Times New Roman"/>
          <w:bCs/>
          <w:sz w:val="24"/>
          <w:szCs w:val="24"/>
          <w:lang w:val="en-US"/>
        </w:rPr>
        <w:t xml:space="preserve">, J. (2013). The performance of the reformulated Gash’s interception loss model in Mexico’s northeastern temperate forests. </w:t>
      </w:r>
      <w:r w:rsidRPr="0020621E">
        <w:rPr>
          <w:rFonts w:ascii="Times New Roman" w:hAnsi="Times New Roman" w:cs="Times New Roman"/>
          <w:bCs/>
          <w:i/>
          <w:sz w:val="24"/>
          <w:szCs w:val="24"/>
          <w:lang w:val="en-US"/>
        </w:rPr>
        <w:t>Hydrological Processes</w:t>
      </w:r>
      <w:r w:rsidRPr="00E522F0">
        <w:rPr>
          <w:rFonts w:ascii="Times New Roman" w:hAnsi="Times New Roman" w:cs="Times New Roman"/>
          <w:bCs/>
          <w:sz w:val="24"/>
          <w:szCs w:val="24"/>
          <w:lang w:val="en-US"/>
        </w:rPr>
        <w:t xml:space="preserve">, </w:t>
      </w:r>
      <w:r w:rsidRPr="0020621E">
        <w:rPr>
          <w:rFonts w:ascii="Times New Roman" w:hAnsi="Times New Roman" w:cs="Times New Roman"/>
          <w:bCs/>
          <w:i/>
          <w:sz w:val="24"/>
          <w:szCs w:val="24"/>
          <w:lang w:val="en-US"/>
        </w:rPr>
        <w:t>27</w:t>
      </w:r>
      <w:r w:rsidRPr="00E522F0">
        <w:rPr>
          <w:rFonts w:ascii="Times New Roman" w:hAnsi="Times New Roman" w:cs="Times New Roman"/>
          <w:bCs/>
          <w:sz w:val="24"/>
          <w:szCs w:val="24"/>
          <w:lang w:val="en-US"/>
        </w:rPr>
        <w:t>, 1626–1633.</w:t>
      </w:r>
    </w:p>
    <w:p w14:paraId="3E6C1756" w14:textId="77777777" w:rsidR="003D5302" w:rsidRPr="003D5302" w:rsidRDefault="003D5302" w:rsidP="003D5302">
      <w:pPr>
        <w:widowControl w:val="0"/>
        <w:autoSpaceDE w:val="0"/>
        <w:autoSpaceDN w:val="0"/>
        <w:adjustRightInd w:val="0"/>
        <w:spacing w:after="0" w:line="480" w:lineRule="auto"/>
        <w:ind w:left="720" w:right="720" w:hanging="720"/>
        <w:rPr>
          <w:rFonts w:ascii="Times New Roman" w:hAnsi="Times New Roman" w:cs="Times New Roman"/>
          <w:noProof/>
          <w:sz w:val="24"/>
          <w:szCs w:val="24"/>
          <w:lang w:val="en-US"/>
        </w:rPr>
      </w:pPr>
      <w:r w:rsidRPr="00E522F0">
        <w:rPr>
          <w:rFonts w:ascii="Times New Roman" w:hAnsi="Times New Roman" w:cs="Times New Roman"/>
          <w:noProof/>
          <w:sz w:val="24"/>
          <w:szCs w:val="24"/>
          <w:lang w:val="en-US"/>
        </w:rPr>
        <w:lastRenderedPageBreak/>
        <w:t xml:space="preserve">Návar, J. (2015). Hydro-climatic variability and perturbations in Mexico’s north-western temperate forests. </w:t>
      </w:r>
      <w:r w:rsidRPr="003D5302">
        <w:rPr>
          <w:rFonts w:ascii="Times New Roman" w:hAnsi="Times New Roman" w:cs="Times New Roman"/>
          <w:i/>
          <w:iCs/>
          <w:noProof/>
          <w:sz w:val="24"/>
          <w:szCs w:val="24"/>
          <w:lang w:val="en-US"/>
        </w:rPr>
        <w:t>Ecohydrology</w:t>
      </w:r>
      <w:r w:rsidRPr="003D5302">
        <w:rPr>
          <w:rFonts w:ascii="Times New Roman" w:hAnsi="Times New Roman" w:cs="Times New Roman"/>
          <w:noProof/>
          <w:sz w:val="24"/>
          <w:szCs w:val="24"/>
          <w:lang w:val="en-US"/>
        </w:rPr>
        <w:t xml:space="preserve">, </w:t>
      </w:r>
      <w:r w:rsidRPr="003D5302">
        <w:rPr>
          <w:rFonts w:ascii="Times New Roman" w:hAnsi="Times New Roman" w:cs="Times New Roman"/>
          <w:i/>
          <w:iCs/>
          <w:noProof/>
          <w:sz w:val="24"/>
          <w:szCs w:val="24"/>
          <w:lang w:val="en-US"/>
        </w:rPr>
        <w:t>8</w:t>
      </w:r>
      <w:r w:rsidRPr="003D5302">
        <w:rPr>
          <w:rFonts w:ascii="Times New Roman" w:hAnsi="Times New Roman" w:cs="Times New Roman"/>
          <w:noProof/>
          <w:sz w:val="24"/>
          <w:szCs w:val="24"/>
          <w:lang w:val="en-US"/>
        </w:rPr>
        <w:t xml:space="preserve">, 1065–1072. </w:t>
      </w:r>
    </w:p>
    <w:p w14:paraId="53C80C3E" w14:textId="77777777" w:rsidR="003D5302" w:rsidRPr="00E522F0" w:rsidRDefault="003D5302" w:rsidP="003D5302">
      <w:pPr>
        <w:widowControl w:val="0"/>
        <w:autoSpaceDE w:val="0"/>
        <w:autoSpaceDN w:val="0"/>
        <w:adjustRightInd w:val="0"/>
        <w:spacing w:after="0" w:line="480" w:lineRule="auto"/>
        <w:ind w:left="720" w:right="720" w:hanging="720"/>
        <w:rPr>
          <w:rFonts w:ascii="Times New Roman" w:hAnsi="Times New Roman" w:cs="Times New Roman"/>
          <w:bCs/>
          <w:sz w:val="24"/>
          <w:szCs w:val="24"/>
          <w:lang w:val="en-US"/>
        </w:rPr>
      </w:pPr>
      <w:proofErr w:type="spellStart"/>
      <w:r w:rsidRPr="003D5302">
        <w:rPr>
          <w:rFonts w:ascii="Times New Roman" w:hAnsi="Times New Roman" w:cs="Times New Roman"/>
          <w:bCs/>
          <w:sz w:val="24"/>
          <w:szCs w:val="24"/>
          <w:lang w:val="en-US"/>
        </w:rPr>
        <w:t>Návar</w:t>
      </w:r>
      <w:proofErr w:type="spellEnd"/>
      <w:r w:rsidRPr="003D5302">
        <w:rPr>
          <w:rFonts w:ascii="Times New Roman" w:hAnsi="Times New Roman" w:cs="Times New Roman"/>
          <w:bCs/>
          <w:sz w:val="24"/>
          <w:szCs w:val="24"/>
          <w:lang w:val="en-US"/>
        </w:rPr>
        <w:t xml:space="preserve">, J. y Bryan, R. (1990). </w:t>
      </w:r>
      <w:r w:rsidRPr="00E522F0">
        <w:rPr>
          <w:rFonts w:ascii="Times New Roman" w:hAnsi="Times New Roman" w:cs="Times New Roman"/>
          <w:bCs/>
          <w:sz w:val="24"/>
          <w:szCs w:val="24"/>
          <w:lang w:val="en-US"/>
        </w:rPr>
        <w:t xml:space="preserve">Interception loss and rainfall redistribution by three semi-arid growing shrubs in northeastern Mexico. </w:t>
      </w:r>
      <w:r w:rsidRPr="0020621E">
        <w:rPr>
          <w:rFonts w:ascii="Times New Roman" w:hAnsi="Times New Roman" w:cs="Times New Roman"/>
          <w:bCs/>
          <w:i/>
          <w:sz w:val="24"/>
          <w:szCs w:val="24"/>
          <w:lang w:val="en-US"/>
        </w:rPr>
        <w:t>Journal of Hydrology</w:t>
      </w:r>
      <w:r w:rsidRPr="00E522F0">
        <w:rPr>
          <w:rFonts w:ascii="Times New Roman" w:hAnsi="Times New Roman" w:cs="Times New Roman"/>
          <w:bCs/>
          <w:sz w:val="24"/>
          <w:szCs w:val="24"/>
          <w:lang w:val="en-US"/>
        </w:rPr>
        <w:t xml:space="preserve">, </w:t>
      </w:r>
      <w:r w:rsidRPr="0020621E">
        <w:rPr>
          <w:rFonts w:ascii="Times New Roman" w:hAnsi="Times New Roman" w:cs="Times New Roman"/>
          <w:bCs/>
          <w:i/>
          <w:sz w:val="24"/>
          <w:szCs w:val="24"/>
          <w:lang w:val="en-US"/>
        </w:rPr>
        <w:t>115</w:t>
      </w:r>
      <w:r w:rsidRPr="00E522F0">
        <w:rPr>
          <w:rFonts w:ascii="Times New Roman" w:hAnsi="Times New Roman" w:cs="Times New Roman"/>
          <w:bCs/>
          <w:sz w:val="24"/>
          <w:szCs w:val="24"/>
          <w:lang w:val="en-US"/>
        </w:rPr>
        <w:t>, 51–63.</w:t>
      </w:r>
    </w:p>
    <w:p w14:paraId="3C8A83BC" w14:textId="77777777" w:rsidR="003D5302" w:rsidRPr="00E522F0" w:rsidRDefault="003D5302" w:rsidP="003D5302">
      <w:pPr>
        <w:widowControl w:val="0"/>
        <w:autoSpaceDE w:val="0"/>
        <w:autoSpaceDN w:val="0"/>
        <w:adjustRightInd w:val="0"/>
        <w:spacing w:after="0" w:line="480" w:lineRule="auto"/>
        <w:ind w:left="720" w:right="720" w:hanging="720"/>
        <w:rPr>
          <w:rFonts w:ascii="Times New Roman" w:hAnsi="Times New Roman" w:cs="Times New Roman"/>
          <w:bCs/>
          <w:sz w:val="24"/>
          <w:szCs w:val="24"/>
          <w:lang w:val="en-US"/>
        </w:rPr>
      </w:pPr>
      <w:proofErr w:type="spellStart"/>
      <w:r w:rsidRPr="003D5302">
        <w:rPr>
          <w:rFonts w:ascii="Times New Roman" w:hAnsi="Times New Roman" w:cs="Times New Roman"/>
          <w:bCs/>
          <w:sz w:val="24"/>
          <w:szCs w:val="24"/>
          <w:lang w:val="en-US"/>
        </w:rPr>
        <w:t>Návar</w:t>
      </w:r>
      <w:proofErr w:type="spellEnd"/>
      <w:r w:rsidRPr="003D5302">
        <w:rPr>
          <w:rFonts w:ascii="Times New Roman" w:hAnsi="Times New Roman" w:cs="Times New Roman"/>
          <w:bCs/>
          <w:sz w:val="24"/>
          <w:szCs w:val="24"/>
          <w:lang w:val="en-US"/>
        </w:rPr>
        <w:t xml:space="preserve">, J., Charles, F. y </w:t>
      </w:r>
      <w:proofErr w:type="spellStart"/>
      <w:r w:rsidRPr="003D5302">
        <w:rPr>
          <w:rFonts w:ascii="Times New Roman" w:hAnsi="Times New Roman" w:cs="Times New Roman"/>
          <w:bCs/>
          <w:sz w:val="24"/>
          <w:szCs w:val="24"/>
          <w:lang w:val="en-US"/>
        </w:rPr>
        <w:t>Jurado</w:t>
      </w:r>
      <w:proofErr w:type="spellEnd"/>
      <w:r w:rsidRPr="003D5302">
        <w:rPr>
          <w:rFonts w:ascii="Times New Roman" w:hAnsi="Times New Roman" w:cs="Times New Roman"/>
          <w:bCs/>
          <w:sz w:val="24"/>
          <w:szCs w:val="24"/>
          <w:lang w:val="en-US"/>
        </w:rPr>
        <w:t xml:space="preserve">, E. (1999a). </w:t>
      </w:r>
      <w:r w:rsidRPr="00E522F0">
        <w:rPr>
          <w:rFonts w:ascii="Times New Roman" w:hAnsi="Times New Roman" w:cs="Times New Roman"/>
          <w:bCs/>
          <w:sz w:val="24"/>
          <w:szCs w:val="24"/>
          <w:lang w:val="en-US"/>
        </w:rPr>
        <w:t xml:space="preserve">Spatial variations of interception loss components by </w:t>
      </w:r>
      <w:proofErr w:type="spellStart"/>
      <w:r w:rsidRPr="00E522F0">
        <w:rPr>
          <w:rFonts w:ascii="Times New Roman" w:hAnsi="Times New Roman" w:cs="Times New Roman"/>
          <w:bCs/>
          <w:sz w:val="24"/>
          <w:szCs w:val="24"/>
          <w:lang w:val="en-US"/>
        </w:rPr>
        <w:t>Tamaulipan</w:t>
      </w:r>
      <w:proofErr w:type="spellEnd"/>
      <w:r w:rsidRPr="00E522F0">
        <w:rPr>
          <w:rFonts w:ascii="Times New Roman" w:hAnsi="Times New Roman" w:cs="Times New Roman"/>
          <w:bCs/>
          <w:sz w:val="24"/>
          <w:szCs w:val="24"/>
          <w:lang w:val="en-US"/>
        </w:rPr>
        <w:t xml:space="preserve"> </w:t>
      </w:r>
      <w:proofErr w:type="spellStart"/>
      <w:r w:rsidRPr="00E522F0">
        <w:rPr>
          <w:rFonts w:ascii="Times New Roman" w:hAnsi="Times New Roman" w:cs="Times New Roman"/>
          <w:bCs/>
          <w:sz w:val="24"/>
          <w:szCs w:val="24"/>
          <w:lang w:val="en-US"/>
        </w:rPr>
        <w:t>thornscrub</w:t>
      </w:r>
      <w:proofErr w:type="spellEnd"/>
      <w:r w:rsidRPr="00E522F0">
        <w:rPr>
          <w:rFonts w:ascii="Times New Roman" w:hAnsi="Times New Roman" w:cs="Times New Roman"/>
          <w:bCs/>
          <w:sz w:val="24"/>
          <w:szCs w:val="24"/>
          <w:lang w:val="en-US"/>
        </w:rPr>
        <w:t xml:space="preserve"> in northeastern Mexico. </w:t>
      </w:r>
      <w:r w:rsidRPr="0020621E">
        <w:rPr>
          <w:rFonts w:ascii="Times New Roman" w:hAnsi="Times New Roman" w:cs="Times New Roman"/>
          <w:bCs/>
          <w:i/>
          <w:sz w:val="24"/>
          <w:szCs w:val="24"/>
          <w:lang w:val="en-US"/>
        </w:rPr>
        <w:t>Forest Ecology and Management</w:t>
      </w:r>
      <w:r w:rsidRPr="00E522F0">
        <w:rPr>
          <w:rFonts w:ascii="Times New Roman" w:hAnsi="Times New Roman" w:cs="Times New Roman"/>
          <w:bCs/>
          <w:sz w:val="24"/>
          <w:szCs w:val="24"/>
          <w:lang w:val="en-US"/>
        </w:rPr>
        <w:t xml:space="preserve">, </w:t>
      </w:r>
      <w:r w:rsidRPr="0020621E">
        <w:rPr>
          <w:rFonts w:ascii="Times New Roman" w:hAnsi="Times New Roman" w:cs="Times New Roman"/>
          <w:bCs/>
          <w:i/>
          <w:sz w:val="24"/>
          <w:szCs w:val="24"/>
          <w:lang w:val="en-US"/>
        </w:rPr>
        <w:t>124</w:t>
      </w:r>
      <w:r w:rsidRPr="00E522F0">
        <w:rPr>
          <w:rFonts w:ascii="Times New Roman" w:hAnsi="Times New Roman" w:cs="Times New Roman"/>
          <w:bCs/>
          <w:sz w:val="24"/>
          <w:szCs w:val="24"/>
          <w:lang w:val="en-US"/>
        </w:rPr>
        <w:t>, 231–239.</w:t>
      </w:r>
    </w:p>
    <w:p w14:paraId="28EC9BA4" w14:textId="77777777" w:rsidR="003D5302" w:rsidRPr="00E522F0" w:rsidRDefault="003D5302" w:rsidP="003D5302">
      <w:pPr>
        <w:widowControl w:val="0"/>
        <w:autoSpaceDE w:val="0"/>
        <w:autoSpaceDN w:val="0"/>
        <w:adjustRightInd w:val="0"/>
        <w:spacing w:after="0" w:line="480" w:lineRule="auto"/>
        <w:ind w:left="720" w:right="720" w:hanging="720"/>
        <w:rPr>
          <w:rFonts w:ascii="Times New Roman" w:hAnsi="Times New Roman" w:cs="Times New Roman"/>
          <w:noProof/>
          <w:sz w:val="24"/>
          <w:szCs w:val="24"/>
        </w:rPr>
      </w:pPr>
      <w:proofErr w:type="spellStart"/>
      <w:r w:rsidRPr="003D5302">
        <w:rPr>
          <w:rFonts w:ascii="Times New Roman" w:hAnsi="Times New Roman" w:cs="Times New Roman"/>
          <w:bCs/>
          <w:sz w:val="24"/>
          <w:szCs w:val="24"/>
          <w:lang w:val="en-US"/>
        </w:rPr>
        <w:t>Návar</w:t>
      </w:r>
      <w:proofErr w:type="spellEnd"/>
      <w:r w:rsidRPr="003D5302">
        <w:rPr>
          <w:rFonts w:ascii="Times New Roman" w:hAnsi="Times New Roman" w:cs="Times New Roman"/>
          <w:bCs/>
          <w:sz w:val="24"/>
          <w:szCs w:val="24"/>
          <w:lang w:val="en-US"/>
        </w:rPr>
        <w:t xml:space="preserve">, J., Carlyle-Moses, D. E. y Martinez M., A. (1999b). </w:t>
      </w:r>
      <w:r w:rsidRPr="00E522F0">
        <w:rPr>
          <w:rFonts w:ascii="Times New Roman" w:hAnsi="Times New Roman" w:cs="Times New Roman"/>
          <w:bCs/>
          <w:sz w:val="24"/>
          <w:szCs w:val="24"/>
          <w:lang w:val="en-US"/>
        </w:rPr>
        <w:t xml:space="preserve">Interception loss from the </w:t>
      </w:r>
      <w:proofErr w:type="spellStart"/>
      <w:r w:rsidRPr="00E522F0">
        <w:rPr>
          <w:rFonts w:ascii="Times New Roman" w:hAnsi="Times New Roman" w:cs="Times New Roman"/>
          <w:bCs/>
          <w:sz w:val="24"/>
          <w:szCs w:val="24"/>
          <w:lang w:val="en-US"/>
        </w:rPr>
        <w:t>Tamaulipan</w:t>
      </w:r>
      <w:proofErr w:type="spellEnd"/>
      <w:r w:rsidRPr="00E522F0">
        <w:rPr>
          <w:rFonts w:ascii="Times New Roman" w:hAnsi="Times New Roman" w:cs="Times New Roman"/>
          <w:bCs/>
          <w:sz w:val="24"/>
          <w:szCs w:val="24"/>
          <w:lang w:val="en-US"/>
        </w:rPr>
        <w:t xml:space="preserve"> </w:t>
      </w:r>
      <w:proofErr w:type="spellStart"/>
      <w:r w:rsidRPr="00E522F0">
        <w:rPr>
          <w:rFonts w:ascii="Times New Roman" w:hAnsi="Times New Roman" w:cs="Times New Roman"/>
          <w:bCs/>
          <w:sz w:val="24"/>
          <w:szCs w:val="24"/>
          <w:lang w:val="en-US"/>
        </w:rPr>
        <w:t>matorral</w:t>
      </w:r>
      <w:proofErr w:type="spellEnd"/>
      <w:r w:rsidRPr="00E522F0">
        <w:rPr>
          <w:rFonts w:ascii="Times New Roman" w:hAnsi="Times New Roman" w:cs="Times New Roman"/>
          <w:bCs/>
          <w:sz w:val="24"/>
          <w:szCs w:val="24"/>
          <w:lang w:val="en-US"/>
        </w:rPr>
        <w:t xml:space="preserve"> </w:t>
      </w:r>
      <w:proofErr w:type="spellStart"/>
      <w:r w:rsidRPr="00E522F0">
        <w:rPr>
          <w:rFonts w:ascii="Times New Roman" w:hAnsi="Times New Roman" w:cs="Times New Roman"/>
          <w:bCs/>
          <w:sz w:val="24"/>
          <w:szCs w:val="24"/>
          <w:lang w:val="en-US"/>
        </w:rPr>
        <w:t>thornscrub</w:t>
      </w:r>
      <w:proofErr w:type="spellEnd"/>
      <w:r w:rsidRPr="00E522F0">
        <w:rPr>
          <w:rFonts w:ascii="Times New Roman" w:hAnsi="Times New Roman" w:cs="Times New Roman"/>
          <w:bCs/>
          <w:sz w:val="24"/>
          <w:szCs w:val="24"/>
          <w:lang w:val="en-US"/>
        </w:rPr>
        <w:t xml:space="preserve"> of north-eastern Mexico: an application of the Gash analytical interception loss model. </w:t>
      </w:r>
      <w:proofErr w:type="spellStart"/>
      <w:r w:rsidRPr="0020621E">
        <w:rPr>
          <w:rFonts w:ascii="Times New Roman" w:hAnsi="Times New Roman" w:cs="Times New Roman"/>
          <w:bCs/>
          <w:i/>
          <w:sz w:val="24"/>
          <w:szCs w:val="24"/>
        </w:rPr>
        <w:t>Journal</w:t>
      </w:r>
      <w:proofErr w:type="spellEnd"/>
      <w:r w:rsidRPr="0020621E">
        <w:rPr>
          <w:rFonts w:ascii="Times New Roman" w:hAnsi="Times New Roman" w:cs="Times New Roman"/>
          <w:bCs/>
          <w:i/>
          <w:sz w:val="24"/>
          <w:szCs w:val="24"/>
        </w:rPr>
        <w:t xml:space="preserve"> of </w:t>
      </w:r>
      <w:proofErr w:type="spellStart"/>
      <w:r w:rsidRPr="0020621E">
        <w:rPr>
          <w:rFonts w:ascii="Times New Roman" w:hAnsi="Times New Roman" w:cs="Times New Roman"/>
          <w:bCs/>
          <w:i/>
          <w:sz w:val="24"/>
          <w:szCs w:val="24"/>
        </w:rPr>
        <w:t>Arid</w:t>
      </w:r>
      <w:proofErr w:type="spellEnd"/>
      <w:r w:rsidRPr="0020621E">
        <w:rPr>
          <w:rFonts w:ascii="Times New Roman" w:hAnsi="Times New Roman" w:cs="Times New Roman"/>
          <w:bCs/>
          <w:i/>
          <w:sz w:val="24"/>
          <w:szCs w:val="24"/>
        </w:rPr>
        <w:t xml:space="preserve"> </w:t>
      </w:r>
      <w:proofErr w:type="spellStart"/>
      <w:r w:rsidRPr="0020621E">
        <w:rPr>
          <w:rFonts w:ascii="Times New Roman" w:hAnsi="Times New Roman" w:cs="Times New Roman"/>
          <w:bCs/>
          <w:i/>
          <w:sz w:val="24"/>
          <w:szCs w:val="24"/>
        </w:rPr>
        <w:t>Environments</w:t>
      </w:r>
      <w:proofErr w:type="spellEnd"/>
      <w:r w:rsidRPr="00E522F0">
        <w:rPr>
          <w:rFonts w:ascii="Times New Roman" w:hAnsi="Times New Roman" w:cs="Times New Roman"/>
          <w:bCs/>
          <w:sz w:val="24"/>
          <w:szCs w:val="24"/>
        </w:rPr>
        <w:t xml:space="preserve">, </w:t>
      </w:r>
      <w:r w:rsidRPr="0020621E">
        <w:rPr>
          <w:rFonts w:ascii="Times New Roman" w:hAnsi="Times New Roman" w:cs="Times New Roman"/>
          <w:bCs/>
          <w:i/>
          <w:sz w:val="24"/>
          <w:szCs w:val="24"/>
        </w:rPr>
        <w:t>41</w:t>
      </w:r>
      <w:r w:rsidRPr="00E522F0">
        <w:rPr>
          <w:rFonts w:ascii="Times New Roman" w:hAnsi="Times New Roman" w:cs="Times New Roman"/>
          <w:bCs/>
          <w:sz w:val="24"/>
          <w:szCs w:val="24"/>
        </w:rPr>
        <w:t>, 1–10.</w:t>
      </w:r>
    </w:p>
    <w:p w14:paraId="181B9BFA" w14:textId="77777777" w:rsidR="003D5302" w:rsidRPr="00E522F0" w:rsidRDefault="003D5302" w:rsidP="003D5302">
      <w:pPr>
        <w:spacing w:after="0" w:line="480" w:lineRule="auto"/>
        <w:ind w:left="709" w:hanging="709"/>
        <w:rPr>
          <w:rFonts w:ascii="Times New Roman" w:hAnsi="Times New Roman" w:cs="Times New Roman"/>
          <w:bCs/>
          <w:sz w:val="24"/>
          <w:szCs w:val="24"/>
          <w:lang w:val="es-ES"/>
        </w:rPr>
      </w:pPr>
      <w:proofErr w:type="spellStart"/>
      <w:r w:rsidRPr="00E522F0">
        <w:rPr>
          <w:rFonts w:ascii="Times New Roman" w:hAnsi="Times New Roman" w:cs="Times New Roman"/>
          <w:bCs/>
          <w:sz w:val="24"/>
          <w:szCs w:val="24"/>
        </w:rPr>
        <w:t>Noguez</w:t>
      </w:r>
      <w:proofErr w:type="spellEnd"/>
      <w:r w:rsidRPr="00E522F0">
        <w:rPr>
          <w:rFonts w:ascii="Times New Roman" w:hAnsi="Times New Roman" w:cs="Times New Roman"/>
          <w:bCs/>
          <w:sz w:val="24"/>
          <w:szCs w:val="24"/>
        </w:rPr>
        <w:t>, A.M., Escalante, A.E.,</w:t>
      </w:r>
      <w:r w:rsidRPr="00E522F0">
        <w:rPr>
          <w:rFonts w:ascii="Times New Roman" w:eastAsia="MS Mincho" w:hAnsi="Times New Roman" w:cs="Times New Roman"/>
          <w:bCs/>
          <w:sz w:val="24"/>
          <w:szCs w:val="24"/>
        </w:rPr>
        <w:t xml:space="preserve"> </w:t>
      </w:r>
      <w:proofErr w:type="spellStart"/>
      <w:r w:rsidRPr="00E522F0">
        <w:rPr>
          <w:rFonts w:ascii="Times New Roman" w:hAnsi="Times New Roman" w:cs="Times New Roman"/>
          <w:bCs/>
          <w:sz w:val="24"/>
          <w:szCs w:val="24"/>
        </w:rPr>
        <w:t>Forney</w:t>
      </w:r>
      <w:proofErr w:type="spellEnd"/>
      <w:r w:rsidRPr="00E522F0">
        <w:rPr>
          <w:rFonts w:ascii="Times New Roman" w:hAnsi="Times New Roman" w:cs="Times New Roman"/>
          <w:bCs/>
          <w:sz w:val="24"/>
          <w:szCs w:val="24"/>
        </w:rPr>
        <w:t xml:space="preserve">, L.J., Nava-Mendoza, M., Rosas, I., Souza, V. y García-Oliva, F. (2008). </w:t>
      </w:r>
      <w:r w:rsidRPr="00E522F0">
        <w:rPr>
          <w:rFonts w:ascii="Times New Roman" w:hAnsi="Times New Roman" w:cs="Times New Roman"/>
          <w:bCs/>
          <w:sz w:val="24"/>
          <w:szCs w:val="24"/>
          <w:lang w:val="en-US"/>
        </w:rPr>
        <w:t xml:space="preserve">Soil aggregates in a tropical deciduous forest: effects on C and N dynamics, and microbial communities as determined by t-RFLPs. </w:t>
      </w:r>
      <w:proofErr w:type="spellStart"/>
      <w:r w:rsidRPr="00E522F0">
        <w:rPr>
          <w:rFonts w:ascii="Times New Roman" w:hAnsi="Times New Roman" w:cs="Times New Roman"/>
          <w:bCs/>
          <w:i/>
          <w:sz w:val="24"/>
          <w:szCs w:val="24"/>
          <w:lang w:val="es-ES"/>
        </w:rPr>
        <w:t>Biogeochemistry</w:t>
      </w:r>
      <w:proofErr w:type="spellEnd"/>
      <w:r w:rsidRPr="00E522F0">
        <w:rPr>
          <w:rFonts w:ascii="Times New Roman" w:hAnsi="Times New Roman" w:cs="Times New Roman"/>
          <w:bCs/>
          <w:i/>
          <w:sz w:val="24"/>
          <w:szCs w:val="24"/>
          <w:lang w:val="es-ES"/>
        </w:rPr>
        <w:t>,</w:t>
      </w:r>
      <w:r w:rsidRPr="00E522F0">
        <w:rPr>
          <w:rFonts w:ascii="Times New Roman" w:hAnsi="Times New Roman" w:cs="Times New Roman"/>
          <w:bCs/>
          <w:sz w:val="24"/>
          <w:szCs w:val="24"/>
          <w:lang w:val="es-ES"/>
        </w:rPr>
        <w:t xml:space="preserve"> </w:t>
      </w:r>
      <w:r w:rsidRPr="00E522F0">
        <w:rPr>
          <w:rFonts w:ascii="Times New Roman" w:hAnsi="Times New Roman" w:cs="Times New Roman"/>
          <w:bCs/>
          <w:i/>
          <w:sz w:val="24"/>
          <w:szCs w:val="24"/>
          <w:lang w:val="es-ES"/>
        </w:rPr>
        <w:t>89</w:t>
      </w:r>
      <w:r w:rsidRPr="00E522F0">
        <w:rPr>
          <w:rFonts w:ascii="Times New Roman" w:hAnsi="Times New Roman" w:cs="Times New Roman"/>
          <w:bCs/>
          <w:sz w:val="24"/>
          <w:szCs w:val="24"/>
          <w:lang w:val="es-ES"/>
        </w:rPr>
        <w:t xml:space="preserve">, 209–220; </w:t>
      </w:r>
    </w:p>
    <w:p w14:paraId="763B7E8A" w14:textId="77777777" w:rsidR="003D5302" w:rsidRPr="00E522F0" w:rsidRDefault="003D5302" w:rsidP="003D5302">
      <w:pPr>
        <w:widowControl w:val="0"/>
        <w:autoSpaceDE w:val="0"/>
        <w:autoSpaceDN w:val="0"/>
        <w:adjustRightInd w:val="0"/>
        <w:spacing w:after="0" w:line="480" w:lineRule="auto"/>
        <w:ind w:left="720" w:right="720" w:hanging="720"/>
        <w:rPr>
          <w:rFonts w:ascii="Times New Roman" w:hAnsi="Times New Roman" w:cs="Times New Roman"/>
          <w:noProof/>
          <w:sz w:val="24"/>
          <w:szCs w:val="24"/>
        </w:rPr>
      </w:pPr>
      <w:r w:rsidRPr="00E522F0">
        <w:rPr>
          <w:rFonts w:ascii="Times New Roman" w:hAnsi="Times New Roman" w:cs="Times New Roman"/>
          <w:noProof/>
          <w:sz w:val="24"/>
          <w:szCs w:val="24"/>
        </w:rPr>
        <w:t xml:space="preserve">Pérez-Ruiz, E. R., Garatuza-Payán, J., Watts, C. J., Rodríguez, J. C., Yepez, E. A. y  Scott, R. L. (2010). </w:t>
      </w:r>
      <w:r w:rsidRPr="00E522F0">
        <w:rPr>
          <w:rFonts w:ascii="Times New Roman" w:hAnsi="Times New Roman" w:cs="Times New Roman"/>
          <w:noProof/>
          <w:sz w:val="24"/>
          <w:szCs w:val="24"/>
          <w:lang w:val="en-US"/>
        </w:rPr>
        <w:t xml:space="preserve">Carbon dioxide and water vapour exchange in a tropical dry forest as influenced by the North American Monsoon System (NAMS). </w:t>
      </w:r>
      <w:r w:rsidRPr="00E522F0">
        <w:rPr>
          <w:rFonts w:ascii="Times New Roman" w:hAnsi="Times New Roman" w:cs="Times New Roman"/>
          <w:i/>
          <w:iCs/>
          <w:noProof/>
          <w:sz w:val="24"/>
          <w:szCs w:val="24"/>
        </w:rPr>
        <w:t>Journal of Arid Environments</w:t>
      </w:r>
      <w:r w:rsidRPr="00E522F0">
        <w:rPr>
          <w:rFonts w:ascii="Times New Roman" w:hAnsi="Times New Roman" w:cs="Times New Roman"/>
          <w:noProof/>
          <w:sz w:val="24"/>
          <w:szCs w:val="24"/>
        </w:rPr>
        <w:t xml:space="preserve">, </w:t>
      </w:r>
      <w:r w:rsidRPr="00E522F0">
        <w:rPr>
          <w:rFonts w:ascii="Times New Roman" w:hAnsi="Times New Roman" w:cs="Times New Roman"/>
          <w:i/>
          <w:iCs/>
          <w:noProof/>
          <w:sz w:val="24"/>
          <w:szCs w:val="24"/>
        </w:rPr>
        <w:t>74</w:t>
      </w:r>
      <w:r w:rsidRPr="00E522F0">
        <w:rPr>
          <w:rFonts w:ascii="Times New Roman" w:hAnsi="Times New Roman" w:cs="Times New Roman"/>
          <w:noProof/>
          <w:sz w:val="24"/>
          <w:szCs w:val="24"/>
        </w:rPr>
        <w:t xml:space="preserve">, 556–563. </w:t>
      </w:r>
    </w:p>
    <w:p w14:paraId="6372613A" w14:textId="77777777" w:rsidR="003D5302" w:rsidRPr="00E522F0" w:rsidRDefault="003D5302" w:rsidP="003D5302">
      <w:pPr>
        <w:widowControl w:val="0"/>
        <w:autoSpaceDE w:val="0"/>
        <w:autoSpaceDN w:val="0"/>
        <w:adjustRightInd w:val="0"/>
        <w:spacing w:after="0" w:line="480" w:lineRule="auto"/>
        <w:ind w:left="720" w:right="720" w:hanging="720"/>
        <w:rPr>
          <w:rFonts w:ascii="Times New Roman" w:hAnsi="Times New Roman" w:cs="Times New Roman"/>
          <w:noProof/>
          <w:sz w:val="24"/>
          <w:szCs w:val="24"/>
        </w:rPr>
      </w:pPr>
      <w:r w:rsidRPr="00E522F0">
        <w:rPr>
          <w:rFonts w:ascii="Times New Roman" w:hAnsi="Times New Roman" w:cs="Times New Roman"/>
          <w:sz w:val="24"/>
          <w:szCs w:val="24"/>
        </w:rPr>
        <w:t xml:space="preserve">Pérez-Suárez, M., </w:t>
      </w:r>
      <w:proofErr w:type="spellStart"/>
      <w:r w:rsidRPr="00E522F0">
        <w:rPr>
          <w:rFonts w:ascii="Times New Roman" w:hAnsi="Times New Roman" w:cs="Times New Roman"/>
          <w:sz w:val="24"/>
          <w:szCs w:val="24"/>
        </w:rPr>
        <w:t>Fenn</w:t>
      </w:r>
      <w:proofErr w:type="spellEnd"/>
      <w:r w:rsidRPr="00E522F0">
        <w:rPr>
          <w:rFonts w:ascii="Times New Roman" w:hAnsi="Times New Roman" w:cs="Times New Roman"/>
          <w:sz w:val="24"/>
          <w:szCs w:val="24"/>
        </w:rPr>
        <w:t xml:space="preserve">, M. E., Cetina-Alcalá, V. M. y </w:t>
      </w:r>
      <w:proofErr w:type="spellStart"/>
      <w:r w:rsidRPr="00E522F0">
        <w:rPr>
          <w:rFonts w:ascii="Times New Roman" w:hAnsi="Times New Roman" w:cs="Times New Roman"/>
          <w:sz w:val="24"/>
          <w:szCs w:val="24"/>
        </w:rPr>
        <w:t>Aldrete</w:t>
      </w:r>
      <w:proofErr w:type="spellEnd"/>
      <w:r w:rsidRPr="00E522F0">
        <w:rPr>
          <w:rFonts w:ascii="Times New Roman" w:hAnsi="Times New Roman" w:cs="Times New Roman"/>
          <w:sz w:val="24"/>
          <w:szCs w:val="24"/>
        </w:rPr>
        <w:t xml:space="preserve">, A. (2008). </w:t>
      </w:r>
      <w:r w:rsidRPr="00E522F0">
        <w:rPr>
          <w:rFonts w:ascii="Times New Roman" w:hAnsi="Times New Roman" w:cs="Times New Roman"/>
          <w:sz w:val="24"/>
          <w:szCs w:val="24"/>
          <w:lang w:val="en-US"/>
        </w:rPr>
        <w:t xml:space="preserve">The effects of canopy cover on </w:t>
      </w:r>
      <w:proofErr w:type="spellStart"/>
      <w:r w:rsidRPr="00E522F0">
        <w:rPr>
          <w:rFonts w:ascii="Times New Roman" w:hAnsi="Times New Roman" w:cs="Times New Roman"/>
          <w:sz w:val="24"/>
          <w:szCs w:val="24"/>
          <w:lang w:val="en-US"/>
        </w:rPr>
        <w:t>throughfall</w:t>
      </w:r>
      <w:proofErr w:type="spellEnd"/>
      <w:r w:rsidRPr="00E522F0">
        <w:rPr>
          <w:rFonts w:ascii="Times New Roman" w:hAnsi="Times New Roman" w:cs="Times New Roman"/>
          <w:sz w:val="24"/>
          <w:szCs w:val="24"/>
          <w:lang w:val="en-US"/>
        </w:rPr>
        <w:t xml:space="preserve"> and soil chemistry in two forest sites in the Mexico City air basin.  </w:t>
      </w:r>
      <w:r w:rsidRPr="00E522F0">
        <w:rPr>
          <w:rFonts w:ascii="Times New Roman" w:hAnsi="Times New Roman" w:cs="Times New Roman"/>
          <w:i/>
          <w:sz w:val="24"/>
          <w:szCs w:val="24"/>
        </w:rPr>
        <w:t>Atmosfera,</w:t>
      </w:r>
      <w:r w:rsidRPr="00E522F0">
        <w:rPr>
          <w:rFonts w:ascii="Times New Roman" w:hAnsi="Times New Roman" w:cs="Times New Roman"/>
          <w:sz w:val="24"/>
          <w:szCs w:val="24"/>
        </w:rPr>
        <w:t xml:space="preserve"> </w:t>
      </w:r>
      <w:r w:rsidRPr="00E522F0">
        <w:rPr>
          <w:rFonts w:ascii="Times New Roman" w:hAnsi="Times New Roman" w:cs="Times New Roman"/>
          <w:i/>
          <w:sz w:val="24"/>
          <w:szCs w:val="24"/>
        </w:rPr>
        <w:t>21</w:t>
      </w:r>
      <w:r w:rsidRPr="00E522F0">
        <w:rPr>
          <w:rFonts w:ascii="Times New Roman" w:hAnsi="Times New Roman" w:cs="Times New Roman"/>
          <w:sz w:val="24"/>
          <w:szCs w:val="24"/>
        </w:rPr>
        <w:t>, 83</w:t>
      </w:r>
      <w:r w:rsidRPr="00E522F0">
        <w:rPr>
          <w:rFonts w:ascii="Times New Roman" w:hAnsi="Times New Roman" w:cs="Times New Roman"/>
          <w:noProof/>
          <w:sz w:val="24"/>
          <w:szCs w:val="24"/>
        </w:rPr>
        <w:t>–</w:t>
      </w:r>
      <w:r w:rsidRPr="00E522F0">
        <w:rPr>
          <w:rFonts w:ascii="Times New Roman" w:hAnsi="Times New Roman" w:cs="Times New Roman"/>
          <w:sz w:val="24"/>
          <w:szCs w:val="24"/>
        </w:rPr>
        <w:t>100.</w:t>
      </w:r>
    </w:p>
    <w:p w14:paraId="3608D9E5" w14:textId="77777777" w:rsidR="003D5302" w:rsidRPr="00E522F0" w:rsidRDefault="003D5302" w:rsidP="003D5302">
      <w:pPr>
        <w:widowControl w:val="0"/>
        <w:autoSpaceDE w:val="0"/>
        <w:autoSpaceDN w:val="0"/>
        <w:adjustRightInd w:val="0"/>
        <w:spacing w:after="0" w:line="480" w:lineRule="auto"/>
        <w:ind w:left="720" w:right="720" w:hanging="720"/>
        <w:rPr>
          <w:rFonts w:ascii="Times New Roman" w:hAnsi="Times New Roman" w:cs="Times New Roman"/>
          <w:noProof/>
          <w:sz w:val="24"/>
          <w:szCs w:val="24"/>
        </w:rPr>
      </w:pPr>
      <w:r w:rsidRPr="00E522F0">
        <w:rPr>
          <w:rFonts w:ascii="Times New Roman" w:hAnsi="Times New Roman" w:cs="Times New Roman"/>
          <w:noProof/>
          <w:sz w:val="24"/>
          <w:szCs w:val="24"/>
        </w:rPr>
        <w:t xml:space="preserve">Pérez-Suárez, M., Arredondo-Moreno, J. T., Huber-Sannwald, E. y Serna-Pérez, A. </w:t>
      </w:r>
      <w:r w:rsidRPr="00E522F0">
        <w:rPr>
          <w:rFonts w:ascii="Times New Roman" w:hAnsi="Times New Roman" w:cs="Times New Roman"/>
          <w:noProof/>
          <w:sz w:val="24"/>
          <w:szCs w:val="24"/>
        </w:rPr>
        <w:lastRenderedPageBreak/>
        <w:t xml:space="preserve">(2014). </w:t>
      </w:r>
      <w:r w:rsidRPr="00E522F0">
        <w:rPr>
          <w:rFonts w:ascii="Times New Roman" w:hAnsi="Times New Roman" w:cs="Times New Roman"/>
          <w:noProof/>
          <w:sz w:val="24"/>
          <w:szCs w:val="24"/>
          <w:lang w:val="en-US"/>
        </w:rPr>
        <w:t xml:space="preserve">Forest structure, species traits and rain characteristics influences on horizontal and vertical rainfall partitioning in a semiarid pine-oak forest from Central Mexico. </w:t>
      </w:r>
      <w:r w:rsidRPr="00E522F0">
        <w:rPr>
          <w:rFonts w:ascii="Times New Roman" w:hAnsi="Times New Roman" w:cs="Times New Roman"/>
          <w:i/>
          <w:iCs/>
          <w:noProof/>
          <w:sz w:val="24"/>
          <w:szCs w:val="24"/>
        </w:rPr>
        <w:t>Ecohydrology</w:t>
      </w:r>
      <w:r w:rsidRPr="00E522F0">
        <w:rPr>
          <w:rFonts w:ascii="Times New Roman" w:hAnsi="Times New Roman" w:cs="Times New Roman"/>
          <w:noProof/>
          <w:sz w:val="24"/>
          <w:szCs w:val="24"/>
        </w:rPr>
        <w:t xml:space="preserve">, </w:t>
      </w:r>
      <w:r w:rsidRPr="00E522F0">
        <w:rPr>
          <w:rFonts w:ascii="Times New Roman" w:hAnsi="Times New Roman" w:cs="Times New Roman"/>
          <w:i/>
          <w:iCs/>
          <w:noProof/>
          <w:sz w:val="24"/>
          <w:szCs w:val="24"/>
        </w:rPr>
        <w:t>7</w:t>
      </w:r>
      <w:r w:rsidRPr="00E522F0">
        <w:rPr>
          <w:rFonts w:ascii="Times New Roman" w:hAnsi="Times New Roman" w:cs="Times New Roman"/>
          <w:noProof/>
          <w:sz w:val="24"/>
          <w:szCs w:val="24"/>
        </w:rPr>
        <w:t xml:space="preserve">, 532–543. </w:t>
      </w:r>
    </w:p>
    <w:p w14:paraId="0C9BE848" w14:textId="77777777" w:rsidR="003D5302" w:rsidRPr="00E522F0" w:rsidRDefault="003D5302" w:rsidP="003D5302">
      <w:pPr>
        <w:widowControl w:val="0"/>
        <w:autoSpaceDE w:val="0"/>
        <w:autoSpaceDN w:val="0"/>
        <w:adjustRightInd w:val="0"/>
        <w:spacing w:after="0" w:line="480" w:lineRule="auto"/>
        <w:ind w:left="720" w:right="720" w:hanging="720"/>
        <w:rPr>
          <w:rFonts w:ascii="Times New Roman" w:hAnsi="Times New Roman" w:cs="Times New Roman"/>
          <w:noProof/>
          <w:sz w:val="24"/>
          <w:szCs w:val="24"/>
          <w:lang w:val="en-US"/>
        </w:rPr>
      </w:pPr>
      <w:proofErr w:type="spellStart"/>
      <w:r w:rsidRPr="00E522F0">
        <w:rPr>
          <w:rFonts w:ascii="Times New Roman" w:hAnsi="Times New Roman" w:cs="Times New Roman"/>
          <w:sz w:val="24"/>
          <w:szCs w:val="24"/>
        </w:rPr>
        <w:t>Perroni</w:t>
      </w:r>
      <w:proofErr w:type="spellEnd"/>
      <w:r w:rsidRPr="00E522F0">
        <w:rPr>
          <w:rFonts w:ascii="Times New Roman" w:hAnsi="Times New Roman" w:cs="Times New Roman"/>
          <w:sz w:val="24"/>
          <w:szCs w:val="24"/>
        </w:rPr>
        <w:t xml:space="preserve">-Ventura, Y., Montaña, C. y García-Oliva, F. (2006). </w:t>
      </w:r>
      <w:r w:rsidRPr="00E522F0">
        <w:rPr>
          <w:rFonts w:ascii="Times New Roman" w:hAnsi="Times New Roman" w:cs="Times New Roman"/>
          <w:sz w:val="24"/>
          <w:szCs w:val="24"/>
          <w:lang w:val="en-US"/>
        </w:rPr>
        <w:t xml:space="preserve">Relationship between soil nutrient availability and plant species richness in a tropical semi-arid environment. </w:t>
      </w:r>
      <w:r w:rsidRPr="00E522F0">
        <w:rPr>
          <w:rFonts w:ascii="Times New Roman" w:hAnsi="Times New Roman" w:cs="Times New Roman"/>
          <w:i/>
          <w:sz w:val="24"/>
          <w:szCs w:val="24"/>
          <w:lang w:val="en-US"/>
        </w:rPr>
        <w:t>Journal of Vegetation Science,</w:t>
      </w:r>
      <w:r w:rsidRPr="00E522F0">
        <w:rPr>
          <w:rFonts w:ascii="Times New Roman" w:hAnsi="Times New Roman" w:cs="Times New Roman"/>
          <w:sz w:val="24"/>
          <w:szCs w:val="24"/>
          <w:lang w:val="en-US"/>
        </w:rPr>
        <w:t xml:space="preserve"> </w:t>
      </w:r>
      <w:r w:rsidRPr="00E522F0">
        <w:rPr>
          <w:rFonts w:ascii="Times New Roman" w:hAnsi="Times New Roman" w:cs="Times New Roman"/>
          <w:i/>
          <w:sz w:val="24"/>
          <w:szCs w:val="24"/>
          <w:lang w:val="en-US"/>
        </w:rPr>
        <w:t>17</w:t>
      </w:r>
      <w:r w:rsidRPr="00E522F0">
        <w:rPr>
          <w:rFonts w:ascii="Times New Roman" w:hAnsi="Times New Roman" w:cs="Times New Roman"/>
          <w:sz w:val="24"/>
          <w:szCs w:val="24"/>
          <w:lang w:val="en-US"/>
        </w:rPr>
        <w:t>, 719</w:t>
      </w:r>
      <w:r w:rsidRPr="00E522F0">
        <w:rPr>
          <w:rFonts w:ascii="Times New Roman" w:hAnsi="Times New Roman" w:cs="Times New Roman"/>
          <w:noProof/>
          <w:sz w:val="24"/>
          <w:szCs w:val="24"/>
          <w:lang w:val="en-US"/>
        </w:rPr>
        <w:t>–</w:t>
      </w:r>
      <w:r w:rsidRPr="00E522F0">
        <w:rPr>
          <w:rFonts w:ascii="Times New Roman" w:hAnsi="Times New Roman" w:cs="Times New Roman"/>
          <w:sz w:val="24"/>
          <w:szCs w:val="24"/>
          <w:lang w:val="en-US"/>
        </w:rPr>
        <w:t xml:space="preserve">728. </w:t>
      </w:r>
    </w:p>
    <w:p w14:paraId="542ACD93" w14:textId="77777777" w:rsidR="003D5302" w:rsidRPr="003D5302" w:rsidRDefault="003D5302" w:rsidP="003D5302">
      <w:pPr>
        <w:widowControl w:val="0"/>
        <w:autoSpaceDE w:val="0"/>
        <w:autoSpaceDN w:val="0"/>
        <w:adjustRightInd w:val="0"/>
        <w:spacing w:after="0" w:line="480" w:lineRule="auto"/>
        <w:ind w:left="720" w:right="720" w:hanging="720"/>
        <w:rPr>
          <w:rFonts w:ascii="Times New Roman" w:hAnsi="Times New Roman" w:cs="Times New Roman"/>
          <w:noProof/>
          <w:sz w:val="24"/>
          <w:szCs w:val="24"/>
          <w:lang w:val="en-US"/>
        </w:rPr>
      </w:pPr>
      <w:r w:rsidRPr="00E522F0">
        <w:rPr>
          <w:rFonts w:ascii="Times New Roman" w:hAnsi="Times New Roman" w:cs="Times New Roman"/>
          <w:noProof/>
          <w:sz w:val="24"/>
          <w:szCs w:val="24"/>
          <w:lang w:val="en-US"/>
        </w:rPr>
        <w:t xml:space="preserve">Ponette-González, A. G., Weathers, K. C. y Curran, L. M. (2010). Water inputs across a tropical montane landscape in Veracruz, Mexico: Synergistic effects of land cover, rain and fog seasonality, and interannual precipitation variability. </w:t>
      </w:r>
      <w:r w:rsidRPr="003D5302">
        <w:rPr>
          <w:rFonts w:ascii="Times New Roman" w:hAnsi="Times New Roman" w:cs="Times New Roman"/>
          <w:i/>
          <w:iCs/>
          <w:noProof/>
          <w:sz w:val="24"/>
          <w:szCs w:val="24"/>
          <w:lang w:val="en-US"/>
        </w:rPr>
        <w:t>Global Change Biology</w:t>
      </w:r>
      <w:r w:rsidRPr="003D5302">
        <w:rPr>
          <w:rFonts w:ascii="Times New Roman" w:hAnsi="Times New Roman" w:cs="Times New Roman"/>
          <w:noProof/>
          <w:sz w:val="24"/>
          <w:szCs w:val="24"/>
          <w:lang w:val="en-US"/>
        </w:rPr>
        <w:t xml:space="preserve">, </w:t>
      </w:r>
      <w:r w:rsidRPr="003D5302">
        <w:rPr>
          <w:rFonts w:ascii="Times New Roman" w:hAnsi="Times New Roman" w:cs="Times New Roman"/>
          <w:i/>
          <w:iCs/>
          <w:noProof/>
          <w:sz w:val="24"/>
          <w:szCs w:val="24"/>
          <w:lang w:val="en-US"/>
        </w:rPr>
        <w:t>16</w:t>
      </w:r>
      <w:r w:rsidRPr="003D5302">
        <w:rPr>
          <w:rFonts w:ascii="Times New Roman" w:hAnsi="Times New Roman" w:cs="Times New Roman"/>
          <w:noProof/>
          <w:sz w:val="24"/>
          <w:szCs w:val="24"/>
          <w:lang w:val="en-US"/>
        </w:rPr>
        <w:t xml:space="preserve">, 946–963. </w:t>
      </w:r>
    </w:p>
    <w:p w14:paraId="091D5BD2" w14:textId="77777777" w:rsidR="003D5302" w:rsidRPr="00E522F0" w:rsidRDefault="003D5302" w:rsidP="003D5302">
      <w:pPr>
        <w:widowControl w:val="0"/>
        <w:autoSpaceDE w:val="0"/>
        <w:autoSpaceDN w:val="0"/>
        <w:adjustRightInd w:val="0"/>
        <w:spacing w:after="0" w:line="480" w:lineRule="auto"/>
        <w:ind w:left="720" w:right="720" w:hanging="720"/>
        <w:rPr>
          <w:rFonts w:ascii="Times New Roman" w:hAnsi="Times New Roman" w:cs="Times New Roman"/>
          <w:noProof/>
          <w:sz w:val="24"/>
          <w:szCs w:val="24"/>
        </w:rPr>
      </w:pPr>
      <w:proofErr w:type="spellStart"/>
      <w:r w:rsidRPr="003D5302">
        <w:rPr>
          <w:rFonts w:ascii="Times New Roman" w:hAnsi="Times New Roman" w:cs="Times New Roman"/>
          <w:bCs/>
          <w:sz w:val="24"/>
          <w:szCs w:val="24"/>
          <w:lang w:val="en-US"/>
        </w:rPr>
        <w:t>Porporato</w:t>
      </w:r>
      <w:proofErr w:type="spellEnd"/>
      <w:r w:rsidRPr="003D5302">
        <w:rPr>
          <w:rFonts w:ascii="Times New Roman" w:hAnsi="Times New Roman" w:cs="Times New Roman"/>
          <w:bCs/>
          <w:sz w:val="24"/>
          <w:szCs w:val="24"/>
          <w:lang w:val="en-US"/>
        </w:rPr>
        <w:t xml:space="preserve"> A. y Rodríguez-Iturbide, I. (2002). </w:t>
      </w:r>
      <w:proofErr w:type="spellStart"/>
      <w:r w:rsidRPr="00E522F0">
        <w:rPr>
          <w:rFonts w:ascii="Times New Roman" w:hAnsi="Times New Roman" w:cs="Times New Roman"/>
          <w:bCs/>
          <w:sz w:val="24"/>
          <w:szCs w:val="24"/>
          <w:lang w:val="en-US"/>
        </w:rPr>
        <w:t>Ecohydrology</w:t>
      </w:r>
      <w:proofErr w:type="spellEnd"/>
      <w:r w:rsidRPr="00E522F0">
        <w:rPr>
          <w:rFonts w:ascii="Times New Roman" w:hAnsi="Times New Roman" w:cs="Times New Roman"/>
          <w:bCs/>
          <w:sz w:val="24"/>
          <w:szCs w:val="24"/>
          <w:lang w:val="en-US"/>
        </w:rPr>
        <w:t xml:space="preserve">-a challenging multidisciplinary research perspective / </w:t>
      </w:r>
      <w:proofErr w:type="spellStart"/>
      <w:r w:rsidRPr="00E522F0">
        <w:rPr>
          <w:rFonts w:ascii="Times New Roman" w:hAnsi="Times New Roman" w:cs="Times New Roman"/>
          <w:bCs/>
          <w:sz w:val="24"/>
          <w:szCs w:val="24"/>
          <w:lang w:val="en-US"/>
        </w:rPr>
        <w:t>Ecohydrologie</w:t>
      </w:r>
      <w:proofErr w:type="spellEnd"/>
      <w:r w:rsidRPr="00E522F0">
        <w:rPr>
          <w:rFonts w:ascii="Times New Roman" w:hAnsi="Times New Roman" w:cs="Times New Roman"/>
          <w:bCs/>
          <w:sz w:val="24"/>
          <w:szCs w:val="24"/>
          <w:lang w:val="en-US"/>
        </w:rPr>
        <w:t xml:space="preserve">: </w:t>
      </w:r>
      <w:proofErr w:type="spellStart"/>
      <w:r w:rsidRPr="00E522F0">
        <w:rPr>
          <w:rFonts w:ascii="Times New Roman" w:hAnsi="Times New Roman" w:cs="Times New Roman"/>
          <w:bCs/>
          <w:sz w:val="24"/>
          <w:szCs w:val="24"/>
          <w:lang w:val="en-US"/>
        </w:rPr>
        <w:t>une</w:t>
      </w:r>
      <w:proofErr w:type="spellEnd"/>
      <w:r w:rsidRPr="00E522F0">
        <w:rPr>
          <w:rFonts w:ascii="Times New Roman" w:hAnsi="Times New Roman" w:cs="Times New Roman"/>
          <w:bCs/>
          <w:sz w:val="24"/>
          <w:szCs w:val="24"/>
          <w:lang w:val="en-US"/>
        </w:rPr>
        <w:t xml:space="preserve"> perspective </w:t>
      </w:r>
      <w:proofErr w:type="spellStart"/>
      <w:r w:rsidRPr="00E522F0">
        <w:rPr>
          <w:rFonts w:ascii="Times New Roman" w:hAnsi="Times New Roman" w:cs="Times New Roman"/>
          <w:bCs/>
          <w:sz w:val="24"/>
          <w:szCs w:val="24"/>
          <w:lang w:val="en-US"/>
        </w:rPr>
        <w:t>stimulante</w:t>
      </w:r>
      <w:proofErr w:type="spellEnd"/>
      <w:r w:rsidRPr="00E522F0">
        <w:rPr>
          <w:rFonts w:ascii="Times New Roman" w:hAnsi="Times New Roman" w:cs="Times New Roman"/>
          <w:bCs/>
          <w:sz w:val="24"/>
          <w:szCs w:val="24"/>
          <w:lang w:val="en-US"/>
        </w:rPr>
        <w:t xml:space="preserve"> de </w:t>
      </w:r>
      <w:proofErr w:type="spellStart"/>
      <w:r w:rsidRPr="00E522F0">
        <w:rPr>
          <w:rFonts w:ascii="Times New Roman" w:hAnsi="Times New Roman" w:cs="Times New Roman"/>
          <w:bCs/>
          <w:sz w:val="24"/>
          <w:szCs w:val="24"/>
          <w:lang w:val="en-US"/>
        </w:rPr>
        <w:t>recherche</w:t>
      </w:r>
      <w:proofErr w:type="spellEnd"/>
      <w:r w:rsidRPr="00E522F0">
        <w:rPr>
          <w:rFonts w:ascii="Times New Roman" w:hAnsi="Times New Roman" w:cs="Times New Roman"/>
          <w:bCs/>
          <w:sz w:val="24"/>
          <w:szCs w:val="24"/>
          <w:lang w:val="en-US"/>
        </w:rPr>
        <w:t xml:space="preserve"> </w:t>
      </w:r>
      <w:proofErr w:type="spellStart"/>
      <w:r w:rsidRPr="00E522F0">
        <w:rPr>
          <w:rFonts w:ascii="Times New Roman" w:hAnsi="Times New Roman" w:cs="Times New Roman"/>
          <w:bCs/>
          <w:sz w:val="24"/>
          <w:szCs w:val="24"/>
          <w:lang w:val="en-US"/>
        </w:rPr>
        <w:t>multidisciplinaire</w:t>
      </w:r>
      <w:proofErr w:type="spellEnd"/>
      <w:r w:rsidRPr="00E522F0">
        <w:rPr>
          <w:rFonts w:ascii="Times New Roman" w:hAnsi="Times New Roman" w:cs="Times New Roman"/>
          <w:bCs/>
          <w:sz w:val="24"/>
          <w:szCs w:val="24"/>
          <w:lang w:val="en-US"/>
        </w:rPr>
        <w:t xml:space="preserve">. </w:t>
      </w:r>
      <w:proofErr w:type="spellStart"/>
      <w:r w:rsidRPr="00E522F0">
        <w:rPr>
          <w:rFonts w:ascii="Times New Roman" w:hAnsi="Times New Roman" w:cs="Times New Roman"/>
          <w:bCs/>
          <w:i/>
          <w:sz w:val="24"/>
          <w:szCs w:val="24"/>
        </w:rPr>
        <w:t>Hydrological</w:t>
      </w:r>
      <w:proofErr w:type="spellEnd"/>
      <w:r w:rsidRPr="00E522F0">
        <w:rPr>
          <w:rFonts w:ascii="Times New Roman" w:hAnsi="Times New Roman" w:cs="Times New Roman"/>
          <w:bCs/>
          <w:i/>
          <w:sz w:val="24"/>
          <w:szCs w:val="24"/>
        </w:rPr>
        <w:t xml:space="preserve"> </w:t>
      </w:r>
      <w:proofErr w:type="spellStart"/>
      <w:r w:rsidRPr="00E522F0">
        <w:rPr>
          <w:rFonts w:ascii="Times New Roman" w:hAnsi="Times New Roman" w:cs="Times New Roman"/>
          <w:bCs/>
          <w:i/>
          <w:sz w:val="24"/>
          <w:szCs w:val="24"/>
        </w:rPr>
        <w:t>Sciences</w:t>
      </w:r>
      <w:proofErr w:type="spellEnd"/>
      <w:r w:rsidRPr="00E522F0">
        <w:rPr>
          <w:rFonts w:ascii="Times New Roman" w:hAnsi="Times New Roman" w:cs="Times New Roman"/>
          <w:bCs/>
          <w:i/>
          <w:sz w:val="24"/>
          <w:szCs w:val="24"/>
        </w:rPr>
        <w:t xml:space="preserve"> </w:t>
      </w:r>
      <w:proofErr w:type="spellStart"/>
      <w:r w:rsidRPr="00E522F0">
        <w:rPr>
          <w:rFonts w:ascii="Times New Roman" w:hAnsi="Times New Roman" w:cs="Times New Roman"/>
          <w:bCs/>
          <w:i/>
          <w:sz w:val="24"/>
          <w:szCs w:val="24"/>
        </w:rPr>
        <w:t>Journal</w:t>
      </w:r>
      <w:proofErr w:type="spellEnd"/>
      <w:r w:rsidRPr="00E522F0">
        <w:rPr>
          <w:rFonts w:ascii="Times New Roman" w:hAnsi="Times New Roman" w:cs="Times New Roman"/>
          <w:bCs/>
          <w:i/>
          <w:sz w:val="24"/>
          <w:szCs w:val="24"/>
        </w:rPr>
        <w:t xml:space="preserve"> 47</w:t>
      </w:r>
      <w:r w:rsidRPr="00E522F0">
        <w:rPr>
          <w:rFonts w:ascii="Times New Roman" w:hAnsi="Times New Roman" w:cs="Times New Roman"/>
          <w:bCs/>
          <w:sz w:val="24"/>
          <w:szCs w:val="24"/>
        </w:rPr>
        <w:t>, 811–821.</w:t>
      </w:r>
    </w:p>
    <w:p w14:paraId="46582B7B" w14:textId="77777777" w:rsidR="003D5302" w:rsidRPr="00E522F0" w:rsidRDefault="003D5302" w:rsidP="003D5302">
      <w:pPr>
        <w:pStyle w:val="NormalWeb"/>
        <w:shd w:val="clear" w:color="auto" w:fill="FFFFFF"/>
        <w:spacing w:before="0" w:beforeAutospacing="0" w:after="0" w:line="480" w:lineRule="auto"/>
        <w:ind w:left="720" w:right="720" w:hanging="720"/>
        <w:rPr>
          <w:lang w:val="en-US"/>
        </w:rPr>
      </w:pPr>
      <w:r w:rsidRPr="00E522F0">
        <w:t xml:space="preserve">Rentería, L., Jaramillo, V., Martínez-Yrízar, A. y Pérez-Jiménez, A. (2005). </w:t>
      </w:r>
      <w:r w:rsidRPr="003D5302">
        <w:rPr>
          <w:lang w:val="en-US"/>
        </w:rPr>
        <w:t xml:space="preserve">Nitrogen and phosphorus resorption in trees of a </w:t>
      </w:r>
      <w:r w:rsidRPr="00E522F0">
        <w:rPr>
          <w:lang w:val="en-US"/>
        </w:rPr>
        <w:t xml:space="preserve">Mexican tropical dry forest. </w:t>
      </w:r>
      <w:r w:rsidRPr="00E522F0">
        <w:rPr>
          <w:i/>
          <w:lang w:val="en-US"/>
        </w:rPr>
        <w:t>Trees,</w:t>
      </w:r>
      <w:r w:rsidRPr="00E522F0">
        <w:rPr>
          <w:lang w:val="en-US"/>
        </w:rPr>
        <w:t xml:space="preserve"> </w:t>
      </w:r>
      <w:r w:rsidRPr="00E522F0">
        <w:rPr>
          <w:i/>
          <w:lang w:val="en-US"/>
        </w:rPr>
        <w:t>19</w:t>
      </w:r>
      <w:r w:rsidRPr="00E522F0">
        <w:rPr>
          <w:lang w:val="en-US"/>
        </w:rPr>
        <w:t>, 431</w:t>
      </w:r>
      <w:r w:rsidRPr="00E522F0">
        <w:rPr>
          <w:noProof/>
          <w:lang w:val="en-US"/>
        </w:rPr>
        <w:t>–</w:t>
      </w:r>
      <w:r w:rsidRPr="00E522F0">
        <w:rPr>
          <w:lang w:val="en-US"/>
        </w:rPr>
        <w:t>441.</w:t>
      </w:r>
    </w:p>
    <w:p w14:paraId="3F88DD42" w14:textId="77777777" w:rsidR="003D5302" w:rsidRPr="00E522F0" w:rsidRDefault="003D5302" w:rsidP="003D5302">
      <w:pPr>
        <w:pStyle w:val="NormalWeb"/>
        <w:shd w:val="clear" w:color="auto" w:fill="FFFFFF"/>
        <w:spacing w:before="0" w:beforeAutospacing="0" w:after="0" w:line="480" w:lineRule="auto"/>
        <w:ind w:left="720" w:right="720" w:hanging="720"/>
      </w:pPr>
      <w:proofErr w:type="spellStart"/>
      <w:r w:rsidRPr="00E522F0">
        <w:rPr>
          <w:lang w:val="en-US"/>
        </w:rPr>
        <w:t>Rentería</w:t>
      </w:r>
      <w:proofErr w:type="spellEnd"/>
      <w:r w:rsidRPr="00E522F0">
        <w:rPr>
          <w:lang w:val="en-US"/>
        </w:rPr>
        <w:t xml:space="preserve">, L. y Jaramillo, V. (2011). Rainfall drives leaf traits and leaf nutrient resorption in a tropical dry forest in Mexico. </w:t>
      </w:r>
      <w:proofErr w:type="spellStart"/>
      <w:r w:rsidRPr="00E522F0">
        <w:rPr>
          <w:i/>
        </w:rPr>
        <w:t>Oecologia</w:t>
      </w:r>
      <w:proofErr w:type="spellEnd"/>
      <w:r w:rsidRPr="00E522F0">
        <w:rPr>
          <w:i/>
        </w:rPr>
        <w:t>, 165</w:t>
      </w:r>
      <w:r w:rsidRPr="00E522F0">
        <w:t>, 201</w:t>
      </w:r>
      <w:r w:rsidRPr="00E522F0">
        <w:rPr>
          <w:noProof/>
        </w:rPr>
        <w:t>–</w:t>
      </w:r>
      <w:r w:rsidRPr="00E522F0">
        <w:t>211.</w:t>
      </w:r>
    </w:p>
    <w:p w14:paraId="009D0313" w14:textId="581D37DC" w:rsidR="003D5302" w:rsidRPr="00E522F0" w:rsidRDefault="003D5302" w:rsidP="003D5302">
      <w:pPr>
        <w:widowControl w:val="0"/>
        <w:autoSpaceDE w:val="0"/>
        <w:autoSpaceDN w:val="0"/>
        <w:adjustRightInd w:val="0"/>
        <w:spacing w:after="0" w:line="480" w:lineRule="auto"/>
        <w:ind w:left="720" w:right="720" w:hanging="720"/>
        <w:rPr>
          <w:rFonts w:ascii="Times New Roman" w:hAnsi="Times New Roman" w:cs="Times New Roman"/>
          <w:bCs/>
          <w:sz w:val="24"/>
          <w:szCs w:val="24"/>
        </w:rPr>
      </w:pPr>
      <w:r w:rsidRPr="00E522F0">
        <w:rPr>
          <w:rFonts w:ascii="Times New Roman" w:hAnsi="Times New Roman" w:cs="Times New Roman"/>
          <w:bCs/>
          <w:sz w:val="24"/>
          <w:szCs w:val="24"/>
        </w:rPr>
        <w:t xml:space="preserve">Reyes </w:t>
      </w:r>
      <w:proofErr w:type="spellStart"/>
      <w:r w:rsidRPr="00E522F0">
        <w:rPr>
          <w:rFonts w:ascii="Times New Roman" w:hAnsi="Times New Roman" w:cs="Times New Roman"/>
          <w:bCs/>
          <w:sz w:val="24"/>
          <w:szCs w:val="24"/>
        </w:rPr>
        <w:t>Gomez</w:t>
      </w:r>
      <w:proofErr w:type="spellEnd"/>
      <w:r w:rsidRPr="00E522F0">
        <w:rPr>
          <w:rFonts w:ascii="Times New Roman" w:hAnsi="Times New Roman" w:cs="Times New Roman"/>
          <w:bCs/>
          <w:sz w:val="24"/>
          <w:szCs w:val="24"/>
        </w:rPr>
        <w:t xml:space="preserve">, V. M., </w:t>
      </w:r>
      <w:proofErr w:type="spellStart"/>
      <w:r w:rsidRPr="00E522F0">
        <w:rPr>
          <w:rFonts w:ascii="Times New Roman" w:hAnsi="Times New Roman" w:cs="Times New Roman"/>
          <w:bCs/>
          <w:sz w:val="24"/>
          <w:szCs w:val="24"/>
        </w:rPr>
        <w:t>Viramontes-Pereida</w:t>
      </w:r>
      <w:proofErr w:type="spellEnd"/>
      <w:r w:rsidRPr="00E522F0">
        <w:rPr>
          <w:rFonts w:ascii="Times New Roman" w:hAnsi="Times New Roman" w:cs="Times New Roman"/>
          <w:bCs/>
          <w:sz w:val="24"/>
          <w:szCs w:val="24"/>
        </w:rPr>
        <w:t xml:space="preserve">, D., Miranda-Ojeda, N. E., </w:t>
      </w:r>
      <w:proofErr w:type="spellStart"/>
      <w:r w:rsidRPr="00E522F0">
        <w:rPr>
          <w:rFonts w:ascii="Times New Roman" w:hAnsi="Times New Roman" w:cs="Times New Roman"/>
          <w:bCs/>
          <w:sz w:val="24"/>
          <w:szCs w:val="24"/>
        </w:rPr>
        <w:t>Sanchez-Fernandez</w:t>
      </w:r>
      <w:proofErr w:type="spellEnd"/>
      <w:r w:rsidRPr="00E522F0">
        <w:rPr>
          <w:rFonts w:ascii="Times New Roman" w:hAnsi="Times New Roman" w:cs="Times New Roman"/>
          <w:bCs/>
          <w:sz w:val="24"/>
          <w:szCs w:val="24"/>
        </w:rPr>
        <w:t xml:space="preserve">, P. B. y </w:t>
      </w:r>
      <w:proofErr w:type="spellStart"/>
      <w:r w:rsidRPr="00E522F0">
        <w:rPr>
          <w:rFonts w:ascii="Times New Roman" w:hAnsi="Times New Roman" w:cs="Times New Roman"/>
          <w:bCs/>
          <w:sz w:val="24"/>
          <w:szCs w:val="24"/>
        </w:rPr>
        <w:t>Viramontes</w:t>
      </w:r>
      <w:proofErr w:type="spellEnd"/>
      <w:r w:rsidRPr="00E522F0">
        <w:rPr>
          <w:rFonts w:ascii="Times New Roman" w:hAnsi="Times New Roman" w:cs="Times New Roman"/>
          <w:bCs/>
          <w:sz w:val="24"/>
          <w:szCs w:val="24"/>
        </w:rPr>
        <w:t xml:space="preserve">-Olivas, O. (2007). Papel hidrológico ambiental de las propiedades </w:t>
      </w:r>
      <w:proofErr w:type="spellStart"/>
      <w:r w:rsidRPr="00E522F0">
        <w:rPr>
          <w:rFonts w:ascii="Times New Roman" w:hAnsi="Times New Roman" w:cs="Times New Roman"/>
          <w:bCs/>
          <w:sz w:val="24"/>
          <w:szCs w:val="24"/>
        </w:rPr>
        <w:t>hidraúlicas</w:t>
      </w:r>
      <w:proofErr w:type="spellEnd"/>
      <w:r w:rsidRPr="00E522F0">
        <w:rPr>
          <w:rFonts w:ascii="Times New Roman" w:hAnsi="Times New Roman" w:cs="Times New Roman"/>
          <w:bCs/>
          <w:sz w:val="24"/>
          <w:szCs w:val="24"/>
        </w:rPr>
        <w:t xml:space="preserve"> del suelo superficial de la cuenca del Rio Conchos. </w:t>
      </w:r>
      <w:r w:rsidR="0020621E">
        <w:rPr>
          <w:rFonts w:ascii="Times New Roman" w:hAnsi="Times New Roman" w:cs="Times New Roman"/>
          <w:bCs/>
          <w:i/>
          <w:sz w:val="24"/>
          <w:szCs w:val="24"/>
        </w:rPr>
        <w:t xml:space="preserve">Ingeniería </w:t>
      </w:r>
      <w:proofErr w:type="spellStart"/>
      <w:r w:rsidR="0020621E">
        <w:rPr>
          <w:rFonts w:ascii="Times New Roman" w:hAnsi="Times New Roman" w:cs="Times New Roman"/>
          <w:bCs/>
          <w:i/>
          <w:sz w:val="24"/>
          <w:szCs w:val="24"/>
        </w:rPr>
        <w:t>Hidraú</w:t>
      </w:r>
      <w:r w:rsidRPr="00E522F0">
        <w:rPr>
          <w:rFonts w:ascii="Times New Roman" w:hAnsi="Times New Roman" w:cs="Times New Roman"/>
          <w:bCs/>
          <w:i/>
          <w:sz w:val="24"/>
          <w:szCs w:val="24"/>
        </w:rPr>
        <w:t>lica</w:t>
      </w:r>
      <w:proofErr w:type="spellEnd"/>
      <w:r w:rsidRPr="00E522F0">
        <w:rPr>
          <w:rFonts w:ascii="Times New Roman" w:hAnsi="Times New Roman" w:cs="Times New Roman"/>
          <w:bCs/>
          <w:i/>
          <w:sz w:val="24"/>
          <w:szCs w:val="24"/>
        </w:rPr>
        <w:t xml:space="preserve"> en México</w:t>
      </w:r>
      <w:r w:rsidRPr="00E522F0">
        <w:rPr>
          <w:rFonts w:ascii="Times New Roman" w:hAnsi="Times New Roman" w:cs="Times New Roman"/>
          <w:bCs/>
          <w:sz w:val="24"/>
          <w:szCs w:val="24"/>
        </w:rPr>
        <w:t xml:space="preserve">, </w:t>
      </w:r>
      <w:r w:rsidRPr="00E522F0">
        <w:rPr>
          <w:rFonts w:ascii="Times New Roman" w:hAnsi="Times New Roman" w:cs="Times New Roman"/>
          <w:bCs/>
          <w:i/>
          <w:sz w:val="24"/>
          <w:szCs w:val="24"/>
        </w:rPr>
        <w:t>22</w:t>
      </w:r>
      <w:r w:rsidRPr="00E522F0">
        <w:rPr>
          <w:rFonts w:ascii="Times New Roman" w:hAnsi="Times New Roman" w:cs="Times New Roman"/>
          <w:bCs/>
          <w:sz w:val="24"/>
          <w:szCs w:val="24"/>
        </w:rPr>
        <w:t>,</w:t>
      </w:r>
      <w:r w:rsidRPr="00E522F0">
        <w:rPr>
          <w:rFonts w:ascii="Times New Roman" w:hAnsi="Times New Roman" w:cs="Times New Roman"/>
          <w:sz w:val="24"/>
          <w:szCs w:val="24"/>
        </w:rPr>
        <w:t xml:space="preserve"> 33</w:t>
      </w:r>
      <w:r w:rsidRPr="00E522F0">
        <w:rPr>
          <w:noProof/>
        </w:rPr>
        <w:t>–</w:t>
      </w:r>
      <w:r w:rsidRPr="00E522F0">
        <w:rPr>
          <w:rFonts w:ascii="Times New Roman" w:hAnsi="Times New Roman" w:cs="Times New Roman"/>
          <w:sz w:val="24"/>
          <w:szCs w:val="24"/>
        </w:rPr>
        <w:t>46.</w:t>
      </w:r>
    </w:p>
    <w:p w14:paraId="228B9811" w14:textId="77777777" w:rsidR="003D5302" w:rsidRPr="00E522F0" w:rsidRDefault="003D5302" w:rsidP="003D5302">
      <w:pPr>
        <w:widowControl w:val="0"/>
        <w:autoSpaceDE w:val="0"/>
        <w:autoSpaceDN w:val="0"/>
        <w:adjustRightInd w:val="0"/>
        <w:spacing w:after="0" w:line="480" w:lineRule="auto"/>
        <w:ind w:left="720" w:right="720" w:hanging="720"/>
        <w:rPr>
          <w:rFonts w:ascii="Times New Roman" w:hAnsi="Times New Roman" w:cs="Times New Roman"/>
          <w:noProof/>
          <w:sz w:val="24"/>
          <w:szCs w:val="24"/>
        </w:rPr>
      </w:pPr>
      <w:r w:rsidRPr="00E522F0">
        <w:rPr>
          <w:rFonts w:ascii="Times New Roman" w:hAnsi="Times New Roman" w:cs="Times New Roman"/>
          <w:sz w:val="24"/>
          <w:szCs w:val="24"/>
        </w:rPr>
        <w:t xml:space="preserve"> </w:t>
      </w:r>
      <w:proofErr w:type="spellStart"/>
      <w:r w:rsidRPr="00E522F0">
        <w:rPr>
          <w:rFonts w:ascii="Times New Roman" w:hAnsi="Times New Roman" w:cs="Times New Roman"/>
          <w:sz w:val="24"/>
          <w:szCs w:val="24"/>
        </w:rPr>
        <w:t>Riensche</w:t>
      </w:r>
      <w:proofErr w:type="spellEnd"/>
      <w:r w:rsidRPr="00E522F0">
        <w:rPr>
          <w:rFonts w:ascii="Times New Roman" w:hAnsi="Times New Roman" w:cs="Times New Roman"/>
          <w:sz w:val="24"/>
          <w:szCs w:val="24"/>
        </w:rPr>
        <w:t>, M., Castillo, A., Flores-</w:t>
      </w:r>
      <w:proofErr w:type="spellStart"/>
      <w:r w:rsidRPr="00E522F0">
        <w:rPr>
          <w:rFonts w:ascii="Times New Roman" w:hAnsi="Times New Roman" w:cs="Times New Roman"/>
          <w:sz w:val="24"/>
          <w:szCs w:val="24"/>
        </w:rPr>
        <w:t>Diaz</w:t>
      </w:r>
      <w:proofErr w:type="spellEnd"/>
      <w:r w:rsidRPr="00E522F0">
        <w:rPr>
          <w:rFonts w:ascii="Times New Roman" w:hAnsi="Times New Roman" w:cs="Times New Roman"/>
          <w:sz w:val="24"/>
          <w:szCs w:val="24"/>
        </w:rPr>
        <w:t>, A. y </w:t>
      </w:r>
      <w:proofErr w:type="spellStart"/>
      <w:r w:rsidRPr="00E522F0">
        <w:rPr>
          <w:rFonts w:ascii="Times New Roman" w:hAnsi="Times New Roman" w:cs="Times New Roman"/>
          <w:sz w:val="24"/>
          <w:szCs w:val="24"/>
        </w:rPr>
        <w:t>Maass</w:t>
      </w:r>
      <w:proofErr w:type="spellEnd"/>
      <w:r w:rsidRPr="00E522F0">
        <w:rPr>
          <w:rFonts w:ascii="Times New Roman" w:hAnsi="Times New Roman" w:cs="Times New Roman"/>
          <w:sz w:val="24"/>
          <w:szCs w:val="24"/>
        </w:rPr>
        <w:t xml:space="preserve">, M. (2015). </w:t>
      </w:r>
      <w:r w:rsidRPr="00E522F0">
        <w:rPr>
          <w:rFonts w:ascii="Times New Roman" w:hAnsi="Times New Roman" w:cs="Times New Roman"/>
          <w:sz w:val="24"/>
          <w:szCs w:val="24"/>
          <w:lang w:val="en-US"/>
        </w:rPr>
        <w:t xml:space="preserve">Tourism at </w:t>
      </w:r>
      <w:proofErr w:type="spellStart"/>
      <w:r w:rsidRPr="00E522F0">
        <w:rPr>
          <w:rFonts w:ascii="Times New Roman" w:hAnsi="Times New Roman" w:cs="Times New Roman"/>
          <w:sz w:val="24"/>
          <w:szCs w:val="24"/>
          <w:lang w:val="en-US"/>
        </w:rPr>
        <w:lastRenderedPageBreak/>
        <w:t>Costalegre</w:t>
      </w:r>
      <w:proofErr w:type="spellEnd"/>
      <w:r w:rsidRPr="00E522F0">
        <w:rPr>
          <w:rFonts w:ascii="Times New Roman" w:hAnsi="Times New Roman" w:cs="Times New Roman"/>
          <w:sz w:val="24"/>
          <w:szCs w:val="24"/>
          <w:lang w:val="en-US"/>
        </w:rPr>
        <w:t xml:space="preserve">, Mexico: An ecosystem services-based exploration of current challenges and alternative futures. </w:t>
      </w:r>
      <w:proofErr w:type="spellStart"/>
      <w:r w:rsidRPr="00E522F0">
        <w:rPr>
          <w:rFonts w:ascii="Times New Roman" w:hAnsi="Times New Roman" w:cs="Times New Roman"/>
          <w:i/>
          <w:sz w:val="24"/>
          <w:szCs w:val="24"/>
        </w:rPr>
        <w:t>Futures</w:t>
      </w:r>
      <w:proofErr w:type="spellEnd"/>
      <w:r w:rsidRPr="00E522F0">
        <w:rPr>
          <w:rFonts w:ascii="Times New Roman" w:hAnsi="Times New Roman" w:cs="Times New Roman"/>
          <w:sz w:val="24"/>
          <w:szCs w:val="24"/>
        </w:rPr>
        <w:t xml:space="preserve">, </w:t>
      </w:r>
      <w:r w:rsidRPr="00E522F0">
        <w:rPr>
          <w:rFonts w:ascii="Times New Roman" w:hAnsi="Times New Roman" w:cs="Times New Roman"/>
          <w:i/>
          <w:sz w:val="24"/>
          <w:szCs w:val="24"/>
        </w:rPr>
        <w:t>66</w:t>
      </w:r>
      <w:r w:rsidRPr="00E522F0">
        <w:rPr>
          <w:rFonts w:ascii="Times New Roman" w:hAnsi="Times New Roman" w:cs="Times New Roman"/>
          <w:sz w:val="24"/>
          <w:szCs w:val="24"/>
        </w:rPr>
        <w:t>, 70</w:t>
      </w:r>
      <w:r w:rsidRPr="00E522F0">
        <w:rPr>
          <w:noProof/>
        </w:rPr>
        <w:t>–</w:t>
      </w:r>
      <w:r w:rsidRPr="00E522F0">
        <w:rPr>
          <w:rFonts w:ascii="Times New Roman" w:hAnsi="Times New Roman" w:cs="Times New Roman"/>
          <w:sz w:val="24"/>
          <w:szCs w:val="24"/>
        </w:rPr>
        <w:t>84.</w:t>
      </w:r>
    </w:p>
    <w:p w14:paraId="60558570" w14:textId="35DE25F6" w:rsidR="003D5302" w:rsidRPr="00E522F0" w:rsidRDefault="003D5302" w:rsidP="003D5302">
      <w:pPr>
        <w:shd w:val="clear" w:color="auto" w:fill="FFFFFF"/>
        <w:spacing w:after="0" w:line="480" w:lineRule="auto"/>
        <w:ind w:left="709" w:hanging="709"/>
        <w:rPr>
          <w:rFonts w:ascii="Times New Roman" w:eastAsia="Times New Roman" w:hAnsi="Times New Roman" w:cs="Times New Roman"/>
          <w:sz w:val="24"/>
          <w:szCs w:val="24"/>
          <w:lang w:eastAsia="es-MX"/>
        </w:rPr>
      </w:pPr>
      <w:r w:rsidRPr="00E522F0">
        <w:rPr>
          <w:rFonts w:ascii="Times New Roman" w:eastAsia="Times New Roman" w:hAnsi="Times New Roman" w:cs="Times New Roman"/>
          <w:sz w:val="24"/>
          <w:szCs w:val="24"/>
          <w:lang w:eastAsia="es-MX"/>
        </w:rPr>
        <w:t xml:space="preserve">Rivera-Monroy, V., </w:t>
      </w:r>
      <w:proofErr w:type="spellStart"/>
      <w:r w:rsidRPr="00E522F0">
        <w:rPr>
          <w:rFonts w:ascii="Times New Roman" w:eastAsia="Times New Roman" w:hAnsi="Times New Roman" w:cs="Times New Roman"/>
          <w:sz w:val="24"/>
          <w:szCs w:val="24"/>
          <w:lang w:eastAsia="es-MX"/>
        </w:rPr>
        <w:t>Maass</w:t>
      </w:r>
      <w:proofErr w:type="spellEnd"/>
      <w:r w:rsidRPr="00E522F0">
        <w:rPr>
          <w:rFonts w:ascii="Times New Roman" w:eastAsia="Times New Roman" w:hAnsi="Times New Roman" w:cs="Times New Roman"/>
          <w:sz w:val="24"/>
          <w:szCs w:val="24"/>
          <w:lang w:eastAsia="es-MX"/>
        </w:rPr>
        <w:t xml:space="preserve">, M., Benítez, J., Coronado, C., </w:t>
      </w:r>
      <w:proofErr w:type="spellStart"/>
      <w:r w:rsidRPr="00E522F0">
        <w:rPr>
          <w:rFonts w:ascii="Times New Roman" w:eastAsia="Times New Roman" w:hAnsi="Times New Roman" w:cs="Times New Roman"/>
          <w:sz w:val="24"/>
          <w:szCs w:val="24"/>
          <w:lang w:eastAsia="es-MX"/>
        </w:rPr>
        <w:t>Euán</w:t>
      </w:r>
      <w:proofErr w:type="spellEnd"/>
      <w:r w:rsidRPr="00E522F0">
        <w:rPr>
          <w:rFonts w:ascii="Times New Roman" w:eastAsia="Times New Roman" w:hAnsi="Times New Roman" w:cs="Times New Roman"/>
          <w:sz w:val="24"/>
          <w:szCs w:val="24"/>
          <w:lang w:eastAsia="es-MX"/>
        </w:rPr>
        <w:t xml:space="preserve">, J., Godínez, E., </w:t>
      </w:r>
      <w:r w:rsidR="00C70B6B">
        <w:rPr>
          <w:rFonts w:ascii="Times New Roman" w:eastAsia="Times New Roman" w:hAnsi="Times New Roman" w:cs="Times New Roman"/>
          <w:sz w:val="24"/>
          <w:szCs w:val="24"/>
          <w:lang w:eastAsia="es-MX"/>
        </w:rPr>
        <w:t>et al</w:t>
      </w:r>
      <w:r w:rsidRPr="00E522F0">
        <w:rPr>
          <w:rFonts w:ascii="Times New Roman" w:eastAsia="Times New Roman" w:hAnsi="Times New Roman" w:cs="Times New Roman"/>
          <w:sz w:val="24"/>
          <w:szCs w:val="24"/>
          <w:lang w:eastAsia="es-MX"/>
        </w:rPr>
        <w:t>. (2008). Eco-hidrología y demandas de agua en México. </w:t>
      </w:r>
      <w:r w:rsidRPr="00E522F0">
        <w:rPr>
          <w:rFonts w:ascii="Times New Roman" w:eastAsia="Times New Roman" w:hAnsi="Times New Roman" w:cs="Times New Roman"/>
          <w:bCs/>
          <w:i/>
          <w:sz w:val="24"/>
          <w:szCs w:val="24"/>
          <w:lang w:eastAsia="es-MX"/>
        </w:rPr>
        <w:t>Ciencia y Desarrollo</w:t>
      </w:r>
      <w:r w:rsidRPr="00E522F0">
        <w:rPr>
          <w:rFonts w:ascii="Times New Roman" w:eastAsia="Times New Roman" w:hAnsi="Times New Roman" w:cs="Times New Roman"/>
          <w:bCs/>
          <w:sz w:val="24"/>
          <w:szCs w:val="24"/>
          <w:lang w:eastAsia="es-MX"/>
        </w:rPr>
        <w:t xml:space="preserve">, </w:t>
      </w:r>
      <w:r w:rsidRPr="00E522F0">
        <w:rPr>
          <w:rFonts w:ascii="Times New Roman" w:eastAsia="Times New Roman" w:hAnsi="Times New Roman" w:cs="Times New Roman"/>
          <w:bCs/>
          <w:i/>
          <w:sz w:val="24"/>
          <w:szCs w:val="24"/>
          <w:lang w:eastAsia="es-MX"/>
        </w:rPr>
        <w:t>34</w:t>
      </w:r>
      <w:r w:rsidRPr="00E522F0">
        <w:rPr>
          <w:rFonts w:ascii="Times New Roman" w:eastAsia="Times New Roman" w:hAnsi="Times New Roman" w:cs="Times New Roman"/>
          <w:bCs/>
          <w:sz w:val="24"/>
          <w:szCs w:val="24"/>
          <w:lang w:eastAsia="es-MX"/>
        </w:rPr>
        <w:t>, 24-27</w:t>
      </w:r>
      <w:r w:rsidRPr="00E522F0">
        <w:rPr>
          <w:rFonts w:ascii="Times New Roman" w:eastAsia="Times New Roman" w:hAnsi="Times New Roman" w:cs="Times New Roman"/>
          <w:b/>
          <w:bCs/>
          <w:sz w:val="24"/>
          <w:szCs w:val="24"/>
          <w:lang w:eastAsia="es-MX"/>
        </w:rPr>
        <w:t>.</w:t>
      </w:r>
    </w:p>
    <w:p w14:paraId="4BED070C" w14:textId="77777777" w:rsidR="003D5302" w:rsidRPr="00E522F0" w:rsidRDefault="003D5302" w:rsidP="003D5302">
      <w:pPr>
        <w:widowControl w:val="0"/>
        <w:autoSpaceDE w:val="0"/>
        <w:autoSpaceDN w:val="0"/>
        <w:adjustRightInd w:val="0"/>
        <w:spacing w:after="0" w:line="480" w:lineRule="auto"/>
        <w:ind w:left="720" w:right="720" w:hanging="720"/>
        <w:rPr>
          <w:rFonts w:ascii="Times New Roman" w:hAnsi="Times New Roman" w:cs="Times New Roman"/>
          <w:noProof/>
          <w:sz w:val="24"/>
          <w:szCs w:val="24"/>
          <w:lang w:val="en-US"/>
        </w:rPr>
      </w:pPr>
      <w:r w:rsidRPr="00E522F0">
        <w:rPr>
          <w:rFonts w:ascii="Times New Roman" w:hAnsi="Times New Roman" w:cs="Times New Roman"/>
          <w:noProof/>
          <w:sz w:val="24"/>
          <w:szCs w:val="24"/>
        </w:rPr>
        <w:t xml:space="preserve">Robles-Morua, A., Vivoni, E. R. y Mayer, A. S. (2012). </w:t>
      </w:r>
      <w:r w:rsidRPr="00E522F0">
        <w:rPr>
          <w:rFonts w:ascii="Times New Roman" w:hAnsi="Times New Roman" w:cs="Times New Roman"/>
          <w:noProof/>
          <w:sz w:val="24"/>
          <w:szCs w:val="24"/>
          <w:lang w:val="en-US"/>
        </w:rPr>
        <w:t xml:space="preserve">Distributed Hydrologic Modeling in Northwest Mexico Reveals the Links between Runoff Mechanisms and Evapotranspiration. </w:t>
      </w:r>
      <w:r w:rsidRPr="00E522F0">
        <w:rPr>
          <w:rFonts w:ascii="Times New Roman" w:hAnsi="Times New Roman" w:cs="Times New Roman"/>
          <w:i/>
          <w:iCs/>
          <w:noProof/>
          <w:sz w:val="24"/>
          <w:szCs w:val="24"/>
          <w:lang w:val="en-US"/>
        </w:rPr>
        <w:t>Journal of Hydrometeorology</w:t>
      </w:r>
      <w:r w:rsidRPr="00E522F0">
        <w:rPr>
          <w:rFonts w:ascii="Times New Roman" w:hAnsi="Times New Roman" w:cs="Times New Roman"/>
          <w:noProof/>
          <w:sz w:val="24"/>
          <w:szCs w:val="24"/>
          <w:lang w:val="en-US"/>
        </w:rPr>
        <w:t xml:space="preserve">, </w:t>
      </w:r>
      <w:r w:rsidRPr="00E522F0">
        <w:rPr>
          <w:rFonts w:ascii="Times New Roman" w:hAnsi="Times New Roman" w:cs="Times New Roman"/>
          <w:i/>
          <w:iCs/>
          <w:noProof/>
          <w:sz w:val="24"/>
          <w:szCs w:val="24"/>
          <w:lang w:val="en-US"/>
        </w:rPr>
        <w:t>13</w:t>
      </w:r>
      <w:r w:rsidRPr="00E522F0">
        <w:rPr>
          <w:rFonts w:ascii="Times New Roman" w:hAnsi="Times New Roman" w:cs="Times New Roman"/>
          <w:noProof/>
          <w:sz w:val="24"/>
          <w:szCs w:val="24"/>
          <w:lang w:val="en-US"/>
        </w:rPr>
        <w:t xml:space="preserve">, 785–807. </w:t>
      </w:r>
    </w:p>
    <w:p w14:paraId="5F3421FD" w14:textId="77777777" w:rsidR="003D5302" w:rsidRPr="00E522F0" w:rsidRDefault="003D5302" w:rsidP="003D5302">
      <w:pPr>
        <w:pStyle w:val="NormalWeb"/>
        <w:shd w:val="clear" w:color="auto" w:fill="FFFFFF"/>
        <w:spacing w:before="0" w:beforeAutospacing="0" w:after="0" w:line="480" w:lineRule="auto"/>
        <w:ind w:left="720" w:right="720" w:hanging="720"/>
        <w:rPr>
          <w:lang w:val="en-US"/>
        </w:rPr>
      </w:pPr>
      <w:proofErr w:type="spellStart"/>
      <w:r w:rsidRPr="00E522F0">
        <w:rPr>
          <w:lang w:val="en-US"/>
        </w:rPr>
        <w:t>Runyan</w:t>
      </w:r>
      <w:proofErr w:type="spellEnd"/>
      <w:r w:rsidRPr="00E522F0">
        <w:rPr>
          <w:lang w:val="en-US"/>
        </w:rPr>
        <w:t xml:space="preserve">, C., </w:t>
      </w:r>
      <w:proofErr w:type="spellStart"/>
      <w:r w:rsidRPr="00E522F0">
        <w:rPr>
          <w:lang w:val="en-US"/>
        </w:rPr>
        <w:t>D'Odorico</w:t>
      </w:r>
      <w:proofErr w:type="spellEnd"/>
      <w:r w:rsidRPr="00E522F0">
        <w:rPr>
          <w:lang w:val="en-US"/>
        </w:rPr>
        <w:t xml:space="preserve">, P., </w:t>
      </w:r>
      <w:proofErr w:type="spellStart"/>
      <w:r w:rsidRPr="00E522F0">
        <w:rPr>
          <w:lang w:val="en-US"/>
        </w:rPr>
        <w:t>Vandecar</w:t>
      </w:r>
      <w:proofErr w:type="spellEnd"/>
      <w:r w:rsidRPr="00E522F0">
        <w:rPr>
          <w:lang w:val="en-US"/>
        </w:rPr>
        <w:t xml:space="preserve">, K., Das, R., </w:t>
      </w:r>
      <w:proofErr w:type="spellStart"/>
      <w:r w:rsidRPr="00E522F0">
        <w:rPr>
          <w:lang w:val="en-US"/>
        </w:rPr>
        <w:t>Schmoock</w:t>
      </w:r>
      <w:proofErr w:type="spellEnd"/>
      <w:r w:rsidRPr="00E522F0">
        <w:rPr>
          <w:lang w:val="en-US"/>
        </w:rPr>
        <w:t xml:space="preserve">, B. y Lawrence, D. (2013). Positive feedbacks between phosphorus deposition and forest canopy trapping, evidence from Southern Mexico. </w:t>
      </w:r>
      <w:r w:rsidRPr="00E522F0">
        <w:rPr>
          <w:i/>
          <w:lang w:val="en-US"/>
        </w:rPr>
        <w:t>Journal of Geophysical Research, 118</w:t>
      </w:r>
      <w:r w:rsidRPr="00E522F0">
        <w:rPr>
          <w:lang w:val="en-US"/>
        </w:rPr>
        <w:t>, 1521</w:t>
      </w:r>
      <w:r w:rsidRPr="00E522F0">
        <w:rPr>
          <w:noProof/>
          <w:lang w:val="en-US"/>
        </w:rPr>
        <w:t>–</w:t>
      </w:r>
      <w:r w:rsidRPr="00E522F0">
        <w:rPr>
          <w:lang w:val="en-US"/>
        </w:rPr>
        <w:t>1531.</w:t>
      </w:r>
    </w:p>
    <w:p w14:paraId="6E08BD73" w14:textId="77777777" w:rsidR="003D5302" w:rsidRPr="00E522F0" w:rsidRDefault="003D5302" w:rsidP="003D5302">
      <w:pPr>
        <w:pStyle w:val="NormalWeb"/>
        <w:shd w:val="clear" w:color="auto" w:fill="FFFFFF"/>
        <w:spacing w:before="0" w:beforeAutospacing="0" w:after="0" w:line="480" w:lineRule="auto"/>
        <w:ind w:left="720" w:right="720" w:hanging="720"/>
        <w:rPr>
          <w:lang w:val="en-US"/>
        </w:rPr>
      </w:pPr>
      <w:r w:rsidRPr="00E522F0">
        <w:rPr>
          <w:lang w:val="en-US"/>
        </w:rPr>
        <w:t>Sandoval-Pérez, A., Camargo-</w:t>
      </w:r>
      <w:proofErr w:type="spellStart"/>
      <w:r w:rsidRPr="00E522F0">
        <w:rPr>
          <w:lang w:val="en-US"/>
        </w:rPr>
        <w:t>Ricalde</w:t>
      </w:r>
      <w:proofErr w:type="spellEnd"/>
      <w:r w:rsidRPr="00E522F0">
        <w:rPr>
          <w:lang w:val="en-US"/>
        </w:rPr>
        <w:t xml:space="preserve">, S. L., </w:t>
      </w:r>
      <w:proofErr w:type="spellStart"/>
      <w:r w:rsidRPr="00E522F0">
        <w:rPr>
          <w:lang w:val="en-US"/>
        </w:rPr>
        <w:t>Montaño</w:t>
      </w:r>
      <w:proofErr w:type="spellEnd"/>
      <w:r w:rsidRPr="00E522F0">
        <w:rPr>
          <w:lang w:val="en-US"/>
        </w:rPr>
        <w:t xml:space="preserve">, N., </w:t>
      </w:r>
      <w:proofErr w:type="spellStart"/>
      <w:r w:rsidRPr="00E522F0">
        <w:rPr>
          <w:lang w:val="en-US"/>
        </w:rPr>
        <w:t>García</w:t>
      </w:r>
      <w:proofErr w:type="spellEnd"/>
      <w:r w:rsidRPr="00E522F0">
        <w:rPr>
          <w:lang w:val="en-US"/>
        </w:rPr>
        <w:t xml:space="preserve">-Oliva, F., </w:t>
      </w:r>
      <w:proofErr w:type="spellStart"/>
      <w:r w:rsidRPr="00E522F0">
        <w:rPr>
          <w:lang w:val="en-US"/>
        </w:rPr>
        <w:t>Alarcón</w:t>
      </w:r>
      <w:proofErr w:type="spellEnd"/>
      <w:r w:rsidRPr="00E522F0">
        <w:rPr>
          <w:lang w:val="en-US"/>
        </w:rPr>
        <w:t xml:space="preserve"> A, </w:t>
      </w:r>
      <w:proofErr w:type="spellStart"/>
      <w:r w:rsidRPr="00E522F0">
        <w:rPr>
          <w:lang w:val="en-US"/>
        </w:rPr>
        <w:t>Montaño</w:t>
      </w:r>
      <w:proofErr w:type="spellEnd"/>
      <w:r w:rsidRPr="00E522F0">
        <w:rPr>
          <w:lang w:val="en-US"/>
        </w:rPr>
        <w:t xml:space="preserve">, S. et al. (2016). </w:t>
      </w:r>
      <w:proofErr w:type="spellStart"/>
      <w:r w:rsidRPr="00E522F0">
        <w:rPr>
          <w:lang w:val="en-US"/>
        </w:rPr>
        <w:t>Biocrust</w:t>
      </w:r>
      <w:proofErr w:type="spellEnd"/>
      <w:r w:rsidRPr="00E522F0">
        <w:rPr>
          <w:lang w:val="en-US"/>
        </w:rPr>
        <w:t xml:space="preserve">, inside and outside resource islands of </w:t>
      </w:r>
      <w:r w:rsidRPr="00E522F0">
        <w:rPr>
          <w:i/>
          <w:lang w:val="en-US"/>
        </w:rPr>
        <w:t xml:space="preserve">Mimosa </w:t>
      </w:r>
      <w:proofErr w:type="spellStart"/>
      <w:r w:rsidRPr="00E522F0">
        <w:rPr>
          <w:i/>
          <w:lang w:val="en-US"/>
        </w:rPr>
        <w:t>luisana</w:t>
      </w:r>
      <w:proofErr w:type="spellEnd"/>
      <w:r w:rsidRPr="00E522F0">
        <w:rPr>
          <w:lang w:val="en-US"/>
        </w:rPr>
        <w:t xml:space="preserve"> (</w:t>
      </w:r>
      <w:proofErr w:type="spellStart"/>
      <w:r w:rsidRPr="00E522F0">
        <w:rPr>
          <w:lang w:val="en-US"/>
        </w:rPr>
        <w:t>Leguminosae</w:t>
      </w:r>
      <w:proofErr w:type="spellEnd"/>
      <w:r w:rsidRPr="00E522F0">
        <w:rPr>
          <w:lang w:val="en-US"/>
        </w:rPr>
        <w:t xml:space="preserve">), improve soil carbon and nitrogen dynamics in a tropical semiarid ecosystem. </w:t>
      </w:r>
      <w:r w:rsidRPr="00E522F0">
        <w:rPr>
          <w:i/>
          <w:lang w:val="en-US"/>
        </w:rPr>
        <w:t>European Journal of Soil Biology,</w:t>
      </w:r>
      <w:r w:rsidRPr="00E522F0">
        <w:rPr>
          <w:lang w:val="en-US"/>
        </w:rPr>
        <w:t xml:space="preserve"> </w:t>
      </w:r>
      <w:r w:rsidRPr="00E522F0">
        <w:rPr>
          <w:i/>
          <w:lang w:val="en-US"/>
        </w:rPr>
        <w:t>74</w:t>
      </w:r>
      <w:r w:rsidRPr="00E522F0">
        <w:rPr>
          <w:lang w:val="en-US"/>
        </w:rPr>
        <w:t>, 93</w:t>
      </w:r>
      <w:r w:rsidRPr="00E522F0">
        <w:rPr>
          <w:noProof/>
          <w:lang w:val="en-US"/>
        </w:rPr>
        <w:t>–</w:t>
      </w:r>
      <w:r w:rsidRPr="00E522F0">
        <w:rPr>
          <w:lang w:val="en-US"/>
        </w:rPr>
        <w:t xml:space="preserve">103. </w:t>
      </w:r>
    </w:p>
    <w:p w14:paraId="6058DD1C" w14:textId="77777777" w:rsidR="003D5302" w:rsidRPr="00E522F0" w:rsidRDefault="003D5302" w:rsidP="003D5302">
      <w:pPr>
        <w:shd w:val="clear" w:color="auto" w:fill="FFFFFF"/>
        <w:spacing w:after="0" w:line="480" w:lineRule="auto"/>
        <w:ind w:left="709" w:hanging="709"/>
        <w:rPr>
          <w:rFonts w:ascii="Times New Roman" w:eastAsia="Times New Roman" w:hAnsi="Times New Roman" w:cs="Times New Roman"/>
          <w:sz w:val="24"/>
          <w:szCs w:val="24"/>
          <w:lang w:eastAsia="es-MX"/>
        </w:rPr>
      </w:pPr>
      <w:proofErr w:type="spellStart"/>
      <w:r w:rsidRPr="00E522F0">
        <w:rPr>
          <w:rFonts w:ascii="Times New Roman" w:eastAsia="Times New Roman" w:hAnsi="Times New Roman" w:cs="Times New Roman"/>
          <w:sz w:val="24"/>
          <w:szCs w:val="24"/>
          <w:lang w:val="en-US" w:eastAsia="es-MX"/>
        </w:rPr>
        <w:t>Sarukhán</w:t>
      </w:r>
      <w:proofErr w:type="spellEnd"/>
      <w:r w:rsidRPr="00E522F0">
        <w:rPr>
          <w:rFonts w:ascii="Times New Roman" w:eastAsia="Times New Roman" w:hAnsi="Times New Roman" w:cs="Times New Roman"/>
          <w:sz w:val="24"/>
          <w:szCs w:val="24"/>
          <w:lang w:val="en-US" w:eastAsia="es-MX"/>
        </w:rPr>
        <w:t xml:space="preserve">, J. y </w:t>
      </w:r>
      <w:proofErr w:type="spellStart"/>
      <w:r w:rsidRPr="00E522F0">
        <w:rPr>
          <w:rFonts w:ascii="Times New Roman" w:eastAsia="Times New Roman" w:hAnsi="Times New Roman" w:cs="Times New Roman"/>
          <w:sz w:val="24"/>
          <w:szCs w:val="24"/>
          <w:lang w:val="en-US" w:eastAsia="es-MX"/>
        </w:rPr>
        <w:t>Maass</w:t>
      </w:r>
      <w:proofErr w:type="spellEnd"/>
      <w:r w:rsidRPr="00E522F0">
        <w:rPr>
          <w:rFonts w:ascii="Times New Roman" w:eastAsia="Times New Roman" w:hAnsi="Times New Roman" w:cs="Times New Roman"/>
          <w:sz w:val="24"/>
          <w:szCs w:val="24"/>
          <w:lang w:val="en-US" w:eastAsia="es-MX"/>
        </w:rPr>
        <w:t xml:space="preserve">, J.M. (1990). </w:t>
      </w:r>
      <w:r w:rsidRPr="00E522F0">
        <w:rPr>
          <w:rFonts w:ascii="Times New Roman" w:eastAsia="Times New Roman" w:hAnsi="Times New Roman" w:cs="Times New Roman"/>
          <w:sz w:val="24"/>
          <w:szCs w:val="24"/>
          <w:lang w:eastAsia="es-MX"/>
        </w:rPr>
        <w:t xml:space="preserve">Bases ecológicas para un manejo sostenido de los ecosistemas: el sistema de cuencas hidrológicas.  En E. </w:t>
      </w:r>
      <w:proofErr w:type="spellStart"/>
      <w:r w:rsidRPr="00E522F0">
        <w:rPr>
          <w:rFonts w:ascii="Times New Roman" w:eastAsia="Times New Roman" w:hAnsi="Times New Roman" w:cs="Times New Roman"/>
          <w:sz w:val="24"/>
          <w:szCs w:val="24"/>
          <w:lang w:eastAsia="es-MX"/>
        </w:rPr>
        <w:t>Leff</w:t>
      </w:r>
      <w:proofErr w:type="spellEnd"/>
      <w:r w:rsidRPr="00E522F0">
        <w:rPr>
          <w:rFonts w:ascii="Times New Roman" w:eastAsia="Times New Roman" w:hAnsi="Times New Roman" w:cs="Times New Roman"/>
          <w:sz w:val="24"/>
          <w:szCs w:val="24"/>
          <w:lang w:eastAsia="es-MX"/>
        </w:rPr>
        <w:t xml:space="preserve"> (Ed.), </w:t>
      </w:r>
      <w:r w:rsidRPr="00E522F0">
        <w:rPr>
          <w:rFonts w:ascii="Times New Roman" w:eastAsia="Times New Roman" w:hAnsi="Times New Roman" w:cs="Times New Roman"/>
          <w:bCs/>
          <w:i/>
          <w:sz w:val="24"/>
          <w:szCs w:val="24"/>
          <w:lang w:eastAsia="es-MX"/>
        </w:rPr>
        <w:t>Medio ambiente y desarrollo en México</w:t>
      </w:r>
      <w:r w:rsidRPr="00E522F0">
        <w:rPr>
          <w:rFonts w:ascii="Times New Roman" w:eastAsia="Times New Roman" w:hAnsi="Times New Roman" w:cs="Times New Roman"/>
          <w:sz w:val="24"/>
          <w:szCs w:val="24"/>
          <w:lang w:eastAsia="es-MX"/>
        </w:rPr>
        <w:t xml:space="preserve"> Vol. I (pp. 81–114). Ciudad de México: UNAM (CIIH)-Porrúa. </w:t>
      </w:r>
    </w:p>
    <w:p w14:paraId="4C277096" w14:textId="77777777" w:rsidR="003D5302" w:rsidRPr="00E522F0" w:rsidRDefault="003D5302" w:rsidP="003D5302">
      <w:pPr>
        <w:pStyle w:val="NormalWeb"/>
        <w:shd w:val="clear" w:color="auto" w:fill="FFFFFF"/>
        <w:spacing w:before="0" w:beforeAutospacing="0" w:after="0" w:line="480" w:lineRule="auto"/>
        <w:ind w:left="720" w:right="720" w:hanging="720"/>
        <w:rPr>
          <w:lang w:val="en-US"/>
        </w:rPr>
      </w:pPr>
      <w:proofErr w:type="spellStart"/>
      <w:r w:rsidRPr="00E522F0">
        <w:lastRenderedPageBreak/>
        <w:t>Saynes</w:t>
      </w:r>
      <w:proofErr w:type="spellEnd"/>
      <w:r w:rsidRPr="00E522F0">
        <w:t xml:space="preserve">, V., Hidalgo, C., </w:t>
      </w:r>
      <w:proofErr w:type="spellStart"/>
      <w:r w:rsidRPr="00E522F0">
        <w:t>Etchevers</w:t>
      </w:r>
      <w:proofErr w:type="spellEnd"/>
      <w:r w:rsidRPr="00E522F0">
        <w:t xml:space="preserve">, J. y Campo, J. (2005). </w:t>
      </w:r>
      <w:r w:rsidRPr="00E522F0">
        <w:rPr>
          <w:lang w:val="en-US"/>
        </w:rPr>
        <w:t xml:space="preserve">Soil C and N dynamics in primary and secondary seasonally dry tropical forests in Mexico. </w:t>
      </w:r>
      <w:r w:rsidRPr="00E522F0">
        <w:rPr>
          <w:i/>
          <w:lang w:val="en-US"/>
        </w:rPr>
        <w:t>Applied Soil Ecology,</w:t>
      </w:r>
      <w:r w:rsidRPr="00E522F0">
        <w:rPr>
          <w:lang w:val="en-US"/>
        </w:rPr>
        <w:t xml:space="preserve"> </w:t>
      </w:r>
      <w:r w:rsidRPr="00E522F0">
        <w:rPr>
          <w:i/>
          <w:lang w:val="en-US"/>
        </w:rPr>
        <w:t>29</w:t>
      </w:r>
      <w:r w:rsidRPr="00E522F0">
        <w:rPr>
          <w:lang w:val="en-US"/>
        </w:rPr>
        <w:t>, 282–289.</w:t>
      </w:r>
    </w:p>
    <w:p w14:paraId="2016F62C" w14:textId="77777777" w:rsidR="003D5302" w:rsidRPr="00E522F0" w:rsidRDefault="003D5302" w:rsidP="003D5302">
      <w:pPr>
        <w:widowControl w:val="0"/>
        <w:autoSpaceDE w:val="0"/>
        <w:autoSpaceDN w:val="0"/>
        <w:adjustRightInd w:val="0"/>
        <w:spacing w:after="0" w:line="480" w:lineRule="auto"/>
        <w:ind w:left="720" w:right="720" w:hanging="720"/>
        <w:rPr>
          <w:rFonts w:ascii="Times New Roman" w:hAnsi="Times New Roman" w:cs="Times New Roman"/>
          <w:noProof/>
          <w:sz w:val="24"/>
          <w:szCs w:val="24"/>
          <w:lang w:val="en-US"/>
        </w:rPr>
      </w:pPr>
      <w:r w:rsidRPr="00E522F0">
        <w:rPr>
          <w:rFonts w:ascii="Times New Roman" w:hAnsi="Times New Roman" w:cs="Times New Roman"/>
          <w:noProof/>
          <w:sz w:val="24"/>
          <w:szCs w:val="24"/>
          <w:lang w:val="en-US"/>
        </w:rPr>
        <w:t xml:space="preserve">Tang, Q., Vivoni, E. R., Muñoz-Arriola, F. y Lettenmaier, D. P. (2012). Predictability of Evapotranspiration Patterns Using Remotely Sensed Vegetation Dynamics during the North American Monsoon. </w:t>
      </w:r>
      <w:r w:rsidRPr="00E522F0">
        <w:rPr>
          <w:rFonts w:ascii="Times New Roman" w:hAnsi="Times New Roman" w:cs="Times New Roman"/>
          <w:i/>
          <w:iCs/>
          <w:noProof/>
          <w:sz w:val="24"/>
          <w:szCs w:val="24"/>
          <w:lang w:val="en-US"/>
        </w:rPr>
        <w:t>Journal of Hydrometeorology</w:t>
      </w:r>
      <w:r w:rsidRPr="00E522F0">
        <w:rPr>
          <w:rFonts w:ascii="Times New Roman" w:hAnsi="Times New Roman" w:cs="Times New Roman"/>
          <w:noProof/>
          <w:sz w:val="24"/>
          <w:szCs w:val="24"/>
          <w:lang w:val="en-US"/>
        </w:rPr>
        <w:t xml:space="preserve">, </w:t>
      </w:r>
      <w:r w:rsidRPr="00E522F0">
        <w:rPr>
          <w:rFonts w:ascii="Times New Roman" w:hAnsi="Times New Roman" w:cs="Times New Roman"/>
          <w:i/>
          <w:iCs/>
          <w:noProof/>
          <w:sz w:val="24"/>
          <w:szCs w:val="24"/>
          <w:lang w:val="en-US"/>
        </w:rPr>
        <w:t>13</w:t>
      </w:r>
      <w:r w:rsidRPr="00E522F0">
        <w:rPr>
          <w:rFonts w:ascii="Times New Roman" w:hAnsi="Times New Roman" w:cs="Times New Roman"/>
          <w:noProof/>
          <w:sz w:val="24"/>
          <w:szCs w:val="24"/>
          <w:lang w:val="en-US"/>
        </w:rPr>
        <w:t xml:space="preserve">, 103–121. </w:t>
      </w:r>
    </w:p>
    <w:p w14:paraId="2BEEBAFF" w14:textId="77777777" w:rsidR="003D5302" w:rsidRPr="00E522F0" w:rsidRDefault="003D5302" w:rsidP="003D5302">
      <w:pPr>
        <w:widowControl w:val="0"/>
        <w:autoSpaceDE w:val="0"/>
        <w:autoSpaceDN w:val="0"/>
        <w:adjustRightInd w:val="0"/>
        <w:spacing w:after="0" w:line="480" w:lineRule="auto"/>
        <w:ind w:left="720" w:right="720" w:hanging="720"/>
        <w:rPr>
          <w:rFonts w:ascii="Times New Roman" w:hAnsi="Times New Roman" w:cs="Times New Roman"/>
          <w:noProof/>
          <w:sz w:val="24"/>
          <w:szCs w:val="24"/>
        </w:rPr>
      </w:pPr>
      <w:r w:rsidRPr="00E522F0">
        <w:rPr>
          <w:rFonts w:ascii="Times New Roman" w:hAnsi="Times New Roman" w:cs="Times New Roman"/>
          <w:noProof/>
          <w:sz w:val="24"/>
          <w:szCs w:val="24"/>
          <w:lang w:val="en-US"/>
        </w:rPr>
        <w:t xml:space="preserve">Tarin, T., Yépez, E. A., Garatuza-Payán, J., Watts, C. J., Rodríguez, J. C., Vivoni, E. R., et al. </w:t>
      </w:r>
      <w:r w:rsidRPr="00E522F0">
        <w:rPr>
          <w:rFonts w:ascii="Times New Roman" w:hAnsi="Times New Roman" w:cs="Times New Roman"/>
          <w:noProof/>
          <w:sz w:val="24"/>
          <w:szCs w:val="24"/>
        </w:rPr>
        <w:t xml:space="preserve">(2014). Partición de la evapotranspiración usando isótopos estables en estudios ecohidrológicos. </w:t>
      </w:r>
      <w:r w:rsidRPr="00E522F0">
        <w:rPr>
          <w:rFonts w:ascii="Times New Roman" w:hAnsi="Times New Roman" w:cs="Times New Roman"/>
          <w:i/>
          <w:iCs/>
          <w:noProof/>
          <w:sz w:val="24"/>
          <w:szCs w:val="24"/>
        </w:rPr>
        <w:t>Tecnología y Ciencias del Agua</w:t>
      </w:r>
      <w:r w:rsidRPr="00E522F0">
        <w:rPr>
          <w:rFonts w:ascii="Times New Roman" w:hAnsi="Times New Roman" w:cs="Times New Roman"/>
          <w:noProof/>
          <w:sz w:val="24"/>
          <w:szCs w:val="24"/>
        </w:rPr>
        <w:t xml:space="preserve">, </w:t>
      </w:r>
      <w:r w:rsidRPr="00E522F0">
        <w:rPr>
          <w:rFonts w:ascii="Times New Roman" w:hAnsi="Times New Roman" w:cs="Times New Roman"/>
          <w:i/>
          <w:iCs/>
          <w:noProof/>
          <w:sz w:val="24"/>
          <w:szCs w:val="24"/>
        </w:rPr>
        <w:t>5</w:t>
      </w:r>
      <w:r w:rsidRPr="00E522F0">
        <w:rPr>
          <w:rFonts w:ascii="Times New Roman" w:hAnsi="Times New Roman" w:cs="Times New Roman"/>
          <w:noProof/>
          <w:sz w:val="24"/>
          <w:szCs w:val="24"/>
        </w:rPr>
        <w:t>, 97–114.</w:t>
      </w:r>
    </w:p>
    <w:p w14:paraId="10BA82F1" w14:textId="77777777" w:rsidR="003D5302" w:rsidRPr="00E522F0" w:rsidRDefault="003D5302" w:rsidP="003D5302">
      <w:pPr>
        <w:pStyle w:val="NormalWeb"/>
        <w:shd w:val="clear" w:color="auto" w:fill="FFFFFF"/>
        <w:spacing w:before="0" w:beforeAutospacing="0" w:after="0" w:line="480" w:lineRule="auto"/>
        <w:ind w:left="720" w:right="720" w:hanging="720"/>
        <w:rPr>
          <w:lang w:val="en-US"/>
        </w:rPr>
      </w:pPr>
      <w:r w:rsidRPr="00E522F0">
        <w:t xml:space="preserve">Tobón, W., Martínez-Garza, C. y Campo, J. (2010). </w:t>
      </w:r>
      <w:r w:rsidRPr="00E522F0">
        <w:rPr>
          <w:lang w:val="en-US"/>
        </w:rPr>
        <w:t xml:space="preserve">Soil responses to restoration of a tropical pasture in Veracruz, South-Eastern Mexico. </w:t>
      </w:r>
      <w:r w:rsidRPr="00E522F0">
        <w:rPr>
          <w:i/>
          <w:lang w:val="en-US"/>
        </w:rPr>
        <w:t>Journal of Tropical Forest Science,</w:t>
      </w:r>
      <w:r w:rsidRPr="00E522F0">
        <w:rPr>
          <w:lang w:val="en-US"/>
        </w:rPr>
        <w:t xml:space="preserve"> </w:t>
      </w:r>
      <w:r w:rsidRPr="00E522F0">
        <w:rPr>
          <w:i/>
          <w:lang w:val="en-US"/>
        </w:rPr>
        <w:t>23</w:t>
      </w:r>
      <w:r w:rsidRPr="00E522F0">
        <w:rPr>
          <w:lang w:val="en-US"/>
        </w:rPr>
        <w:t>, 338</w:t>
      </w:r>
      <w:r w:rsidRPr="00E522F0">
        <w:rPr>
          <w:noProof/>
          <w:lang w:val="en-US"/>
        </w:rPr>
        <w:t>–</w:t>
      </w:r>
      <w:r w:rsidRPr="00E522F0">
        <w:rPr>
          <w:lang w:val="en-US"/>
        </w:rPr>
        <w:t>344.</w:t>
      </w:r>
    </w:p>
    <w:p w14:paraId="5E3E0A5A" w14:textId="77777777" w:rsidR="003D5302" w:rsidRPr="00E522F0" w:rsidRDefault="003D5302" w:rsidP="003D5302">
      <w:pPr>
        <w:pStyle w:val="NormalWeb"/>
        <w:shd w:val="clear" w:color="auto" w:fill="FFFFFF"/>
        <w:spacing w:before="0" w:beforeAutospacing="0" w:after="0" w:line="480" w:lineRule="auto"/>
        <w:ind w:left="720" w:right="720" w:hanging="720"/>
      </w:pPr>
      <w:r w:rsidRPr="00E522F0">
        <w:rPr>
          <w:lang w:val="en-US"/>
        </w:rPr>
        <w:t>Toledo-</w:t>
      </w:r>
      <w:proofErr w:type="spellStart"/>
      <w:r w:rsidRPr="00E522F0">
        <w:rPr>
          <w:lang w:val="en-US"/>
        </w:rPr>
        <w:t>Aceves</w:t>
      </w:r>
      <w:proofErr w:type="spellEnd"/>
      <w:r w:rsidRPr="00E522F0">
        <w:rPr>
          <w:lang w:val="en-US"/>
        </w:rPr>
        <w:t xml:space="preserve">, T. y </w:t>
      </w:r>
      <w:proofErr w:type="spellStart"/>
      <w:r w:rsidRPr="00E522F0">
        <w:rPr>
          <w:lang w:val="en-US"/>
        </w:rPr>
        <w:t>García</w:t>
      </w:r>
      <w:proofErr w:type="spellEnd"/>
      <w:r w:rsidRPr="00E522F0">
        <w:rPr>
          <w:lang w:val="en-US"/>
        </w:rPr>
        <w:t xml:space="preserve">-Oliva, F. (2008). Effects of forest-pasture edges on C, N and P associated with </w:t>
      </w:r>
      <w:proofErr w:type="spellStart"/>
      <w:r w:rsidRPr="00E522F0">
        <w:rPr>
          <w:i/>
          <w:lang w:val="en-US"/>
        </w:rPr>
        <w:t>Caesalpinia</w:t>
      </w:r>
      <w:proofErr w:type="spellEnd"/>
      <w:r w:rsidRPr="00E522F0">
        <w:rPr>
          <w:i/>
          <w:lang w:val="en-US"/>
        </w:rPr>
        <w:t xml:space="preserve"> </w:t>
      </w:r>
      <w:proofErr w:type="spellStart"/>
      <w:r w:rsidRPr="00E522F0">
        <w:rPr>
          <w:i/>
          <w:lang w:val="en-US"/>
        </w:rPr>
        <w:t>eriostachys</w:t>
      </w:r>
      <w:proofErr w:type="spellEnd"/>
      <w:r w:rsidRPr="00E522F0">
        <w:rPr>
          <w:lang w:val="en-US"/>
        </w:rPr>
        <w:t xml:space="preserve">, a dominant tree species in a tropical deciduous forest in Mexico. </w:t>
      </w:r>
      <w:proofErr w:type="spellStart"/>
      <w:r w:rsidRPr="00E522F0">
        <w:rPr>
          <w:i/>
        </w:rPr>
        <w:t>Ecological</w:t>
      </w:r>
      <w:proofErr w:type="spellEnd"/>
      <w:r w:rsidRPr="00E522F0">
        <w:rPr>
          <w:i/>
        </w:rPr>
        <w:t xml:space="preserve"> </w:t>
      </w:r>
      <w:proofErr w:type="spellStart"/>
      <w:r w:rsidRPr="00E522F0">
        <w:rPr>
          <w:i/>
        </w:rPr>
        <w:t>Research</w:t>
      </w:r>
      <w:proofErr w:type="spellEnd"/>
      <w:r w:rsidRPr="00E522F0">
        <w:rPr>
          <w:i/>
        </w:rPr>
        <w:t>, 23</w:t>
      </w:r>
      <w:r w:rsidRPr="00E522F0">
        <w:t>, 271</w:t>
      </w:r>
      <w:r w:rsidRPr="00E522F0">
        <w:rPr>
          <w:noProof/>
        </w:rPr>
        <w:t>–</w:t>
      </w:r>
      <w:r w:rsidRPr="00E522F0">
        <w:t>280.</w:t>
      </w:r>
    </w:p>
    <w:p w14:paraId="0D2009E2" w14:textId="77777777" w:rsidR="003D5302" w:rsidRPr="00E522F0" w:rsidRDefault="003D5302" w:rsidP="003D5302">
      <w:pPr>
        <w:pStyle w:val="NormalWeb"/>
        <w:shd w:val="clear" w:color="auto" w:fill="FFFFFF"/>
        <w:spacing w:before="0" w:beforeAutospacing="0" w:after="0" w:line="480" w:lineRule="auto"/>
        <w:ind w:left="720" w:right="720" w:hanging="720"/>
        <w:rPr>
          <w:lang w:val="en-US"/>
        </w:rPr>
      </w:pPr>
      <w:proofErr w:type="spellStart"/>
      <w:r w:rsidRPr="00E522F0">
        <w:t>Valdespino</w:t>
      </w:r>
      <w:proofErr w:type="spellEnd"/>
      <w:r w:rsidRPr="00E522F0">
        <w:t xml:space="preserve">, P., Romualdo, R., </w:t>
      </w:r>
      <w:proofErr w:type="spellStart"/>
      <w:r w:rsidRPr="00E522F0">
        <w:t>Cardenazzi</w:t>
      </w:r>
      <w:proofErr w:type="spellEnd"/>
      <w:r w:rsidRPr="00E522F0">
        <w:t xml:space="preserve">, L. y Campo, J. (2009). </w:t>
      </w:r>
      <w:r w:rsidRPr="00E522F0">
        <w:rPr>
          <w:lang w:val="en-US"/>
        </w:rPr>
        <w:t xml:space="preserve">Phosphorus cycling in primary and secondary seasonally dry tropical forests in Mexico. </w:t>
      </w:r>
      <w:r w:rsidRPr="00E522F0">
        <w:rPr>
          <w:i/>
          <w:lang w:val="en-US"/>
        </w:rPr>
        <w:t>Annals of Forest Science, 66,</w:t>
      </w:r>
      <w:r w:rsidRPr="00E522F0">
        <w:rPr>
          <w:lang w:val="en-US"/>
        </w:rPr>
        <w:t xml:space="preserve"> 107</w:t>
      </w:r>
      <w:r w:rsidRPr="00E522F0">
        <w:rPr>
          <w:noProof/>
          <w:lang w:val="en-US"/>
        </w:rPr>
        <w:t>–107</w:t>
      </w:r>
      <w:r w:rsidRPr="00E522F0">
        <w:rPr>
          <w:lang w:val="en-US"/>
        </w:rPr>
        <w:t xml:space="preserve">. </w:t>
      </w:r>
    </w:p>
    <w:p w14:paraId="2127E38B" w14:textId="77777777" w:rsidR="003D5302" w:rsidRPr="00E522F0" w:rsidRDefault="003D5302" w:rsidP="003D5302">
      <w:pPr>
        <w:spacing w:after="0" w:line="480" w:lineRule="auto"/>
        <w:ind w:left="720" w:right="720" w:hanging="720"/>
        <w:rPr>
          <w:rFonts w:ascii="Times New Roman" w:eastAsia="Times New Roman" w:hAnsi="Times New Roman" w:cs="Times New Roman"/>
          <w:sz w:val="24"/>
          <w:szCs w:val="24"/>
        </w:rPr>
      </w:pPr>
      <w:r w:rsidRPr="00E522F0">
        <w:rPr>
          <w:rFonts w:ascii="Times New Roman" w:eastAsia="Times New Roman" w:hAnsi="Times New Roman" w:cs="Times New Roman"/>
          <w:sz w:val="24"/>
          <w:szCs w:val="24"/>
          <w:lang w:val="en-US"/>
        </w:rPr>
        <w:t xml:space="preserve">Vargas, R., </w:t>
      </w:r>
      <w:proofErr w:type="spellStart"/>
      <w:r w:rsidRPr="00E522F0">
        <w:rPr>
          <w:rFonts w:ascii="Times New Roman" w:eastAsia="Times New Roman" w:hAnsi="Times New Roman" w:cs="Times New Roman"/>
          <w:sz w:val="24"/>
          <w:szCs w:val="24"/>
          <w:lang w:val="en-US"/>
        </w:rPr>
        <w:t>Loescher</w:t>
      </w:r>
      <w:proofErr w:type="spellEnd"/>
      <w:r w:rsidRPr="00E522F0">
        <w:rPr>
          <w:rFonts w:ascii="Times New Roman" w:eastAsia="Times New Roman" w:hAnsi="Times New Roman" w:cs="Times New Roman"/>
          <w:sz w:val="24"/>
          <w:szCs w:val="24"/>
          <w:lang w:val="en-US"/>
        </w:rPr>
        <w:t>, H. W., Arredondo, T., Huber-</w:t>
      </w:r>
      <w:proofErr w:type="spellStart"/>
      <w:r w:rsidRPr="00E522F0">
        <w:rPr>
          <w:rFonts w:ascii="Times New Roman" w:eastAsia="Times New Roman" w:hAnsi="Times New Roman" w:cs="Times New Roman"/>
          <w:sz w:val="24"/>
          <w:szCs w:val="24"/>
          <w:lang w:val="en-US"/>
        </w:rPr>
        <w:t>Sannwald</w:t>
      </w:r>
      <w:proofErr w:type="spellEnd"/>
      <w:r w:rsidRPr="00E522F0">
        <w:rPr>
          <w:rFonts w:ascii="Times New Roman" w:eastAsia="Times New Roman" w:hAnsi="Times New Roman" w:cs="Times New Roman"/>
          <w:sz w:val="24"/>
          <w:szCs w:val="24"/>
          <w:lang w:val="en-US"/>
        </w:rPr>
        <w:t xml:space="preserve">, E., Lara-Lara, R. y </w:t>
      </w:r>
      <w:proofErr w:type="spellStart"/>
      <w:r w:rsidRPr="00E522F0">
        <w:rPr>
          <w:rFonts w:ascii="Times New Roman" w:eastAsia="Times New Roman" w:hAnsi="Times New Roman" w:cs="Times New Roman"/>
          <w:sz w:val="24"/>
          <w:szCs w:val="24"/>
          <w:lang w:val="en-US"/>
        </w:rPr>
        <w:t>Yépez</w:t>
      </w:r>
      <w:proofErr w:type="spellEnd"/>
      <w:r w:rsidRPr="00E522F0">
        <w:rPr>
          <w:rFonts w:ascii="Times New Roman" w:eastAsia="Times New Roman" w:hAnsi="Times New Roman" w:cs="Times New Roman"/>
          <w:sz w:val="24"/>
          <w:szCs w:val="24"/>
          <w:lang w:val="en-US"/>
        </w:rPr>
        <w:t xml:space="preserve">, E. A. (2012). Opportunities for advancing carbon cycle science in México: toward a continental scale understanding. </w:t>
      </w:r>
      <w:proofErr w:type="spellStart"/>
      <w:r w:rsidRPr="00E522F0">
        <w:rPr>
          <w:rFonts w:ascii="Times New Roman" w:eastAsia="Times New Roman" w:hAnsi="Times New Roman" w:cs="Times New Roman"/>
          <w:i/>
          <w:sz w:val="24"/>
          <w:szCs w:val="24"/>
        </w:rPr>
        <w:t>Environmental</w:t>
      </w:r>
      <w:proofErr w:type="spellEnd"/>
      <w:r w:rsidRPr="00E522F0">
        <w:rPr>
          <w:rFonts w:ascii="Times New Roman" w:eastAsia="Times New Roman" w:hAnsi="Times New Roman" w:cs="Times New Roman"/>
          <w:i/>
          <w:sz w:val="24"/>
          <w:szCs w:val="24"/>
        </w:rPr>
        <w:t xml:space="preserve"> </w:t>
      </w:r>
      <w:proofErr w:type="spellStart"/>
      <w:r w:rsidRPr="00E522F0">
        <w:rPr>
          <w:rFonts w:ascii="Times New Roman" w:eastAsia="Times New Roman" w:hAnsi="Times New Roman" w:cs="Times New Roman"/>
          <w:i/>
          <w:sz w:val="24"/>
          <w:szCs w:val="24"/>
        </w:rPr>
        <w:t>Science</w:t>
      </w:r>
      <w:proofErr w:type="spellEnd"/>
      <w:r w:rsidRPr="00E522F0">
        <w:rPr>
          <w:rFonts w:ascii="Times New Roman" w:eastAsia="Times New Roman" w:hAnsi="Times New Roman" w:cs="Times New Roman"/>
          <w:i/>
          <w:sz w:val="24"/>
          <w:szCs w:val="24"/>
        </w:rPr>
        <w:t xml:space="preserve"> and </w:t>
      </w:r>
      <w:proofErr w:type="spellStart"/>
      <w:r w:rsidRPr="00E522F0">
        <w:rPr>
          <w:rFonts w:ascii="Times New Roman" w:eastAsia="Times New Roman" w:hAnsi="Times New Roman" w:cs="Times New Roman"/>
          <w:i/>
          <w:sz w:val="24"/>
          <w:szCs w:val="24"/>
        </w:rPr>
        <w:t>Policy</w:t>
      </w:r>
      <w:proofErr w:type="spellEnd"/>
      <w:r w:rsidRPr="00E522F0">
        <w:rPr>
          <w:rFonts w:ascii="Times New Roman" w:eastAsia="Times New Roman" w:hAnsi="Times New Roman" w:cs="Times New Roman"/>
          <w:i/>
          <w:sz w:val="24"/>
          <w:szCs w:val="24"/>
        </w:rPr>
        <w:t>, 21</w:t>
      </w:r>
      <w:r w:rsidRPr="00E522F0">
        <w:rPr>
          <w:rFonts w:ascii="Times New Roman" w:eastAsia="Times New Roman" w:hAnsi="Times New Roman" w:cs="Times New Roman"/>
          <w:sz w:val="24"/>
          <w:szCs w:val="24"/>
        </w:rPr>
        <w:t>, 84</w:t>
      </w:r>
      <w:r w:rsidRPr="00E522F0">
        <w:rPr>
          <w:rFonts w:ascii="Times New Roman" w:hAnsi="Times New Roman" w:cs="Times New Roman"/>
          <w:noProof/>
          <w:sz w:val="24"/>
          <w:szCs w:val="24"/>
        </w:rPr>
        <w:t>–</w:t>
      </w:r>
      <w:r w:rsidRPr="00E522F0">
        <w:rPr>
          <w:rFonts w:ascii="Times New Roman" w:eastAsia="Times New Roman" w:hAnsi="Times New Roman" w:cs="Times New Roman"/>
          <w:sz w:val="24"/>
          <w:szCs w:val="24"/>
        </w:rPr>
        <w:t>93.</w:t>
      </w:r>
    </w:p>
    <w:p w14:paraId="12510711" w14:textId="77777777" w:rsidR="003D5302" w:rsidRPr="00E522F0" w:rsidRDefault="003D5302" w:rsidP="003D5302">
      <w:pPr>
        <w:spacing w:after="0" w:line="480" w:lineRule="auto"/>
        <w:ind w:left="720" w:right="720" w:hanging="720"/>
        <w:rPr>
          <w:rFonts w:ascii="Times New Roman" w:eastAsia="Times New Roman" w:hAnsi="Times New Roman" w:cs="Times New Roman"/>
          <w:sz w:val="24"/>
          <w:szCs w:val="24"/>
        </w:rPr>
      </w:pPr>
      <w:r w:rsidRPr="00E522F0">
        <w:rPr>
          <w:rFonts w:ascii="Times New Roman" w:eastAsia="Times New Roman" w:hAnsi="Times New Roman" w:cs="Times New Roman"/>
          <w:sz w:val="24"/>
          <w:szCs w:val="24"/>
        </w:rPr>
        <w:lastRenderedPageBreak/>
        <w:t xml:space="preserve">Vargas, R., Yépez, A., Andrade, J. L., Ángeles, G., Arredondo, T., Castellanos, A. E. et al. </w:t>
      </w:r>
      <w:r w:rsidRPr="00E522F0">
        <w:rPr>
          <w:rFonts w:ascii="Times New Roman" w:eastAsia="Times New Roman" w:hAnsi="Times New Roman" w:cs="Times New Roman"/>
          <w:sz w:val="24"/>
          <w:szCs w:val="24"/>
          <w:lang w:val="en-US"/>
        </w:rPr>
        <w:t xml:space="preserve">(2013). Progress and opportunities for monitoring greenhouse gases fluxes in Mexican ecosystems: </w:t>
      </w:r>
      <w:proofErr w:type="gramStart"/>
      <w:r w:rsidRPr="00E522F0">
        <w:rPr>
          <w:rFonts w:ascii="Times New Roman" w:eastAsia="Times New Roman" w:hAnsi="Times New Roman" w:cs="Times New Roman"/>
          <w:sz w:val="24"/>
          <w:szCs w:val="24"/>
          <w:lang w:val="en-US"/>
        </w:rPr>
        <w:t>the</w:t>
      </w:r>
      <w:proofErr w:type="gramEnd"/>
      <w:r w:rsidRPr="00E522F0">
        <w:rPr>
          <w:rFonts w:ascii="Times New Roman" w:eastAsia="Times New Roman" w:hAnsi="Times New Roman" w:cs="Times New Roman"/>
          <w:sz w:val="24"/>
          <w:szCs w:val="24"/>
          <w:lang w:val="en-US"/>
        </w:rPr>
        <w:t xml:space="preserve"> </w:t>
      </w:r>
      <w:proofErr w:type="spellStart"/>
      <w:r w:rsidRPr="00E522F0">
        <w:rPr>
          <w:rFonts w:ascii="Times New Roman" w:eastAsia="Times New Roman" w:hAnsi="Times New Roman" w:cs="Times New Roman"/>
          <w:sz w:val="24"/>
          <w:szCs w:val="24"/>
          <w:lang w:val="en-US"/>
        </w:rPr>
        <w:t>MexFlux</w:t>
      </w:r>
      <w:proofErr w:type="spellEnd"/>
      <w:r w:rsidRPr="00E522F0">
        <w:rPr>
          <w:rFonts w:ascii="Times New Roman" w:eastAsia="Times New Roman" w:hAnsi="Times New Roman" w:cs="Times New Roman"/>
          <w:sz w:val="24"/>
          <w:szCs w:val="24"/>
          <w:lang w:val="en-US"/>
        </w:rPr>
        <w:t xml:space="preserve"> network. </w:t>
      </w:r>
      <w:r w:rsidRPr="00E522F0">
        <w:rPr>
          <w:rFonts w:ascii="Times New Roman" w:eastAsia="Times New Roman" w:hAnsi="Times New Roman" w:cs="Times New Roman"/>
          <w:i/>
          <w:sz w:val="24"/>
          <w:szCs w:val="24"/>
        </w:rPr>
        <w:t>Atmósfera, 26</w:t>
      </w:r>
      <w:r w:rsidRPr="00E522F0">
        <w:rPr>
          <w:rFonts w:ascii="Times New Roman" w:eastAsia="Times New Roman" w:hAnsi="Times New Roman" w:cs="Times New Roman"/>
          <w:sz w:val="24"/>
          <w:szCs w:val="24"/>
        </w:rPr>
        <w:t>, 325</w:t>
      </w:r>
      <w:r w:rsidRPr="00E522F0">
        <w:rPr>
          <w:rFonts w:ascii="Times New Roman" w:hAnsi="Times New Roman" w:cs="Times New Roman"/>
          <w:noProof/>
          <w:sz w:val="24"/>
          <w:szCs w:val="24"/>
        </w:rPr>
        <w:t>–</w:t>
      </w:r>
      <w:r w:rsidRPr="00E522F0">
        <w:rPr>
          <w:rFonts w:ascii="Times New Roman" w:eastAsia="Times New Roman" w:hAnsi="Times New Roman" w:cs="Times New Roman"/>
          <w:sz w:val="24"/>
          <w:szCs w:val="24"/>
        </w:rPr>
        <w:t>336.</w:t>
      </w:r>
    </w:p>
    <w:p w14:paraId="4988DA29" w14:textId="77777777" w:rsidR="003D5302" w:rsidRPr="00E522F0" w:rsidRDefault="003D5302" w:rsidP="003D5302">
      <w:pPr>
        <w:widowControl w:val="0"/>
        <w:autoSpaceDE w:val="0"/>
        <w:autoSpaceDN w:val="0"/>
        <w:adjustRightInd w:val="0"/>
        <w:spacing w:after="0" w:line="480" w:lineRule="auto"/>
        <w:ind w:left="720" w:right="720" w:hanging="720"/>
        <w:rPr>
          <w:rFonts w:ascii="Times New Roman" w:hAnsi="Times New Roman" w:cs="Times New Roman"/>
          <w:noProof/>
          <w:sz w:val="24"/>
          <w:szCs w:val="24"/>
          <w:lang w:val="en-US"/>
        </w:rPr>
      </w:pPr>
      <w:r w:rsidRPr="00E522F0">
        <w:rPr>
          <w:rFonts w:ascii="Times New Roman" w:hAnsi="Times New Roman" w:cs="Times New Roman"/>
          <w:noProof/>
          <w:sz w:val="24"/>
          <w:szCs w:val="24"/>
        </w:rPr>
        <w:t xml:space="preserve">Verduzco, V. S., Garatuza-Payán, J., Yépez, E. A., Watts, C. J., Rodríguez, J. C., Robles-Morua, A.,et al. </w:t>
      </w:r>
      <w:r w:rsidRPr="00E522F0">
        <w:rPr>
          <w:rFonts w:ascii="Times New Roman" w:hAnsi="Times New Roman" w:cs="Times New Roman"/>
          <w:noProof/>
          <w:sz w:val="24"/>
          <w:szCs w:val="24"/>
          <w:lang w:val="en-US"/>
        </w:rPr>
        <w:t xml:space="preserve">(2015). Variations of net ecosystem production due to seasonal precipitation differences in a tropical dry forest of northwest Mexico. </w:t>
      </w:r>
      <w:r w:rsidRPr="00E522F0">
        <w:rPr>
          <w:rFonts w:ascii="Times New Roman" w:hAnsi="Times New Roman" w:cs="Times New Roman"/>
          <w:i/>
          <w:iCs/>
          <w:noProof/>
          <w:sz w:val="24"/>
          <w:szCs w:val="24"/>
          <w:lang w:val="en-US"/>
        </w:rPr>
        <w:t>Journal of Geophysical Research G: Biogeosciences</w:t>
      </w:r>
      <w:r w:rsidRPr="00E522F0">
        <w:rPr>
          <w:rFonts w:ascii="Times New Roman" w:hAnsi="Times New Roman" w:cs="Times New Roman"/>
          <w:noProof/>
          <w:sz w:val="24"/>
          <w:szCs w:val="24"/>
          <w:lang w:val="en-US"/>
        </w:rPr>
        <w:t xml:space="preserve">, </w:t>
      </w:r>
      <w:r w:rsidRPr="00E522F0">
        <w:rPr>
          <w:rFonts w:ascii="Times New Roman" w:hAnsi="Times New Roman" w:cs="Times New Roman"/>
          <w:i/>
          <w:iCs/>
          <w:noProof/>
          <w:sz w:val="24"/>
          <w:szCs w:val="24"/>
          <w:lang w:val="en-US"/>
        </w:rPr>
        <w:t>120</w:t>
      </w:r>
      <w:r w:rsidRPr="00E522F0">
        <w:rPr>
          <w:rFonts w:ascii="Times New Roman" w:hAnsi="Times New Roman" w:cs="Times New Roman"/>
          <w:noProof/>
          <w:sz w:val="24"/>
          <w:szCs w:val="24"/>
          <w:lang w:val="en-US"/>
        </w:rPr>
        <w:t xml:space="preserve">, 2081–2094. </w:t>
      </w:r>
    </w:p>
    <w:p w14:paraId="22263F92" w14:textId="77777777" w:rsidR="003D5302" w:rsidRPr="00E522F0" w:rsidRDefault="003D5302" w:rsidP="003D5302">
      <w:pPr>
        <w:widowControl w:val="0"/>
        <w:autoSpaceDE w:val="0"/>
        <w:autoSpaceDN w:val="0"/>
        <w:adjustRightInd w:val="0"/>
        <w:spacing w:after="0" w:line="480" w:lineRule="auto"/>
        <w:ind w:left="720" w:right="720" w:hanging="720"/>
        <w:rPr>
          <w:rFonts w:ascii="Times New Roman" w:hAnsi="Times New Roman" w:cs="Times New Roman"/>
          <w:noProof/>
          <w:sz w:val="24"/>
          <w:szCs w:val="24"/>
          <w:lang w:val="en-US"/>
        </w:rPr>
      </w:pPr>
      <w:r w:rsidRPr="00E522F0">
        <w:rPr>
          <w:rFonts w:ascii="Times New Roman" w:hAnsi="Times New Roman" w:cs="Times New Roman"/>
          <w:noProof/>
          <w:sz w:val="24"/>
          <w:szCs w:val="24"/>
          <w:lang w:val="en-US"/>
        </w:rPr>
        <w:t xml:space="preserve">Villarreal, S., Vargas, R., Yepez, E. A., Acosta, J. S., Castro, A., Escoto-Rodriguez, M., et al. (2016). Contrasting precipitation seasonality influences evapotranspiration dynamics in water-limited shrublands. </w:t>
      </w:r>
      <w:r w:rsidRPr="00E522F0">
        <w:rPr>
          <w:rFonts w:ascii="Times New Roman" w:hAnsi="Times New Roman" w:cs="Times New Roman"/>
          <w:i/>
          <w:iCs/>
          <w:noProof/>
          <w:sz w:val="24"/>
          <w:szCs w:val="24"/>
          <w:lang w:val="en-US"/>
        </w:rPr>
        <w:t>Journal of Geophysical Research G: Biogeosciences</w:t>
      </w:r>
      <w:r w:rsidRPr="00E522F0">
        <w:rPr>
          <w:rFonts w:ascii="Times New Roman" w:hAnsi="Times New Roman" w:cs="Times New Roman"/>
          <w:noProof/>
          <w:sz w:val="24"/>
          <w:szCs w:val="24"/>
          <w:lang w:val="en-US"/>
        </w:rPr>
        <w:t xml:space="preserve">, </w:t>
      </w:r>
      <w:r w:rsidRPr="00E522F0">
        <w:rPr>
          <w:rFonts w:ascii="Times New Roman" w:hAnsi="Times New Roman" w:cs="Times New Roman"/>
          <w:i/>
          <w:iCs/>
          <w:noProof/>
          <w:sz w:val="24"/>
          <w:szCs w:val="24"/>
          <w:lang w:val="en-US"/>
        </w:rPr>
        <w:t>121</w:t>
      </w:r>
      <w:r w:rsidRPr="00E522F0">
        <w:rPr>
          <w:rFonts w:ascii="Times New Roman" w:hAnsi="Times New Roman" w:cs="Times New Roman"/>
          <w:noProof/>
          <w:sz w:val="24"/>
          <w:szCs w:val="24"/>
          <w:lang w:val="en-US"/>
        </w:rPr>
        <w:t xml:space="preserve">, 494–508. </w:t>
      </w:r>
    </w:p>
    <w:p w14:paraId="3061945D" w14:textId="77777777" w:rsidR="003D5302" w:rsidRPr="00E522F0" w:rsidRDefault="003D5302" w:rsidP="003D5302">
      <w:pPr>
        <w:shd w:val="clear" w:color="auto" w:fill="FFFFFF"/>
        <w:spacing w:after="0" w:line="480" w:lineRule="auto"/>
        <w:ind w:left="709" w:hanging="709"/>
        <w:rPr>
          <w:rFonts w:ascii="Times New Roman" w:eastAsia="Times New Roman" w:hAnsi="Times New Roman" w:cs="Times New Roman"/>
          <w:sz w:val="24"/>
          <w:szCs w:val="24"/>
          <w:lang w:val="en-US" w:eastAsia="es-MX"/>
        </w:rPr>
      </w:pPr>
      <w:proofErr w:type="spellStart"/>
      <w:r w:rsidRPr="00E522F0">
        <w:rPr>
          <w:rFonts w:ascii="Times New Roman" w:eastAsia="Times New Roman" w:hAnsi="Times New Roman" w:cs="Times New Roman"/>
          <w:sz w:val="24"/>
          <w:szCs w:val="24"/>
          <w:lang w:val="en-US" w:eastAsia="es-MX"/>
        </w:rPr>
        <w:t>Vitousek</w:t>
      </w:r>
      <w:proofErr w:type="spellEnd"/>
      <w:r w:rsidRPr="00E522F0">
        <w:rPr>
          <w:rFonts w:ascii="Times New Roman" w:eastAsia="Times New Roman" w:hAnsi="Times New Roman" w:cs="Times New Roman"/>
          <w:sz w:val="24"/>
          <w:szCs w:val="24"/>
          <w:lang w:val="en-US" w:eastAsia="es-MX"/>
        </w:rPr>
        <w:t xml:space="preserve">, P., Matson, P., Volkmann, C., </w:t>
      </w:r>
      <w:proofErr w:type="spellStart"/>
      <w:r w:rsidRPr="00E522F0">
        <w:rPr>
          <w:rFonts w:ascii="Times New Roman" w:eastAsia="Times New Roman" w:hAnsi="Times New Roman" w:cs="Times New Roman"/>
          <w:sz w:val="24"/>
          <w:szCs w:val="24"/>
          <w:lang w:val="en-US" w:eastAsia="es-MX"/>
        </w:rPr>
        <w:t>Maass</w:t>
      </w:r>
      <w:proofErr w:type="spellEnd"/>
      <w:r w:rsidRPr="00E522F0">
        <w:rPr>
          <w:rFonts w:ascii="Times New Roman" w:eastAsia="Times New Roman" w:hAnsi="Times New Roman" w:cs="Times New Roman"/>
          <w:sz w:val="24"/>
          <w:szCs w:val="24"/>
          <w:lang w:val="en-US" w:eastAsia="es-MX"/>
        </w:rPr>
        <w:t xml:space="preserve">, J.M. y </w:t>
      </w:r>
      <w:proofErr w:type="spellStart"/>
      <w:r w:rsidRPr="00E522F0">
        <w:rPr>
          <w:rFonts w:ascii="Times New Roman" w:eastAsia="Times New Roman" w:hAnsi="Times New Roman" w:cs="Times New Roman"/>
          <w:sz w:val="24"/>
          <w:szCs w:val="24"/>
          <w:lang w:val="en-US" w:eastAsia="es-MX"/>
        </w:rPr>
        <w:t>García</w:t>
      </w:r>
      <w:proofErr w:type="spellEnd"/>
      <w:r w:rsidRPr="00E522F0">
        <w:rPr>
          <w:rFonts w:ascii="Times New Roman" w:eastAsia="Times New Roman" w:hAnsi="Times New Roman" w:cs="Times New Roman"/>
          <w:sz w:val="24"/>
          <w:szCs w:val="24"/>
          <w:lang w:val="en-US" w:eastAsia="es-MX"/>
        </w:rPr>
        <w:t>, G. (1989). Nitrous oxide flux from dry tropical forests. </w:t>
      </w:r>
      <w:r w:rsidRPr="00E522F0">
        <w:rPr>
          <w:rFonts w:ascii="Times New Roman" w:eastAsia="Times New Roman" w:hAnsi="Times New Roman" w:cs="Times New Roman"/>
          <w:bCs/>
          <w:i/>
          <w:sz w:val="24"/>
          <w:szCs w:val="24"/>
          <w:lang w:val="en-US" w:eastAsia="es-MX"/>
        </w:rPr>
        <w:t>Global Biogeochemical Cycles</w:t>
      </w:r>
      <w:r w:rsidRPr="00E522F0">
        <w:rPr>
          <w:rFonts w:ascii="Times New Roman" w:eastAsia="Times New Roman" w:hAnsi="Times New Roman" w:cs="Times New Roman"/>
          <w:bCs/>
          <w:sz w:val="24"/>
          <w:szCs w:val="24"/>
          <w:lang w:val="en-US" w:eastAsia="es-MX"/>
        </w:rPr>
        <w:t>,</w:t>
      </w:r>
      <w:r w:rsidRPr="00E522F0">
        <w:rPr>
          <w:rFonts w:ascii="Times New Roman" w:eastAsia="Times New Roman" w:hAnsi="Times New Roman" w:cs="Times New Roman"/>
          <w:sz w:val="24"/>
          <w:szCs w:val="24"/>
          <w:lang w:val="en-US" w:eastAsia="es-MX"/>
        </w:rPr>
        <w:t> </w:t>
      </w:r>
      <w:r w:rsidRPr="00E522F0">
        <w:rPr>
          <w:rFonts w:ascii="Times New Roman" w:eastAsia="Times New Roman" w:hAnsi="Times New Roman" w:cs="Times New Roman"/>
          <w:i/>
          <w:sz w:val="24"/>
          <w:szCs w:val="24"/>
          <w:lang w:val="en-US" w:eastAsia="es-MX"/>
        </w:rPr>
        <w:t>3</w:t>
      </w:r>
      <w:r w:rsidRPr="00E522F0">
        <w:rPr>
          <w:rFonts w:ascii="Times New Roman" w:eastAsia="Times New Roman" w:hAnsi="Times New Roman" w:cs="Times New Roman"/>
          <w:sz w:val="24"/>
          <w:szCs w:val="24"/>
          <w:lang w:val="en-US" w:eastAsia="es-MX"/>
        </w:rPr>
        <w:t>, 375–382.</w:t>
      </w:r>
    </w:p>
    <w:p w14:paraId="2A8582D6" w14:textId="77777777" w:rsidR="003D5302" w:rsidRPr="00E522F0" w:rsidRDefault="003D5302" w:rsidP="003D5302">
      <w:pPr>
        <w:shd w:val="clear" w:color="auto" w:fill="FFFFFF"/>
        <w:spacing w:after="0" w:line="480" w:lineRule="auto"/>
        <w:ind w:left="709" w:hanging="709"/>
        <w:rPr>
          <w:rFonts w:ascii="Times New Roman" w:eastAsia="Times New Roman" w:hAnsi="Times New Roman" w:cs="Times New Roman"/>
          <w:color w:val="222222"/>
          <w:sz w:val="24"/>
          <w:szCs w:val="24"/>
          <w:lang w:val="en-US" w:eastAsia="es-MX"/>
        </w:rPr>
      </w:pPr>
      <w:r w:rsidRPr="00E522F0">
        <w:rPr>
          <w:rFonts w:ascii="Times New Roman" w:hAnsi="Times New Roman" w:cs="Times New Roman"/>
          <w:noProof/>
          <w:sz w:val="24"/>
          <w:szCs w:val="24"/>
          <w:lang w:val="en-US"/>
        </w:rPr>
        <w:t xml:space="preserve">Vivoni, E. R. (2012). Diagnosing Seasonal Vegetation Impacts on Evapotranspiration and Its Partitioning at the Catchment Scale during SMEX04–NAME. </w:t>
      </w:r>
      <w:r w:rsidRPr="00E522F0">
        <w:rPr>
          <w:rFonts w:ascii="Times New Roman" w:hAnsi="Times New Roman" w:cs="Times New Roman"/>
          <w:i/>
          <w:iCs/>
          <w:noProof/>
          <w:sz w:val="24"/>
          <w:szCs w:val="24"/>
          <w:lang w:val="en-US"/>
        </w:rPr>
        <w:t>Journal of Hydrometeorology</w:t>
      </w:r>
      <w:r w:rsidRPr="00E522F0">
        <w:rPr>
          <w:rFonts w:ascii="Times New Roman" w:hAnsi="Times New Roman" w:cs="Times New Roman"/>
          <w:noProof/>
          <w:sz w:val="24"/>
          <w:szCs w:val="24"/>
          <w:lang w:val="en-US"/>
        </w:rPr>
        <w:t xml:space="preserve">, </w:t>
      </w:r>
      <w:r w:rsidRPr="00E522F0">
        <w:rPr>
          <w:rFonts w:ascii="Times New Roman" w:hAnsi="Times New Roman" w:cs="Times New Roman"/>
          <w:i/>
          <w:iCs/>
          <w:noProof/>
          <w:sz w:val="24"/>
          <w:szCs w:val="24"/>
          <w:lang w:val="en-US"/>
        </w:rPr>
        <w:t>13</w:t>
      </w:r>
      <w:r w:rsidRPr="00E522F0">
        <w:rPr>
          <w:rFonts w:ascii="Times New Roman" w:hAnsi="Times New Roman" w:cs="Times New Roman"/>
          <w:noProof/>
          <w:sz w:val="24"/>
          <w:szCs w:val="24"/>
          <w:lang w:val="en-US"/>
        </w:rPr>
        <w:t xml:space="preserve">, 1631–1638. </w:t>
      </w:r>
    </w:p>
    <w:p w14:paraId="5EF9176B" w14:textId="77777777" w:rsidR="003D5302" w:rsidRPr="00E522F0" w:rsidRDefault="003D5302" w:rsidP="003D5302">
      <w:pPr>
        <w:widowControl w:val="0"/>
        <w:autoSpaceDE w:val="0"/>
        <w:autoSpaceDN w:val="0"/>
        <w:adjustRightInd w:val="0"/>
        <w:spacing w:after="0" w:line="480" w:lineRule="auto"/>
        <w:ind w:left="720" w:right="720" w:hanging="720"/>
        <w:rPr>
          <w:rFonts w:ascii="Times New Roman" w:hAnsi="Times New Roman" w:cs="Times New Roman"/>
          <w:noProof/>
          <w:sz w:val="24"/>
          <w:szCs w:val="24"/>
          <w:lang w:val="en-US"/>
        </w:rPr>
      </w:pPr>
      <w:r w:rsidRPr="00E522F0">
        <w:rPr>
          <w:rFonts w:ascii="Times New Roman" w:hAnsi="Times New Roman" w:cs="Times New Roman"/>
          <w:noProof/>
          <w:sz w:val="24"/>
          <w:szCs w:val="24"/>
          <w:lang w:val="en-US"/>
        </w:rPr>
        <w:t xml:space="preserve">Vivoni, E. R., Watts, C. J., Rodríguez, J. C., Garatuza-Payán, J., Méndez-Barroso, L. A. y Sáiz-Hernández, J. A. (2010). Improved land-atmosphere relations through distributed footprint sampling in a subtropical scrubland during the North American monsoon. </w:t>
      </w:r>
      <w:r w:rsidRPr="00E522F0">
        <w:rPr>
          <w:rFonts w:ascii="Times New Roman" w:hAnsi="Times New Roman" w:cs="Times New Roman"/>
          <w:i/>
          <w:iCs/>
          <w:noProof/>
          <w:sz w:val="24"/>
          <w:szCs w:val="24"/>
          <w:lang w:val="en-US"/>
        </w:rPr>
        <w:t>Journal of Arid Environments</w:t>
      </w:r>
      <w:r w:rsidRPr="00E522F0">
        <w:rPr>
          <w:rFonts w:ascii="Times New Roman" w:hAnsi="Times New Roman" w:cs="Times New Roman"/>
          <w:noProof/>
          <w:sz w:val="24"/>
          <w:szCs w:val="24"/>
          <w:lang w:val="en-US"/>
        </w:rPr>
        <w:t xml:space="preserve">, </w:t>
      </w:r>
      <w:r w:rsidRPr="00E522F0">
        <w:rPr>
          <w:rFonts w:ascii="Times New Roman" w:hAnsi="Times New Roman" w:cs="Times New Roman"/>
          <w:i/>
          <w:iCs/>
          <w:noProof/>
          <w:sz w:val="24"/>
          <w:szCs w:val="24"/>
          <w:lang w:val="en-US"/>
        </w:rPr>
        <w:t>74</w:t>
      </w:r>
      <w:r w:rsidRPr="00E522F0">
        <w:rPr>
          <w:rFonts w:ascii="Times New Roman" w:hAnsi="Times New Roman" w:cs="Times New Roman"/>
          <w:noProof/>
          <w:sz w:val="24"/>
          <w:szCs w:val="24"/>
          <w:lang w:val="en-US"/>
        </w:rPr>
        <w:t xml:space="preserve">, 579–584. </w:t>
      </w:r>
    </w:p>
    <w:p w14:paraId="15044F3F" w14:textId="77777777" w:rsidR="003D5302" w:rsidRPr="0053229F" w:rsidRDefault="003D5302" w:rsidP="003D5302">
      <w:pPr>
        <w:spacing w:after="0" w:line="480" w:lineRule="auto"/>
        <w:ind w:left="709" w:hanging="709"/>
        <w:rPr>
          <w:rFonts w:ascii="Times New Roman" w:hAnsi="Times New Roman" w:cs="Times New Roman"/>
          <w:bCs/>
          <w:sz w:val="24"/>
          <w:szCs w:val="24"/>
        </w:rPr>
      </w:pPr>
      <w:r w:rsidRPr="00147B09">
        <w:rPr>
          <w:rFonts w:ascii="Times New Roman" w:eastAsia="Times New Roman" w:hAnsi="Times New Roman" w:cs="Times New Roman"/>
          <w:sz w:val="24"/>
          <w:szCs w:val="24"/>
          <w:shd w:val="clear" w:color="auto" w:fill="FFFFFF"/>
          <w:lang w:eastAsia="es-MX"/>
        </w:rPr>
        <w:t xml:space="preserve">Vose, J.M. y Maass, J.M. (1999). </w:t>
      </w:r>
      <w:r w:rsidRPr="00E522F0">
        <w:rPr>
          <w:rFonts w:ascii="Times New Roman" w:eastAsia="Times New Roman" w:hAnsi="Times New Roman" w:cs="Times New Roman"/>
          <w:sz w:val="24"/>
          <w:szCs w:val="24"/>
          <w:shd w:val="clear" w:color="auto" w:fill="FFFFFF"/>
          <w:lang w:val="en-US" w:eastAsia="es-MX"/>
        </w:rPr>
        <w:t xml:space="preserve">A Comparative analysis of hydrologic responses of tropical deciduous and temperate deciduous watershed ecosystems to climatic </w:t>
      </w:r>
      <w:r w:rsidRPr="00E522F0">
        <w:rPr>
          <w:rFonts w:ascii="Times New Roman" w:eastAsia="Times New Roman" w:hAnsi="Times New Roman" w:cs="Times New Roman"/>
          <w:sz w:val="24"/>
          <w:szCs w:val="24"/>
          <w:shd w:val="clear" w:color="auto" w:fill="FFFFFF"/>
          <w:lang w:val="en-US" w:eastAsia="es-MX"/>
        </w:rPr>
        <w:lastRenderedPageBreak/>
        <w:t xml:space="preserve">change. </w:t>
      </w:r>
      <w:proofErr w:type="spellStart"/>
      <w:r w:rsidRPr="00E522F0">
        <w:rPr>
          <w:rFonts w:ascii="Times New Roman" w:eastAsia="Times New Roman" w:hAnsi="Times New Roman" w:cs="Times New Roman"/>
          <w:sz w:val="24"/>
          <w:szCs w:val="24"/>
          <w:shd w:val="clear" w:color="auto" w:fill="FFFFFF"/>
          <w:lang w:val="en-US" w:eastAsia="es-MX"/>
        </w:rPr>
        <w:t>En</w:t>
      </w:r>
      <w:proofErr w:type="spellEnd"/>
      <w:r w:rsidRPr="00E522F0">
        <w:rPr>
          <w:rFonts w:ascii="Times New Roman" w:eastAsia="Times New Roman" w:hAnsi="Times New Roman" w:cs="Times New Roman"/>
          <w:sz w:val="24"/>
          <w:szCs w:val="24"/>
          <w:shd w:val="clear" w:color="auto" w:fill="FFFFFF"/>
          <w:lang w:val="en-US" w:eastAsia="es-MX"/>
        </w:rPr>
        <w:t xml:space="preserve"> C. Aguirre-Bravo </w:t>
      </w:r>
      <w:proofErr w:type="gramStart"/>
      <w:r w:rsidRPr="00E522F0">
        <w:rPr>
          <w:rFonts w:ascii="Times New Roman" w:eastAsia="Times New Roman" w:hAnsi="Times New Roman" w:cs="Times New Roman"/>
          <w:sz w:val="24"/>
          <w:szCs w:val="24"/>
          <w:shd w:val="clear" w:color="auto" w:fill="FFFFFF"/>
          <w:lang w:val="en-US" w:eastAsia="es-MX"/>
        </w:rPr>
        <w:t>y</w:t>
      </w:r>
      <w:proofErr w:type="gramEnd"/>
      <w:r w:rsidRPr="00E522F0">
        <w:rPr>
          <w:rFonts w:ascii="Times New Roman" w:eastAsia="Times New Roman" w:hAnsi="Times New Roman" w:cs="Times New Roman"/>
          <w:sz w:val="24"/>
          <w:szCs w:val="24"/>
          <w:shd w:val="clear" w:color="auto" w:fill="FFFFFF"/>
          <w:lang w:val="en-US" w:eastAsia="es-MX"/>
        </w:rPr>
        <w:t xml:space="preserve"> C. Rodríguez-Franco (Comp.), </w:t>
      </w:r>
      <w:r w:rsidRPr="00E522F0">
        <w:rPr>
          <w:rFonts w:ascii="Times New Roman" w:eastAsia="Times New Roman" w:hAnsi="Times New Roman" w:cs="Times New Roman"/>
          <w:bCs/>
          <w:i/>
          <w:sz w:val="24"/>
          <w:szCs w:val="24"/>
          <w:shd w:val="clear" w:color="auto" w:fill="FFFFFF"/>
          <w:lang w:val="en-US" w:eastAsia="es-MX"/>
        </w:rPr>
        <w:t>North American Science Symposium: Toward a Unified Framework for Inventorying and Monitoring Forest Ecosystem Resources</w:t>
      </w:r>
      <w:r w:rsidRPr="00E522F0">
        <w:rPr>
          <w:rFonts w:ascii="Times New Roman" w:eastAsia="Times New Roman" w:hAnsi="Times New Roman" w:cs="Times New Roman"/>
          <w:sz w:val="24"/>
          <w:szCs w:val="24"/>
          <w:shd w:val="clear" w:color="auto" w:fill="FFFFFF"/>
          <w:lang w:val="en-US" w:eastAsia="es-MX"/>
        </w:rPr>
        <w:t xml:space="preserve"> (pp. 292–298).  </w:t>
      </w:r>
      <w:r w:rsidRPr="0053229F">
        <w:rPr>
          <w:rFonts w:ascii="Times New Roman" w:eastAsia="Times New Roman" w:hAnsi="Times New Roman" w:cs="Times New Roman"/>
          <w:sz w:val="24"/>
          <w:szCs w:val="24"/>
          <w:shd w:val="clear" w:color="auto" w:fill="FFFFFF"/>
          <w:lang w:eastAsia="es-MX"/>
        </w:rPr>
        <w:t xml:space="preserve">Guadalajara, México: USDA </w:t>
      </w:r>
      <w:proofErr w:type="spellStart"/>
      <w:r w:rsidRPr="0053229F">
        <w:rPr>
          <w:rFonts w:ascii="Times New Roman" w:eastAsia="Times New Roman" w:hAnsi="Times New Roman" w:cs="Times New Roman"/>
          <w:sz w:val="24"/>
          <w:szCs w:val="24"/>
          <w:shd w:val="clear" w:color="auto" w:fill="FFFFFF"/>
          <w:lang w:eastAsia="es-MX"/>
        </w:rPr>
        <w:t>Forest</w:t>
      </w:r>
      <w:proofErr w:type="spellEnd"/>
      <w:r w:rsidRPr="0053229F">
        <w:rPr>
          <w:rFonts w:ascii="Times New Roman" w:eastAsia="Times New Roman" w:hAnsi="Times New Roman" w:cs="Times New Roman"/>
          <w:sz w:val="24"/>
          <w:szCs w:val="24"/>
          <w:shd w:val="clear" w:color="auto" w:fill="FFFFFF"/>
          <w:lang w:eastAsia="es-MX"/>
        </w:rPr>
        <w:t xml:space="preserve"> </w:t>
      </w:r>
      <w:proofErr w:type="spellStart"/>
      <w:r w:rsidRPr="0053229F">
        <w:rPr>
          <w:rFonts w:ascii="Times New Roman" w:eastAsia="Times New Roman" w:hAnsi="Times New Roman" w:cs="Times New Roman"/>
          <w:sz w:val="24"/>
          <w:szCs w:val="24"/>
          <w:shd w:val="clear" w:color="auto" w:fill="FFFFFF"/>
          <w:lang w:eastAsia="es-MX"/>
        </w:rPr>
        <w:t>Service</w:t>
      </w:r>
      <w:proofErr w:type="spellEnd"/>
      <w:r w:rsidRPr="0053229F">
        <w:rPr>
          <w:rFonts w:ascii="Times New Roman" w:eastAsia="Times New Roman" w:hAnsi="Times New Roman" w:cs="Times New Roman"/>
          <w:sz w:val="24"/>
          <w:szCs w:val="24"/>
          <w:shd w:val="clear" w:color="auto" w:fill="FFFFFF"/>
          <w:lang w:eastAsia="es-MX"/>
        </w:rPr>
        <w:t xml:space="preserve"> </w:t>
      </w:r>
      <w:proofErr w:type="spellStart"/>
      <w:r w:rsidRPr="0053229F">
        <w:rPr>
          <w:rFonts w:ascii="Times New Roman" w:eastAsia="Times New Roman" w:hAnsi="Times New Roman" w:cs="Times New Roman"/>
          <w:sz w:val="24"/>
          <w:szCs w:val="24"/>
          <w:shd w:val="clear" w:color="auto" w:fill="FFFFFF"/>
          <w:lang w:eastAsia="es-MX"/>
        </w:rPr>
        <w:t>Proceedings</w:t>
      </w:r>
      <w:proofErr w:type="spellEnd"/>
      <w:r w:rsidRPr="0053229F">
        <w:rPr>
          <w:rFonts w:ascii="Times New Roman" w:eastAsia="Times New Roman" w:hAnsi="Times New Roman" w:cs="Times New Roman"/>
          <w:sz w:val="24"/>
          <w:szCs w:val="24"/>
          <w:shd w:val="clear" w:color="auto" w:fill="FFFFFF"/>
          <w:lang w:eastAsia="es-MX"/>
        </w:rPr>
        <w:t xml:space="preserve"> RMRS.</w:t>
      </w:r>
    </w:p>
    <w:p w14:paraId="6160E286" w14:textId="77777777" w:rsidR="003D5302" w:rsidRPr="0053229F" w:rsidRDefault="003D5302" w:rsidP="003D5302">
      <w:pPr>
        <w:spacing w:after="0" w:line="360" w:lineRule="auto"/>
        <w:rPr>
          <w:rFonts w:ascii="Times New Roman" w:hAnsi="Times New Roman" w:cs="Times New Roman"/>
          <w:bCs/>
          <w:sz w:val="24"/>
          <w:szCs w:val="24"/>
        </w:rPr>
      </w:pPr>
    </w:p>
    <w:p w14:paraId="3ACD3B75" w14:textId="2EDB9DBA" w:rsidR="00CF7505" w:rsidRPr="00CF7505" w:rsidRDefault="00CF7505" w:rsidP="007202D3">
      <w:pPr>
        <w:spacing w:after="0" w:line="480" w:lineRule="auto"/>
        <w:rPr>
          <w:rFonts w:ascii="Times New Roman" w:hAnsi="Times New Roman" w:cs="Times New Roman"/>
          <w:bCs/>
          <w:sz w:val="24"/>
          <w:szCs w:val="24"/>
        </w:rPr>
      </w:pPr>
    </w:p>
    <w:p w14:paraId="6B2BAEE5" w14:textId="3E144BC0" w:rsidR="00117289" w:rsidRPr="004B3FA5" w:rsidRDefault="00117289" w:rsidP="00246374">
      <w:pPr>
        <w:spacing w:after="0" w:line="360" w:lineRule="auto"/>
        <w:rPr>
          <w:rFonts w:ascii="Times New Roman" w:hAnsi="Times New Roman" w:cs="Times New Roman"/>
          <w:b/>
          <w:bCs/>
          <w:sz w:val="24"/>
          <w:szCs w:val="24"/>
        </w:rPr>
      </w:pPr>
      <w:r w:rsidRPr="004B3FA5">
        <w:rPr>
          <w:rFonts w:ascii="Times New Roman" w:hAnsi="Times New Roman" w:cs="Times New Roman"/>
          <w:b/>
          <w:bCs/>
          <w:sz w:val="24"/>
          <w:szCs w:val="24"/>
        </w:rPr>
        <w:t>Tablas</w:t>
      </w:r>
    </w:p>
    <w:p w14:paraId="7D554419" w14:textId="78119DC0" w:rsidR="00117289" w:rsidRPr="00117289" w:rsidRDefault="00117289" w:rsidP="00246374">
      <w:pPr>
        <w:spacing w:after="0" w:line="360" w:lineRule="auto"/>
        <w:rPr>
          <w:rFonts w:ascii="Times New Roman" w:hAnsi="Times New Roman" w:cs="Times New Roman"/>
          <w:bCs/>
          <w:sz w:val="24"/>
          <w:szCs w:val="24"/>
        </w:rPr>
      </w:pPr>
      <w:r w:rsidRPr="00117289">
        <w:rPr>
          <w:rFonts w:ascii="Times New Roman" w:hAnsi="Times New Roman" w:cs="Times New Roman"/>
          <w:bCs/>
          <w:sz w:val="24"/>
          <w:szCs w:val="24"/>
        </w:rPr>
        <w:t>Tabla 1. Temas de la investigaci</w:t>
      </w:r>
      <w:r>
        <w:rPr>
          <w:rFonts w:ascii="Times New Roman" w:hAnsi="Times New Roman" w:cs="Times New Roman"/>
          <w:bCs/>
          <w:sz w:val="24"/>
          <w:szCs w:val="24"/>
        </w:rPr>
        <w:t>ón sobre la dinámica hidrológica en los ecosistemas terrestres de México en artículos indizados para el periodo 1990-2016.</w:t>
      </w:r>
    </w:p>
    <w:p w14:paraId="293A36EF" w14:textId="6DBFD976" w:rsidR="000D64EC" w:rsidRPr="0087723D" w:rsidRDefault="000D64EC" w:rsidP="00117289">
      <w:pPr>
        <w:spacing w:after="0" w:line="360" w:lineRule="auto"/>
        <w:rPr>
          <w:rFonts w:ascii="Times New Roman" w:hAnsi="Times New Roman" w:cs="Times New Roman"/>
          <w:bCs/>
          <w:sz w:val="24"/>
          <w:szCs w:val="24"/>
        </w:rPr>
      </w:pPr>
    </w:p>
    <w:tbl>
      <w:tblPr>
        <w:tblW w:w="9240" w:type="dxa"/>
        <w:tblCellMar>
          <w:left w:w="70" w:type="dxa"/>
          <w:right w:w="70" w:type="dxa"/>
        </w:tblCellMar>
        <w:tblLook w:val="04A0" w:firstRow="1" w:lastRow="0" w:firstColumn="1" w:lastColumn="0" w:noHBand="0" w:noVBand="1"/>
      </w:tblPr>
      <w:tblGrid>
        <w:gridCol w:w="960"/>
        <w:gridCol w:w="960"/>
        <w:gridCol w:w="960"/>
        <w:gridCol w:w="960"/>
        <w:gridCol w:w="3820"/>
        <w:gridCol w:w="720"/>
        <w:gridCol w:w="860"/>
      </w:tblGrid>
      <w:tr w:rsidR="000D64EC" w:rsidRPr="000D64EC" w14:paraId="0507B46C" w14:textId="77777777" w:rsidTr="000D64EC">
        <w:trPr>
          <w:trHeight w:val="290"/>
        </w:trPr>
        <w:tc>
          <w:tcPr>
            <w:tcW w:w="960" w:type="dxa"/>
            <w:tcBorders>
              <w:top w:val="single" w:sz="4" w:space="0" w:color="auto"/>
              <w:left w:val="nil"/>
              <w:bottom w:val="nil"/>
              <w:right w:val="nil"/>
            </w:tcBorders>
            <w:shd w:val="clear" w:color="auto" w:fill="auto"/>
            <w:noWrap/>
            <w:vAlign w:val="bottom"/>
            <w:hideMark/>
          </w:tcPr>
          <w:p w14:paraId="395A2A65" w14:textId="77777777" w:rsidR="000D64EC" w:rsidRPr="000D64EC" w:rsidRDefault="000D64EC" w:rsidP="000D64EC">
            <w:pPr>
              <w:spacing w:after="0" w:line="240" w:lineRule="auto"/>
              <w:rPr>
                <w:rFonts w:ascii="Calibri" w:eastAsia="Times New Roman" w:hAnsi="Calibri" w:cs="Times New Roman"/>
                <w:color w:val="000000"/>
                <w:lang w:eastAsia="es-MX"/>
              </w:rPr>
            </w:pPr>
            <w:r w:rsidRPr="000D64EC">
              <w:rPr>
                <w:rFonts w:ascii="Calibri" w:eastAsia="Times New Roman" w:hAnsi="Calibri" w:cs="Times New Roman"/>
                <w:color w:val="000000"/>
                <w:lang w:eastAsia="es-MX"/>
              </w:rPr>
              <w:t>TEMA</w:t>
            </w:r>
          </w:p>
        </w:tc>
        <w:tc>
          <w:tcPr>
            <w:tcW w:w="960" w:type="dxa"/>
            <w:tcBorders>
              <w:top w:val="single" w:sz="4" w:space="0" w:color="auto"/>
              <w:left w:val="nil"/>
              <w:bottom w:val="nil"/>
              <w:right w:val="nil"/>
            </w:tcBorders>
            <w:shd w:val="clear" w:color="auto" w:fill="auto"/>
            <w:noWrap/>
            <w:vAlign w:val="bottom"/>
            <w:hideMark/>
          </w:tcPr>
          <w:p w14:paraId="531927AD" w14:textId="77777777" w:rsidR="000D64EC" w:rsidRPr="000D64EC" w:rsidRDefault="000D64EC" w:rsidP="000D64EC">
            <w:pPr>
              <w:spacing w:after="0" w:line="240" w:lineRule="auto"/>
              <w:rPr>
                <w:rFonts w:ascii="Calibri" w:eastAsia="Times New Roman" w:hAnsi="Calibri" w:cs="Times New Roman"/>
                <w:color w:val="000000"/>
                <w:lang w:eastAsia="es-MX"/>
              </w:rPr>
            </w:pPr>
            <w:r w:rsidRPr="000D64EC">
              <w:rPr>
                <w:rFonts w:ascii="Calibri" w:eastAsia="Times New Roman" w:hAnsi="Calibri" w:cs="Times New Roman"/>
                <w:color w:val="000000"/>
                <w:lang w:eastAsia="es-MX"/>
              </w:rPr>
              <w:t> </w:t>
            </w:r>
          </w:p>
        </w:tc>
        <w:tc>
          <w:tcPr>
            <w:tcW w:w="960" w:type="dxa"/>
            <w:tcBorders>
              <w:top w:val="single" w:sz="4" w:space="0" w:color="auto"/>
              <w:left w:val="nil"/>
              <w:bottom w:val="nil"/>
              <w:right w:val="nil"/>
            </w:tcBorders>
            <w:shd w:val="clear" w:color="auto" w:fill="auto"/>
            <w:noWrap/>
            <w:vAlign w:val="bottom"/>
            <w:hideMark/>
          </w:tcPr>
          <w:p w14:paraId="07140087" w14:textId="77777777" w:rsidR="000D64EC" w:rsidRPr="000D64EC" w:rsidRDefault="000D64EC" w:rsidP="000D64EC">
            <w:pPr>
              <w:spacing w:after="0" w:line="240" w:lineRule="auto"/>
              <w:rPr>
                <w:rFonts w:ascii="Calibri" w:eastAsia="Times New Roman" w:hAnsi="Calibri" w:cs="Times New Roman"/>
                <w:color w:val="000000"/>
                <w:lang w:eastAsia="es-MX"/>
              </w:rPr>
            </w:pPr>
            <w:r w:rsidRPr="000D64EC">
              <w:rPr>
                <w:rFonts w:ascii="Calibri" w:eastAsia="Times New Roman" w:hAnsi="Calibri" w:cs="Times New Roman"/>
                <w:color w:val="000000"/>
                <w:lang w:eastAsia="es-MX"/>
              </w:rPr>
              <w:t> </w:t>
            </w:r>
          </w:p>
        </w:tc>
        <w:tc>
          <w:tcPr>
            <w:tcW w:w="960" w:type="dxa"/>
            <w:tcBorders>
              <w:top w:val="single" w:sz="4" w:space="0" w:color="auto"/>
              <w:left w:val="nil"/>
              <w:bottom w:val="nil"/>
              <w:right w:val="nil"/>
            </w:tcBorders>
            <w:shd w:val="clear" w:color="auto" w:fill="auto"/>
            <w:noWrap/>
            <w:vAlign w:val="bottom"/>
            <w:hideMark/>
          </w:tcPr>
          <w:p w14:paraId="2564E501" w14:textId="77777777" w:rsidR="000D64EC" w:rsidRPr="000D64EC" w:rsidRDefault="000D64EC" w:rsidP="000D64EC">
            <w:pPr>
              <w:spacing w:after="0" w:line="240" w:lineRule="auto"/>
              <w:rPr>
                <w:rFonts w:ascii="Calibri" w:eastAsia="Times New Roman" w:hAnsi="Calibri" w:cs="Times New Roman"/>
                <w:color w:val="000000"/>
                <w:lang w:eastAsia="es-MX"/>
              </w:rPr>
            </w:pPr>
            <w:r w:rsidRPr="000D64EC">
              <w:rPr>
                <w:rFonts w:ascii="Calibri" w:eastAsia="Times New Roman" w:hAnsi="Calibri" w:cs="Times New Roman"/>
                <w:color w:val="000000"/>
                <w:lang w:eastAsia="es-MX"/>
              </w:rPr>
              <w:t> </w:t>
            </w:r>
          </w:p>
        </w:tc>
        <w:tc>
          <w:tcPr>
            <w:tcW w:w="3820" w:type="dxa"/>
            <w:tcBorders>
              <w:top w:val="single" w:sz="4" w:space="0" w:color="auto"/>
              <w:left w:val="nil"/>
              <w:bottom w:val="nil"/>
              <w:right w:val="nil"/>
            </w:tcBorders>
            <w:shd w:val="clear" w:color="auto" w:fill="auto"/>
            <w:noWrap/>
            <w:vAlign w:val="bottom"/>
            <w:hideMark/>
          </w:tcPr>
          <w:p w14:paraId="2AB2266A" w14:textId="77777777" w:rsidR="000D64EC" w:rsidRPr="000D64EC" w:rsidRDefault="000D64EC" w:rsidP="000D64EC">
            <w:pPr>
              <w:spacing w:after="0" w:line="240" w:lineRule="auto"/>
              <w:rPr>
                <w:rFonts w:ascii="Calibri" w:eastAsia="Times New Roman" w:hAnsi="Calibri" w:cs="Times New Roman"/>
                <w:color w:val="000000"/>
                <w:lang w:eastAsia="es-MX"/>
              </w:rPr>
            </w:pPr>
            <w:r w:rsidRPr="000D64EC">
              <w:rPr>
                <w:rFonts w:ascii="Calibri" w:eastAsia="Times New Roman" w:hAnsi="Calibri" w:cs="Times New Roman"/>
                <w:color w:val="000000"/>
                <w:lang w:eastAsia="es-MX"/>
              </w:rPr>
              <w:t> </w:t>
            </w:r>
          </w:p>
        </w:tc>
        <w:tc>
          <w:tcPr>
            <w:tcW w:w="720" w:type="dxa"/>
            <w:tcBorders>
              <w:top w:val="single" w:sz="4" w:space="0" w:color="auto"/>
              <w:left w:val="nil"/>
              <w:bottom w:val="nil"/>
              <w:right w:val="nil"/>
            </w:tcBorders>
            <w:shd w:val="clear" w:color="auto" w:fill="auto"/>
            <w:noWrap/>
            <w:vAlign w:val="bottom"/>
            <w:hideMark/>
          </w:tcPr>
          <w:p w14:paraId="0F787C30" w14:textId="77777777" w:rsidR="000D64EC" w:rsidRPr="000D64EC" w:rsidRDefault="000D64EC" w:rsidP="000D64EC">
            <w:pPr>
              <w:spacing w:after="0" w:line="240" w:lineRule="auto"/>
              <w:jc w:val="center"/>
              <w:rPr>
                <w:rFonts w:ascii="Calibri" w:eastAsia="Times New Roman" w:hAnsi="Calibri" w:cs="Times New Roman"/>
                <w:color w:val="000000"/>
                <w:lang w:eastAsia="es-MX"/>
              </w:rPr>
            </w:pPr>
            <w:r w:rsidRPr="000D64EC">
              <w:rPr>
                <w:rFonts w:ascii="Calibri" w:eastAsia="Times New Roman" w:hAnsi="Calibri" w:cs="Times New Roman"/>
                <w:color w:val="000000"/>
                <w:lang w:eastAsia="es-MX"/>
              </w:rPr>
              <w:t>N</w:t>
            </w:r>
          </w:p>
        </w:tc>
        <w:tc>
          <w:tcPr>
            <w:tcW w:w="860" w:type="dxa"/>
            <w:tcBorders>
              <w:top w:val="single" w:sz="4" w:space="0" w:color="auto"/>
              <w:left w:val="nil"/>
              <w:bottom w:val="nil"/>
              <w:right w:val="nil"/>
            </w:tcBorders>
            <w:shd w:val="clear" w:color="auto" w:fill="auto"/>
            <w:noWrap/>
            <w:vAlign w:val="bottom"/>
            <w:hideMark/>
          </w:tcPr>
          <w:p w14:paraId="1C410273" w14:textId="77777777" w:rsidR="000D64EC" w:rsidRPr="000D64EC" w:rsidRDefault="000D64EC" w:rsidP="000D64EC">
            <w:pPr>
              <w:spacing w:after="0" w:line="240" w:lineRule="auto"/>
              <w:jc w:val="center"/>
              <w:rPr>
                <w:rFonts w:ascii="Calibri" w:eastAsia="Times New Roman" w:hAnsi="Calibri" w:cs="Times New Roman"/>
                <w:color w:val="000000"/>
                <w:lang w:eastAsia="es-MX"/>
              </w:rPr>
            </w:pPr>
            <w:r w:rsidRPr="000D64EC">
              <w:rPr>
                <w:rFonts w:ascii="Calibri" w:eastAsia="Times New Roman" w:hAnsi="Calibri" w:cs="Times New Roman"/>
                <w:color w:val="000000"/>
                <w:lang w:eastAsia="es-MX"/>
              </w:rPr>
              <w:t>%</w:t>
            </w:r>
          </w:p>
        </w:tc>
      </w:tr>
      <w:tr w:rsidR="000D64EC" w:rsidRPr="000D64EC" w14:paraId="0CEBFDBF" w14:textId="77777777" w:rsidTr="000D64EC">
        <w:trPr>
          <w:trHeight w:val="290"/>
        </w:trPr>
        <w:tc>
          <w:tcPr>
            <w:tcW w:w="7660" w:type="dxa"/>
            <w:gridSpan w:val="5"/>
            <w:tcBorders>
              <w:top w:val="nil"/>
              <w:left w:val="nil"/>
              <w:bottom w:val="nil"/>
              <w:right w:val="nil"/>
            </w:tcBorders>
            <w:shd w:val="clear" w:color="auto" w:fill="auto"/>
            <w:noWrap/>
            <w:vAlign w:val="bottom"/>
            <w:hideMark/>
          </w:tcPr>
          <w:p w14:paraId="13A14105" w14:textId="083537F1" w:rsidR="000D64EC" w:rsidRPr="000D64EC" w:rsidRDefault="000D64EC" w:rsidP="000D64EC">
            <w:pPr>
              <w:spacing w:after="0" w:line="240" w:lineRule="auto"/>
              <w:rPr>
                <w:rFonts w:ascii="Calibri" w:eastAsia="Times New Roman" w:hAnsi="Calibri" w:cs="Times New Roman"/>
                <w:color w:val="000000"/>
                <w:lang w:eastAsia="es-MX"/>
              </w:rPr>
            </w:pPr>
            <w:r w:rsidRPr="000D64EC">
              <w:rPr>
                <w:rFonts w:ascii="Calibri" w:eastAsia="Times New Roman" w:hAnsi="Calibri" w:cs="Times New Roman"/>
                <w:color w:val="000000"/>
                <w:lang w:eastAsia="es-MX"/>
              </w:rPr>
              <w:t>Interacción partición de</w:t>
            </w:r>
            <w:r>
              <w:rPr>
                <w:rFonts w:ascii="Calibri" w:eastAsia="Times New Roman" w:hAnsi="Calibri" w:cs="Times New Roman"/>
                <w:color w:val="000000"/>
                <w:lang w:eastAsia="es-MX"/>
              </w:rPr>
              <w:t xml:space="preserve"> la lluvia y atributos vegetació</w:t>
            </w:r>
            <w:r w:rsidRPr="000D64EC">
              <w:rPr>
                <w:rFonts w:ascii="Calibri" w:eastAsia="Times New Roman" w:hAnsi="Calibri" w:cs="Times New Roman"/>
                <w:color w:val="000000"/>
                <w:lang w:eastAsia="es-MX"/>
              </w:rPr>
              <w:t>n y rasgos funcionales</w:t>
            </w:r>
          </w:p>
        </w:tc>
        <w:tc>
          <w:tcPr>
            <w:tcW w:w="720" w:type="dxa"/>
            <w:tcBorders>
              <w:top w:val="nil"/>
              <w:left w:val="nil"/>
              <w:bottom w:val="nil"/>
              <w:right w:val="nil"/>
            </w:tcBorders>
            <w:shd w:val="clear" w:color="auto" w:fill="auto"/>
            <w:noWrap/>
            <w:vAlign w:val="bottom"/>
            <w:hideMark/>
          </w:tcPr>
          <w:p w14:paraId="2C480F9F" w14:textId="77777777" w:rsidR="000D64EC" w:rsidRPr="000D64EC" w:rsidRDefault="000D64EC" w:rsidP="000D64EC">
            <w:pPr>
              <w:spacing w:after="0" w:line="240" w:lineRule="auto"/>
              <w:jc w:val="center"/>
              <w:rPr>
                <w:rFonts w:ascii="Calibri" w:eastAsia="Times New Roman" w:hAnsi="Calibri" w:cs="Times New Roman"/>
                <w:color w:val="000000"/>
                <w:lang w:eastAsia="es-MX"/>
              </w:rPr>
            </w:pPr>
            <w:r w:rsidRPr="000D64EC">
              <w:rPr>
                <w:rFonts w:ascii="Calibri" w:eastAsia="Times New Roman" w:hAnsi="Calibri" w:cs="Times New Roman"/>
                <w:color w:val="000000"/>
                <w:lang w:eastAsia="es-MX"/>
              </w:rPr>
              <w:t>15</w:t>
            </w:r>
          </w:p>
        </w:tc>
        <w:tc>
          <w:tcPr>
            <w:tcW w:w="860" w:type="dxa"/>
            <w:tcBorders>
              <w:top w:val="nil"/>
              <w:left w:val="nil"/>
              <w:bottom w:val="nil"/>
              <w:right w:val="nil"/>
            </w:tcBorders>
            <w:shd w:val="clear" w:color="auto" w:fill="auto"/>
            <w:noWrap/>
            <w:vAlign w:val="bottom"/>
            <w:hideMark/>
          </w:tcPr>
          <w:p w14:paraId="638C0014" w14:textId="77777777" w:rsidR="000D64EC" w:rsidRPr="000D64EC" w:rsidRDefault="000D64EC" w:rsidP="000D64EC">
            <w:pPr>
              <w:spacing w:after="0" w:line="240" w:lineRule="auto"/>
              <w:jc w:val="center"/>
              <w:rPr>
                <w:rFonts w:ascii="Calibri" w:eastAsia="Times New Roman" w:hAnsi="Calibri" w:cs="Times New Roman"/>
                <w:color w:val="000000"/>
                <w:lang w:eastAsia="es-MX"/>
              </w:rPr>
            </w:pPr>
            <w:r w:rsidRPr="000D64EC">
              <w:rPr>
                <w:rFonts w:ascii="Calibri" w:eastAsia="Times New Roman" w:hAnsi="Calibri" w:cs="Times New Roman"/>
                <w:color w:val="000000"/>
                <w:lang w:eastAsia="es-MX"/>
              </w:rPr>
              <w:t>32.6</w:t>
            </w:r>
          </w:p>
        </w:tc>
      </w:tr>
      <w:tr w:rsidR="000D64EC" w:rsidRPr="000D64EC" w14:paraId="7355CE2D" w14:textId="77777777" w:rsidTr="000D64EC">
        <w:trPr>
          <w:trHeight w:val="290"/>
        </w:trPr>
        <w:tc>
          <w:tcPr>
            <w:tcW w:w="7660" w:type="dxa"/>
            <w:gridSpan w:val="5"/>
            <w:tcBorders>
              <w:top w:val="nil"/>
              <w:left w:val="nil"/>
              <w:bottom w:val="nil"/>
              <w:right w:val="nil"/>
            </w:tcBorders>
            <w:shd w:val="clear" w:color="auto" w:fill="auto"/>
            <w:noWrap/>
            <w:vAlign w:val="bottom"/>
            <w:hideMark/>
          </w:tcPr>
          <w:p w14:paraId="5472533D" w14:textId="77777777" w:rsidR="000D64EC" w:rsidRPr="000D64EC" w:rsidRDefault="000D64EC" w:rsidP="000D64EC">
            <w:pPr>
              <w:spacing w:after="0" w:line="240" w:lineRule="auto"/>
              <w:rPr>
                <w:rFonts w:ascii="Calibri" w:eastAsia="Times New Roman" w:hAnsi="Calibri" w:cs="Times New Roman"/>
                <w:color w:val="000000"/>
                <w:lang w:eastAsia="es-MX"/>
              </w:rPr>
            </w:pPr>
            <w:r w:rsidRPr="000D64EC">
              <w:rPr>
                <w:rFonts w:ascii="Calibri" w:eastAsia="Times New Roman" w:hAnsi="Calibri" w:cs="Times New Roman"/>
                <w:color w:val="000000"/>
                <w:lang w:eastAsia="es-MX"/>
              </w:rPr>
              <w:t>Interacción procesos hidrológicos y actividad vegetación</w:t>
            </w:r>
          </w:p>
        </w:tc>
        <w:tc>
          <w:tcPr>
            <w:tcW w:w="720" w:type="dxa"/>
            <w:tcBorders>
              <w:top w:val="nil"/>
              <w:left w:val="nil"/>
              <w:bottom w:val="nil"/>
              <w:right w:val="nil"/>
            </w:tcBorders>
            <w:shd w:val="clear" w:color="auto" w:fill="auto"/>
            <w:noWrap/>
            <w:vAlign w:val="bottom"/>
            <w:hideMark/>
          </w:tcPr>
          <w:p w14:paraId="40F0369C" w14:textId="77777777" w:rsidR="000D64EC" w:rsidRPr="000D64EC" w:rsidRDefault="000D64EC" w:rsidP="000D64EC">
            <w:pPr>
              <w:spacing w:after="0" w:line="240" w:lineRule="auto"/>
              <w:jc w:val="center"/>
              <w:rPr>
                <w:rFonts w:ascii="Calibri" w:eastAsia="Times New Roman" w:hAnsi="Calibri" w:cs="Times New Roman"/>
                <w:color w:val="000000"/>
                <w:lang w:eastAsia="es-MX"/>
              </w:rPr>
            </w:pPr>
            <w:r w:rsidRPr="000D64EC">
              <w:rPr>
                <w:rFonts w:ascii="Calibri" w:eastAsia="Times New Roman" w:hAnsi="Calibri" w:cs="Times New Roman"/>
                <w:color w:val="000000"/>
                <w:lang w:eastAsia="es-MX"/>
              </w:rPr>
              <w:t>8</w:t>
            </w:r>
          </w:p>
        </w:tc>
        <w:tc>
          <w:tcPr>
            <w:tcW w:w="860" w:type="dxa"/>
            <w:tcBorders>
              <w:top w:val="nil"/>
              <w:left w:val="nil"/>
              <w:bottom w:val="nil"/>
              <w:right w:val="nil"/>
            </w:tcBorders>
            <w:shd w:val="clear" w:color="auto" w:fill="auto"/>
            <w:noWrap/>
            <w:vAlign w:val="bottom"/>
            <w:hideMark/>
          </w:tcPr>
          <w:p w14:paraId="5A6BC447" w14:textId="77777777" w:rsidR="000D64EC" w:rsidRPr="000D64EC" w:rsidRDefault="000D64EC" w:rsidP="000D64EC">
            <w:pPr>
              <w:spacing w:after="0" w:line="240" w:lineRule="auto"/>
              <w:jc w:val="center"/>
              <w:rPr>
                <w:rFonts w:ascii="Calibri" w:eastAsia="Times New Roman" w:hAnsi="Calibri" w:cs="Times New Roman"/>
                <w:color w:val="000000"/>
                <w:lang w:eastAsia="es-MX"/>
              </w:rPr>
            </w:pPr>
            <w:r w:rsidRPr="000D64EC">
              <w:rPr>
                <w:rFonts w:ascii="Calibri" w:eastAsia="Times New Roman" w:hAnsi="Calibri" w:cs="Times New Roman"/>
                <w:color w:val="000000"/>
                <w:lang w:eastAsia="es-MX"/>
              </w:rPr>
              <w:t>17.4</w:t>
            </w:r>
          </w:p>
        </w:tc>
      </w:tr>
      <w:tr w:rsidR="000D64EC" w:rsidRPr="000D64EC" w14:paraId="44A97395" w14:textId="77777777" w:rsidTr="000D64EC">
        <w:trPr>
          <w:trHeight w:val="290"/>
        </w:trPr>
        <w:tc>
          <w:tcPr>
            <w:tcW w:w="7660" w:type="dxa"/>
            <w:gridSpan w:val="5"/>
            <w:tcBorders>
              <w:top w:val="nil"/>
              <w:left w:val="nil"/>
              <w:bottom w:val="nil"/>
              <w:right w:val="nil"/>
            </w:tcBorders>
            <w:shd w:val="clear" w:color="auto" w:fill="auto"/>
            <w:noWrap/>
            <w:vAlign w:val="bottom"/>
            <w:hideMark/>
          </w:tcPr>
          <w:p w14:paraId="3DD39440" w14:textId="77777777" w:rsidR="000D64EC" w:rsidRPr="000D64EC" w:rsidRDefault="000D64EC" w:rsidP="000D64EC">
            <w:pPr>
              <w:spacing w:after="0" w:line="240" w:lineRule="auto"/>
              <w:rPr>
                <w:rFonts w:ascii="Calibri" w:eastAsia="Times New Roman" w:hAnsi="Calibri" w:cs="Times New Roman"/>
                <w:color w:val="000000"/>
                <w:lang w:eastAsia="es-MX"/>
              </w:rPr>
            </w:pPr>
            <w:r w:rsidRPr="000D64EC">
              <w:rPr>
                <w:rFonts w:ascii="Calibri" w:eastAsia="Times New Roman" w:hAnsi="Calibri" w:cs="Times New Roman"/>
                <w:color w:val="000000"/>
                <w:lang w:eastAsia="es-MX"/>
              </w:rPr>
              <w:t>Disturbios (recarga acuíferos, incidencia fuegos, invasión, cambio de uso del suelo)</w:t>
            </w:r>
          </w:p>
        </w:tc>
        <w:tc>
          <w:tcPr>
            <w:tcW w:w="720" w:type="dxa"/>
            <w:tcBorders>
              <w:top w:val="nil"/>
              <w:left w:val="nil"/>
              <w:bottom w:val="nil"/>
              <w:right w:val="nil"/>
            </w:tcBorders>
            <w:shd w:val="clear" w:color="auto" w:fill="auto"/>
            <w:noWrap/>
            <w:vAlign w:val="bottom"/>
            <w:hideMark/>
          </w:tcPr>
          <w:p w14:paraId="78EB377C" w14:textId="77777777" w:rsidR="000D64EC" w:rsidRPr="000D64EC" w:rsidRDefault="000D64EC" w:rsidP="000D64EC">
            <w:pPr>
              <w:spacing w:after="0" w:line="240" w:lineRule="auto"/>
              <w:jc w:val="center"/>
              <w:rPr>
                <w:rFonts w:ascii="Calibri" w:eastAsia="Times New Roman" w:hAnsi="Calibri" w:cs="Times New Roman"/>
                <w:color w:val="000000"/>
                <w:lang w:eastAsia="es-MX"/>
              </w:rPr>
            </w:pPr>
            <w:r w:rsidRPr="000D64EC">
              <w:rPr>
                <w:rFonts w:ascii="Calibri" w:eastAsia="Times New Roman" w:hAnsi="Calibri" w:cs="Times New Roman"/>
                <w:color w:val="000000"/>
                <w:lang w:eastAsia="es-MX"/>
              </w:rPr>
              <w:t>8</w:t>
            </w:r>
          </w:p>
        </w:tc>
        <w:tc>
          <w:tcPr>
            <w:tcW w:w="860" w:type="dxa"/>
            <w:tcBorders>
              <w:top w:val="nil"/>
              <w:left w:val="nil"/>
              <w:bottom w:val="nil"/>
              <w:right w:val="nil"/>
            </w:tcBorders>
            <w:shd w:val="clear" w:color="auto" w:fill="auto"/>
            <w:noWrap/>
            <w:vAlign w:val="bottom"/>
            <w:hideMark/>
          </w:tcPr>
          <w:p w14:paraId="72BC80E3" w14:textId="77777777" w:rsidR="000D64EC" w:rsidRPr="000D64EC" w:rsidRDefault="000D64EC" w:rsidP="000D64EC">
            <w:pPr>
              <w:spacing w:after="0" w:line="240" w:lineRule="auto"/>
              <w:jc w:val="center"/>
              <w:rPr>
                <w:rFonts w:ascii="Calibri" w:eastAsia="Times New Roman" w:hAnsi="Calibri" w:cs="Times New Roman"/>
                <w:color w:val="000000"/>
                <w:lang w:eastAsia="es-MX"/>
              </w:rPr>
            </w:pPr>
            <w:r w:rsidRPr="000D64EC">
              <w:rPr>
                <w:rFonts w:ascii="Calibri" w:eastAsia="Times New Roman" w:hAnsi="Calibri" w:cs="Times New Roman"/>
                <w:color w:val="000000"/>
                <w:lang w:eastAsia="es-MX"/>
              </w:rPr>
              <w:t>17.4</w:t>
            </w:r>
          </w:p>
        </w:tc>
      </w:tr>
      <w:tr w:rsidR="000D64EC" w:rsidRPr="000D64EC" w14:paraId="7206EB60" w14:textId="77777777" w:rsidTr="000D64EC">
        <w:trPr>
          <w:trHeight w:val="290"/>
        </w:trPr>
        <w:tc>
          <w:tcPr>
            <w:tcW w:w="7660" w:type="dxa"/>
            <w:gridSpan w:val="5"/>
            <w:tcBorders>
              <w:top w:val="nil"/>
              <w:left w:val="nil"/>
              <w:bottom w:val="nil"/>
              <w:right w:val="nil"/>
            </w:tcBorders>
            <w:shd w:val="clear" w:color="auto" w:fill="auto"/>
            <w:noWrap/>
            <w:vAlign w:val="bottom"/>
            <w:hideMark/>
          </w:tcPr>
          <w:p w14:paraId="33C4035B" w14:textId="77777777" w:rsidR="000D64EC" w:rsidRPr="000D64EC" w:rsidRDefault="000D64EC" w:rsidP="000D64EC">
            <w:pPr>
              <w:spacing w:after="0" w:line="240" w:lineRule="auto"/>
              <w:rPr>
                <w:rFonts w:ascii="Calibri" w:eastAsia="Times New Roman" w:hAnsi="Calibri" w:cs="Times New Roman"/>
                <w:color w:val="000000"/>
                <w:lang w:eastAsia="es-MX"/>
              </w:rPr>
            </w:pPr>
            <w:r w:rsidRPr="000D64EC">
              <w:rPr>
                <w:rFonts w:ascii="Calibri" w:eastAsia="Times New Roman" w:hAnsi="Calibri" w:cs="Times New Roman"/>
                <w:color w:val="000000"/>
                <w:lang w:eastAsia="es-MX"/>
              </w:rPr>
              <w:t>Interacción procesos hidrológicos y procesos del ecosistema</w:t>
            </w:r>
          </w:p>
        </w:tc>
        <w:tc>
          <w:tcPr>
            <w:tcW w:w="720" w:type="dxa"/>
            <w:tcBorders>
              <w:top w:val="nil"/>
              <w:left w:val="nil"/>
              <w:bottom w:val="nil"/>
              <w:right w:val="nil"/>
            </w:tcBorders>
            <w:shd w:val="clear" w:color="auto" w:fill="auto"/>
            <w:noWrap/>
            <w:vAlign w:val="bottom"/>
            <w:hideMark/>
          </w:tcPr>
          <w:p w14:paraId="01C186F0" w14:textId="77777777" w:rsidR="000D64EC" w:rsidRPr="000D64EC" w:rsidRDefault="000D64EC" w:rsidP="000D64EC">
            <w:pPr>
              <w:spacing w:after="0" w:line="240" w:lineRule="auto"/>
              <w:jc w:val="center"/>
              <w:rPr>
                <w:rFonts w:ascii="Calibri" w:eastAsia="Times New Roman" w:hAnsi="Calibri" w:cs="Times New Roman"/>
                <w:color w:val="000000"/>
                <w:lang w:eastAsia="es-MX"/>
              </w:rPr>
            </w:pPr>
            <w:r w:rsidRPr="000D64EC">
              <w:rPr>
                <w:rFonts w:ascii="Calibri" w:eastAsia="Times New Roman" w:hAnsi="Calibri" w:cs="Times New Roman"/>
                <w:color w:val="000000"/>
                <w:lang w:eastAsia="es-MX"/>
              </w:rPr>
              <w:t>7</w:t>
            </w:r>
          </w:p>
        </w:tc>
        <w:tc>
          <w:tcPr>
            <w:tcW w:w="860" w:type="dxa"/>
            <w:tcBorders>
              <w:top w:val="nil"/>
              <w:left w:val="nil"/>
              <w:bottom w:val="nil"/>
              <w:right w:val="nil"/>
            </w:tcBorders>
            <w:shd w:val="clear" w:color="auto" w:fill="auto"/>
            <w:noWrap/>
            <w:vAlign w:val="bottom"/>
            <w:hideMark/>
          </w:tcPr>
          <w:p w14:paraId="78626699" w14:textId="77777777" w:rsidR="000D64EC" w:rsidRPr="000D64EC" w:rsidRDefault="000D64EC" w:rsidP="000D64EC">
            <w:pPr>
              <w:spacing w:after="0" w:line="240" w:lineRule="auto"/>
              <w:jc w:val="center"/>
              <w:rPr>
                <w:rFonts w:ascii="Calibri" w:eastAsia="Times New Roman" w:hAnsi="Calibri" w:cs="Times New Roman"/>
                <w:color w:val="000000"/>
                <w:lang w:eastAsia="es-MX"/>
              </w:rPr>
            </w:pPr>
            <w:r w:rsidRPr="000D64EC">
              <w:rPr>
                <w:rFonts w:ascii="Calibri" w:eastAsia="Times New Roman" w:hAnsi="Calibri" w:cs="Times New Roman"/>
                <w:color w:val="000000"/>
                <w:lang w:eastAsia="es-MX"/>
              </w:rPr>
              <w:t>15.2</w:t>
            </w:r>
          </w:p>
        </w:tc>
      </w:tr>
      <w:tr w:rsidR="000D64EC" w:rsidRPr="000D64EC" w14:paraId="7774677A" w14:textId="77777777" w:rsidTr="000D64EC">
        <w:trPr>
          <w:trHeight w:val="290"/>
        </w:trPr>
        <w:tc>
          <w:tcPr>
            <w:tcW w:w="7660" w:type="dxa"/>
            <w:gridSpan w:val="5"/>
            <w:tcBorders>
              <w:top w:val="nil"/>
              <w:left w:val="nil"/>
              <w:bottom w:val="nil"/>
              <w:right w:val="nil"/>
            </w:tcBorders>
            <w:shd w:val="clear" w:color="auto" w:fill="auto"/>
            <w:noWrap/>
            <w:vAlign w:val="bottom"/>
            <w:hideMark/>
          </w:tcPr>
          <w:p w14:paraId="0E80B318" w14:textId="77777777" w:rsidR="000D64EC" w:rsidRPr="000D64EC" w:rsidRDefault="000D64EC" w:rsidP="000D64EC">
            <w:pPr>
              <w:spacing w:after="0" w:line="240" w:lineRule="auto"/>
              <w:rPr>
                <w:rFonts w:ascii="Calibri" w:eastAsia="Times New Roman" w:hAnsi="Calibri" w:cs="Times New Roman"/>
                <w:color w:val="000000"/>
                <w:lang w:eastAsia="es-MX"/>
              </w:rPr>
            </w:pPr>
            <w:r w:rsidRPr="000D64EC">
              <w:rPr>
                <w:rFonts w:ascii="Calibri" w:eastAsia="Times New Roman" w:hAnsi="Calibri" w:cs="Times New Roman"/>
                <w:color w:val="000000"/>
                <w:lang w:eastAsia="es-MX"/>
              </w:rPr>
              <w:t>Metodológicos (aplicabilidad de modelos, estrategias de muestreo)</w:t>
            </w:r>
          </w:p>
        </w:tc>
        <w:tc>
          <w:tcPr>
            <w:tcW w:w="720" w:type="dxa"/>
            <w:tcBorders>
              <w:top w:val="nil"/>
              <w:left w:val="nil"/>
              <w:bottom w:val="nil"/>
              <w:right w:val="nil"/>
            </w:tcBorders>
            <w:shd w:val="clear" w:color="auto" w:fill="auto"/>
            <w:noWrap/>
            <w:vAlign w:val="bottom"/>
            <w:hideMark/>
          </w:tcPr>
          <w:p w14:paraId="7A6364E0" w14:textId="77777777" w:rsidR="000D64EC" w:rsidRPr="000D64EC" w:rsidRDefault="000D64EC" w:rsidP="000D64EC">
            <w:pPr>
              <w:spacing w:after="0" w:line="240" w:lineRule="auto"/>
              <w:jc w:val="center"/>
              <w:rPr>
                <w:rFonts w:ascii="Calibri" w:eastAsia="Times New Roman" w:hAnsi="Calibri" w:cs="Times New Roman"/>
                <w:color w:val="000000"/>
                <w:lang w:eastAsia="es-MX"/>
              </w:rPr>
            </w:pPr>
            <w:r w:rsidRPr="000D64EC">
              <w:rPr>
                <w:rFonts w:ascii="Calibri" w:eastAsia="Times New Roman" w:hAnsi="Calibri" w:cs="Times New Roman"/>
                <w:color w:val="000000"/>
                <w:lang w:eastAsia="es-MX"/>
              </w:rPr>
              <w:t>5</w:t>
            </w:r>
          </w:p>
        </w:tc>
        <w:tc>
          <w:tcPr>
            <w:tcW w:w="860" w:type="dxa"/>
            <w:tcBorders>
              <w:top w:val="nil"/>
              <w:left w:val="nil"/>
              <w:bottom w:val="nil"/>
              <w:right w:val="nil"/>
            </w:tcBorders>
            <w:shd w:val="clear" w:color="auto" w:fill="auto"/>
            <w:noWrap/>
            <w:vAlign w:val="bottom"/>
            <w:hideMark/>
          </w:tcPr>
          <w:p w14:paraId="5221D850" w14:textId="77777777" w:rsidR="000D64EC" w:rsidRPr="000D64EC" w:rsidRDefault="000D64EC" w:rsidP="000D64EC">
            <w:pPr>
              <w:spacing w:after="0" w:line="240" w:lineRule="auto"/>
              <w:jc w:val="center"/>
              <w:rPr>
                <w:rFonts w:ascii="Calibri" w:eastAsia="Times New Roman" w:hAnsi="Calibri" w:cs="Times New Roman"/>
                <w:color w:val="000000"/>
                <w:lang w:eastAsia="es-MX"/>
              </w:rPr>
            </w:pPr>
            <w:r w:rsidRPr="000D64EC">
              <w:rPr>
                <w:rFonts w:ascii="Calibri" w:eastAsia="Times New Roman" w:hAnsi="Calibri" w:cs="Times New Roman"/>
                <w:color w:val="000000"/>
                <w:lang w:eastAsia="es-MX"/>
              </w:rPr>
              <w:t>10.9</w:t>
            </w:r>
          </w:p>
        </w:tc>
      </w:tr>
      <w:tr w:rsidR="000D64EC" w:rsidRPr="000D64EC" w14:paraId="45086F19" w14:textId="77777777" w:rsidTr="000D64EC">
        <w:trPr>
          <w:trHeight w:val="290"/>
        </w:trPr>
        <w:tc>
          <w:tcPr>
            <w:tcW w:w="7660" w:type="dxa"/>
            <w:gridSpan w:val="5"/>
            <w:tcBorders>
              <w:top w:val="nil"/>
              <w:left w:val="nil"/>
              <w:bottom w:val="nil"/>
              <w:right w:val="nil"/>
            </w:tcBorders>
            <w:shd w:val="clear" w:color="auto" w:fill="auto"/>
            <w:noWrap/>
            <w:vAlign w:val="bottom"/>
            <w:hideMark/>
          </w:tcPr>
          <w:p w14:paraId="47B29B2C" w14:textId="77777777" w:rsidR="000D64EC" w:rsidRPr="000D64EC" w:rsidRDefault="000D64EC" w:rsidP="000D64EC">
            <w:pPr>
              <w:spacing w:after="0" w:line="240" w:lineRule="auto"/>
              <w:rPr>
                <w:rFonts w:ascii="Calibri" w:eastAsia="Times New Roman" w:hAnsi="Calibri" w:cs="Times New Roman"/>
                <w:color w:val="000000"/>
                <w:lang w:eastAsia="es-MX"/>
              </w:rPr>
            </w:pPr>
            <w:r w:rsidRPr="000D64EC">
              <w:rPr>
                <w:rFonts w:ascii="Calibri" w:eastAsia="Times New Roman" w:hAnsi="Calibri" w:cs="Times New Roman"/>
                <w:color w:val="000000"/>
                <w:lang w:eastAsia="es-MX"/>
              </w:rPr>
              <w:t>Experimentales (manipulación de lluvia) y aplicados</w:t>
            </w:r>
          </w:p>
        </w:tc>
        <w:tc>
          <w:tcPr>
            <w:tcW w:w="720" w:type="dxa"/>
            <w:tcBorders>
              <w:top w:val="nil"/>
              <w:left w:val="nil"/>
              <w:bottom w:val="nil"/>
              <w:right w:val="nil"/>
            </w:tcBorders>
            <w:shd w:val="clear" w:color="auto" w:fill="auto"/>
            <w:noWrap/>
            <w:vAlign w:val="bottom"/>
            <w:hideMark/>
          </w:tcPr>
          <w:p w14:paraId="29F7B789" w14:textId="77777777" w:rsidR="000D64EC" w:rsidRPr="000D64EC" w:rsidRDefault="000D64EC" w:rsidP="000D64EC">
            <w:pPr>
              <w:spacing w:after="0" w:line="240" w:lineRule="auto"/>
              <w:jc w:val="center"/>
              <w:rPr>
                <w:rFonts w:ascii="Calibri" w:eastAsia="Times New Roman" w:hAnsi="Calibri" w:cs="Times New Roman"/>
                <w:color w:val="000000"/>
                <w:lang w:eastAsia="es-MX"/>
              </w:rPr>
            </w:pPr>
            <w:r w:rsidRPr="000D64EC">
              <w:rPr>
                <w:rFonts w:ascii="Calibri" w:eastAsia="Times New Roman" w:hAnsi="Calibri" w:cs="Times New Roman"/>
                <w:color w:val="000000"/>
                <w:lang w:eastAsia="es-MX"/>
              </w:rPr>
              <w:t>3</w:t>
            </w:r>
          </w:p>
        </w:tc>
        <w:tc>
          <w:tcPr>
            <w:tcW w:w="860" w:type="dxa"/>
            <w:tcBorders>
              <w:top w:val="nil"/>
              <w:left w:val="nil"/>
              <w:bottom w:val="nil"/>
              <w:right w:val="nil"/>
            </w:tcBorders>
            <w:shd w:val="clear" w:color="auto" w:fill="auto"/>
            <w:noWrap/>
            <w:vAlign w:val="bottom"/>
            <w:hideMark/>
          </w:tcPr>
          <w:p w14:paraId="1F48C05D" w14:textId="77777777" w:rsidR="000D64EC" w:rsidRPr="000D64EC" w:rsidRDefault="000D64EC" w:rsidP="000D64EC">
            <w:pPr>
              <w:spacing w:after="0" w:line="240" w:lineRule="auto"/>
              <w:jc w:val="center"/>
              <w:rPr>
                <w:rFonts w:ascii="Calibri" w:eastAsia="Times New Roman" w:hAnsi="Calibri" w:cs="Times New Roman"/>
                <w:color w:val="000000"/>
                <w:lang w:eastAsia="es-MX"/>
              </w:rPr>
            </w:pPr>
            <w:r w:rsidRPr="000D64EC">
              <w:rPr>
                <w:rFonts w:ascii="Calibri" w:eastAsia="Times New Roman" w:hAnsi="Calibri" w:cs="Times New Roman"/>
                <w:color w:val="000000"/>
                <w:lang w:eastAsia="es-MX"/>
              </w:rPr>
              <w:t>6.5</w:t>
            </w:r>
          </w:p>
        </w:tc>
      </w:tr>
      <w:tr w:rsidR="000D64EC" w:rsidRPr="000D64EC" w14:paraId="5D18D086" w14:textId="77777777" w:rsidTr="000D64EC">
        <w:trPr>
          <w:trHeight w:val="290"/>
        </w:trPr>
        <w:tc>
          <w:tcPr>
            <w:tcW w:w="960" w:type="dxa"/>
            <w:tcBorders>
              <w:top w:val="nil"/>
              <w:left w:val="nil"/>
              <w:bottom w:val="single" w:sz="4" w:space="0" w:color="auto"/>
              <w:right w:val="nil"/>
            </w:tcBorders>
            <w:shd w:val="clear" w:color="auto" w:fill="auto"/>
            <w:noWrap/>
            <w:vAlign w:val="bottom"/>
            <w:hideMark/>
          </w:tcPr>
          <w:p w14:paraId="6F9AFE93" w14:textId="77777777" w:rsidR="000D64EC" w:rsidRPr="000D64EC" w:rsidRDefault="000D64EC" w:rsidP="000D64EC">
            <w:pPr>
              <w:spacing w:after="0" w:line="240" w:lineRule="auto"/>
              <w:rPr>
                <w:rFonts w:ascii="Calibri" w:eastAsia="Times New Roman" w:hAnsi="Calibri" w:cs="Times New Roman"/>
                <w:color w:val="000000"/>
                <w:lang w:eastAsia="es-MX"/>
              </w:rPr>
            </w:pPr>
            <w:r w:rsidRPr="000D64EC">
              <w:rPr>
                <w:rFonts w:ascii="Calibri" w:eastAsia="Times New Roman" w:hAnsi="Calibri" w:cs="Times New Roman"/>
                <w:color w:val="000000"/>
                <w:lang w:eastAsia="es-MX"/>
              </w:rPr>
              <w:t>Total</w:t>
            </w:r>
          </w:p>
        </w:tc>
        <w:tc>
          <w:tcPr>
            <w:tcW w:w="960" w:type="dxa"/>
            <w:tcBorders>
              <w:top w:val="nil"/>
              <w:left w:val="nil"/>
              <w:bottom w:val="single" w:sz="4" w:space="0" w:color="auto"/>
              <w:right w:val="nil"/>
            </w:tcBorders>
            <w:shd w:val="clear" w:color="auto" w:fill="auto"/>
            <w:noWrap/>
            <w:vAlign w:val="bottom"/>
            <w:hideMark/>
          </w:tcPr>
          <w:p w14:paraId="28254E35" w14:textId="77777777" w:rsidR="000D64EC" w:rsidRPr="000D64EC" w:rsidRDefault="000D64EC" w:rsidP="000D64EC">
            <w:pPr>
              <w:spacing w:after="0" w:line="240" w:lineRule="auto"/>
              <w:rPr>
                <w:rFonts w:ascii="Calibri" w:eastAsia="Times New Roman" w:hAnsi="Calibri" w:cs="Times New Roman"/>
                <w:color w:val="000000"/>
                <w:lang w:eastAsia="es-MX"/>
              </w:rPr>
            </w:pPr>
            <w:r w:rsidRPr="000D64EC">
              <w:rPr>
                <w:rFonts w:ascii="Calibri" w:eastAsia="Times New Roman" w:hAnsi="Calibri" w:cs="Times New Roman"/>
                <w:color w:val="000000"/>
                <w:lang w:eastAsia="es-MX"/>
              </w:rPr>
              <w:t> </w:t>
            </w:r>
          </w:p>
        </w:tc>
        <w:tc>
          <w:tcPr>
            <w:tcW w:w="960" w:type="dxa"/>
            <w:tcBorders>
              <w:top w:val="nil"/>
              <w:left w:val="nil"/>
              <w:bottom w:val="single" w:sz="4" w:space="0" w:color="auto"/>
              <w:right w:val="nil"/>
            </w:tcBorders>
            <w:shd w:val="clear" w:color="auto" w:fill="auto"/>
            <w:noWrap/>
            <w:vAlign w:val="bottom"/>
            <w:hideMark/>
          </w:tcPr>
          <w:p w14:paraId="3A360405" w14:textId="77777777" w:rsidR="000D64EC" w:rsidRPr="000D64EC" w:rsidRDefault="000D64EC" w:rsidP="000D64EC">
            <w:pPr>
              <w:spacing w:after="0" w:line="240" w:lineRule="auto"/>
              <w:rPr>
                <w:rFonts w:ascii="Calibri" w:eastAsia="Times New Roman" w:hAnsi="Calibri" w:cs="Times New Roman"/>
                <w:color w:val="000000"/>
                <w:lang w:eastAsia="es-MX"/>
              </w:rPr>
            </w:pPr>
            <w:r w:rsidRPr="000D64EC">
              <w:rPr>
                <w:rFonts w:ascii="Calibri" w:eastAsia="Times New Roman" w:hAnsi="Calibri" w:cs="Times New Roman"/>
                <w:color w:val="000000"/>
                <w:lang w:eastAsia="es-MX"/>
              </w:rPr>
              <w:t> </w:t>
            </w:r>
          </w:p>
        </w:tc>
        <w:tc>
          <w:tcPr>
            <w:tcW w:w="960" w:type="dxa"/>
            <w:tcBorders>
              <w:top w:val="nil"/>
              <w:left w:val="nil"/>
              <w:bottom w:val="single" w:sz="4" w:space="0" w:color="auto"/>
              <w:right w:val="nil"/>
            </w:tcBorders>
            <w:shd w:val="clear" w:color="auto" w:fill="auto"/>
            <w:noWrap/>
            <w:vAlign w:val="bottom"/>
            <w:hideMark/>
          </w:tcPr>
          <w:p w14:paraId="45451992" w14:textId="77777777" w:rsidR="000D64EC" w:rsidRPr="000D64EC" w:rsidRDefault="000D64EC" w:rsidP="000D64EC">
            <w:pPr>
              <w:spacing w:after="0" w:line="240" w:lineRule="auto"/>
              <w:rPr>
                <w:rFonts w:ascii="Calibri" w:eastAsia="Times New Roman" w:hAnsi="Calibri" w:cs="Times New Roman"/>
                <w:color w:val="000000"/>
                <w:lang w:eastAsia="es-MX"/>
              </w:rPr>
            </w:pPr>
            <w:r w:rsidRPr="000D64EC">
              <w:rPr>
                <w:rFonts w:ascii="Calibri" w:eastAsia="Times New Roman" w:hAnsi="Calibri" w:cs="Times New Roman"/>
                <w:color w:val="000000"/>
                <w:lang w:eastAsia="es-MX"/>
              </w:rPr>
              <w:t> </w:t>
            </w:r>
          </w:p>
        </w:tc>
        <w:tc>
          <w:tcPr>
            <w:tcW w:w="3820" w:type="dxa"/>
            <w:tcBorders>
              <w:top w:val="nil"/>
              <w:left w:val="nil"/>
              <w:bottom w:val="single" w:sz="4" w:space="0" w:color="auto"/>
              <w:right w:val="nil"/>
            </w:tcBorders>
            <w:shd w:val="clear" w:color="auto" w:fill="auto"/>
            <w:noWrap/>
            <w:vAlign w:val="bottom"/>
            <w:hideMark/>
          </w:tcPr>
          <w:p w14:paraId="06F2C325" w14:textId="77777777" w:rsidR="000D64EC" w:rsidRPr="000D64EC" w:rsidRDefault="000D64EC" w:rsidP="000D64EC">
            <w:pPr>
              <w:spacing w:after="0" w:line="240" w:lineRule="auto"/>
              <w:rPr>
                <w:rFonts w:ascii="Calibri" w:eastAsia="Times New Roman" w:hAnsi="Calibri" w:cs="Times New Roman"/>
                <w:color w:val="000000"/>
                <w:lang w:eastAsia="es-MX"/>
              </w:rPr>
            </w:pPr>
            <w:r w:rsidRPr="000D64EC">
              <w:rPr>
                <w:rFonts w:ascii="Calibri" w:eastAsia="Times New Roman" w:hAnsi="Calibri" w:cs="Times New Roman"/>
                <w:color w:val="000000"/>
                <w:lang w:eastAsia="es-MX"/>
              </w:rPr>
              <w:t> </w:t>
            </w:r>
          </w:p>
        </w:tc>
        <w:tc>
          <w:tcPr>
            <w:tcW w:w="720" w:type="dxa"/>
            <w:tcBorders>
              <w:top w:val="nil"/>
              <w:left w:val="nil"/>
              <w:bottom w:val="single" w:sz="4" w:space="0" w:color="auto"/>
              <w:right w:val="nil"/>
            </w:tcBorders>
            <w:shd w:val="clear" w:color="auto" w:fill="auto"/>
            <w:noWrap/>
            <w:vAlign w:val="bottom"/>
            <w:hideMark/>
          </w:tcPr>
          <w:p w14:paraId="2A351266" w14:textId="77777777" w:rsidR="000D64EC" w:rsidRPr="000D64EC" w:rsidRDefault="000D64EC" w:rsidP="000D64EC">
            <w:pPr>
              <w:spacing w:after="0" w:line="240" w:lineRule="auto"/>
              <w:jc w:val="center"/>
              <w:rPr>
                <w:rFonts w:ascii="Calibri" w:eastAsia="Times New Roman" w:hAnsi="Calibri" w:cs="Times New Roman"/>
                <w:color w:val="000000"/>
                <w:lang w:eastAsia="es-MX"/>
              </w:rPr>
            </w:pPr>
            <w:r w:rsidRPr="000D64EC">
              <w:rPr>
                <w:rFonts w:ascii="Calibri" w:eastAsia="Times New Roman" w:hAnsi="Calibri" w:cs="Times New Roman"/>
                <w:color w:val="000000"/>
                <w:lang w:eastAsia="es-MX"/>
              </w:rPr>
              <w:t>46</w:t>
            </w:r>
          </w:p>
        </w:tc>
        <w:tc>
          <w:tcPr>
            <w:tcW w:w="860" w:type="dxa"/>
            <w:tcBorders>
              <w:top w:val="nil"/>
              <w:left w:val="nil"/>
              <w:bottom w:val="single" w:sz="4" w:space="0" w:color="auto"/>
              <w:right w:val="nil"/>
            </w:tcBorders>
            <w:shd w:val="clear" w:color="auto" w:fill="auto"/>
            <w:noWrap/>
            <w:vAlign w:val="bottom"/>
            <w:hideMark/>
          </w:tcPr>
          <w:p w14:paraId="510F901F" w14:textId="77777777" w:rsidR="000D64EC" w:rsidRPr="000D64EC" w:rsidRDefault="000D64EC" w:rsidP="000D64EC">
            <w:pPr>
              <w:spacing w:after="0" w:line="240" w:lineRule="auto"/>
              <w:jc w:val="center"/>
              <w:rPr>
                <w:rFonts w:ascii="Calibri" w:eastAsia="Times New Roman" w:hAnsi="Calibri" w:cs="Times New Roman"/>
                <w:color w:val="000000"/>
                <w:lang w:eastAsia="es-MX"/>
              </w:rPr>
            </w:pPr>
            <w:r w:rsidRPr="000D64EC">
              <w:rPr>
                <w:rFonts w:ascii="Calibri" w:eastAsia="Times New Roman" w:hAnsi="Calibri" w:cs="Times New Roman"/>
                <w:color w:val="000000"/>
                <w:lang w:eastAsia="es-MX"/>
              </w:rPr>
              <w:t>100</w:t>
            </w:r>
          </w:p>
        </w:tc>
      </w:tr>
    </w:tbl>
    <w:p w14:paraId="2D9E7B8C" w14:textId="052C9B61" w:rsidR="00022974" w:rsidRDefault="00022974" w:rsidP="00246374">
      <w:pPr>
        <w:spacing w:after="0" w:line="360" w:lineRule="auto"/>
        <w:rPr>
          <w:rFonts w:ascii="Times New Roman" w:hAnsi="Times New Roman" w:cs="Times New Roman"/>
          <w:bCs/>
          <w:sz w:val="24"/>
          <w:szCs w:val="24"/>
          <w:lang w:val="en-US"/>
        </w:rPr>
      </w:pPr>
    </w:p>
    <w:p w14:paraId="13ED3FC0" w14:textId="2305B932" w:rsidR="00117289" w:rsidRPr="00B91D7E" w:rsidRDefault="00117289" w:rsidP="00246374">
      <w:pPr>
        <w:spacing w:after="0" w:line="360" w:lineRule="auto"/>
        <w:rPr>
          <w:rFonts w:ascii="Times New Roman" w:hAnsi="Times New Roman" w:cs="Times New Roman"/>
          <w:bCs/>
          <w:sz w:val="24"/>
          <w:szCs w:val="24"/>
        </w:rPr>
      </w:pPr>
      <w:r w:rsidRPr="00B91D7E">
        <w:rPr>
          <w:rFonts w:ascii="Times New Roman" w:hAnsi="Times New Roman" w:cs="Times New Roman"/>
          <w:bCs/>
          <w:sz w:val="24"/>
          <w:szCs w:val="24"/>
        </w:rPr>
        <w:t>Tabla 2</w:t>
      </w:r>
    </w:p>
    <w:p w14:paraId="01B8FCF9" w14:textId="721E0F58" w:rsidR="00117289" w:rsidRDefault="00117289" w:rsidP="00117289">
      <w:pPr>
        <w:spacing w:after="0" w:line="360" w:lineRule="auto"/>
        <w:rPr>
          <w:rFonts w:ascii="Times New Roman" w:hAnsi="Times New Roman" w:cs="Times New Roman"/>
          <w:bCs/>
          <w:sz w:val="24"/>
          <w:szCs w:val="24"/>
        </w:rPr>
      </w:pPr>
      <w:r w:rsidRPr="00117289">
        <w:rPr>
          <w:rFonts w:ascii="Times New Roman" w:hAnsi="Times New Roman" w:cs="Times New Roman"/>
          <w:bCs/>
          <w:sz w:val="24"/>
          <w:szCs w:val="24"/>
        </w:rPr>
        <w:t>Temas de la investigaci</w:t>
      </w:r>
      <w:r>
        <w:rPr>
          <w:rFonts w:ascii="Times New Roman" w:hAnsi="Times New Roman" w:cs="Times New Roman"/>
          <w:bCs/>
          <w:sz w:val="24"/>
          <w:szCs w:val="24"/>
        </w:rPr>
        <w:t>ón sobre los almacenes y ciclos de nitrógeno y fósforo en los ecosistemas terrestres de México en artículos indizados para el periodo 1990-2016.</w:t>
      </w:r>
    </w:p>
    <w:p w14:paraId="534531F0" w14:textId="3D9D8357" w:rsidR="00147B09" w:rsidRDefault="00022974" w:rsidP="00246374">
      <w:pPr>
        <w:spacing w:after="0" w:line="360" w:lineRule="auto"/>
      </w:pPr>
      <w:r>
        <w:fldChar w:fldCharType="begin"/>
      </w:r>
      <w:r>
        <w:instrText xml:space="preserve"> LINK </w:instrText>
      </w:r>
      <w:r w:rsidR="00147B09">
        <w:instrText xml:space="preserve">Excel.Sheet.12 "C:\\Users\\Gela\\Desktop\\Sintesis SCME_Ecosistemas_dataset N y P 21 Sept.xlsx" "Tablas 1 y 2!R19C3:R27C9" </w:instrText>
      </w:r>
      <w:r>
        <w:instrText xml:space="preserve">\a \f 4 \h </w:instrText>
      </w:r>
      <w:r w:rsidR="00147B09">
        <w:fldChar w:fldCharType="separate"/>
      </w:r>
    </w:p>
    <w:tbl>
      <w:tblPr>
        <w:tblW w:w="7620" w:type="dxa"/>
        <w:tblCellMar>
          <w:left w:w="70" w:type="dxa"/>
          <w:right w:w="70" w:type="dxa"/>
        </w:tblCellMar>
        <w:tblLook w:val="04A0" w:firstRow="1" w:lastRow="0" w:firstColumn="1" w:lastColumn="0" w:noHBand="0" w:noVBand="1"/>
      </w:tblPr>
      <w:tblGrid>
        <w:gridCol w:w="1200"/>
        <w:gridCol w:w="1200"/>
        <w:gridCol w:w="1200"/>
        <w:gridCol w:w="1200"/>
        <w:gridCol w:w="1380"/>
        <w:gridCol w:w="720"/>
        <w:gridCol w:w="720"/>
      </w:tblGrid>
      <w:tr w:rsidR="00147B09" w:rsidRPr="00147B09" w14:paraId="1034DE62" w14:textId="77777777" w:rsidTr="00147B09">
        <w:trPr>
          <w:divId w:val="1931816791"/>
          <w:trHeight w:val="290"/>
        </w:trPr>
        <w:tc>
          <w:tcPr>
            <w:tcW w:w="1200" w:type="dxa"/>
            <w:tcBorders>
              <w:top w:val="single" w:sz="4" w:space="0" w:color="auto"/>
              <w:left w:val="nil"/>
              <w:bottom w:val="single" w:sz="4" w:space="0" w:color="auto"/>
              <w:right w:val="nil"/>
            </w:tcBorders>
            <w:shd w:val="clear" w:color="auto" w:fill="auto"/>
            <w:noWrap/>
            <w:vAlign w:val="bottom"/>
            <w:hideMark/>
          </w:tcPr>
          <w:p w14:paraId="3673507D" w14:textId="50471D8B" w:rsidR="00147B09" w:rsidRPr="00147B09" w:rsidRDefault="00147B09" w:rsidP="00147B09">
            <w:pPr>
              <w:spacing w:after="0" w:line="240" w:lineRule="auto"/>
              <w:rPr>
                <w:rFonts w:ascii="Calibri" w:eastAsia="Times New Roman" w:hAnsi="Calibri" w:cs="Calibri"/>
                <w:color w:val="000000"/>
                <w:lang w:eastAsia="es-MX"/>
              </w:rPr>
            </w:pPr>
            <w:r w:rsidRPr="00147B09">
              <w:rPr>
                <w:rFonts w:ascii="Calibri" w:eastAsia="Times New Roman" w:hAnsi="Calibri" w:cs="Calibri"/>
                <w:color w:val="000000"/>
                <w:lang w:eastAsia="es-MX"/>
              </w:rPr>
              <w:t>TEMA</w:t>
            </w:r>
          </w:p>
        </w:tc>
        <w:tc>
          <w:tcPr>
            <w:tcW w:w="1200" w:type="dxa"/>
            <w:tcBorders>
              <w:top w:val="single" w:sz="4" w:space="0" w:color="auto"/>
              <w:left w:val="nil"/>
              <w:bottom w:val="single" w:sz="4" w:space="0" w:color="auto"/>
              <w:right w:val="nil"/>
            </w:tcBorders>
            <w:shd w:val="clear" w:color="auto" w:fill="auto"/>
            <w:noWrap/>
            <w:vAlign w:val="bottom"/>
            <w:hideMark/>
          </w:tcPr>
          <w:p w14:paraId="00E3A720" w14:textId="77777777" w:rsidR="00147B09" w:rsidRPr="00147B09" w:rsidRDefault="00147B09" w:rsidP="00147B09">
            <w:pPr>
              <w:spacing w:after="0" w:line="240" w:lineRule="auto"/>
              <w:rPr>
                <w:rFonts w:ascii="Calibri" w:eastAsia="Times New Roman" w:hAnsi="Calibri" w:cs="Calibri"/>
                <w:color w:val="000000"/>
                <w:lang w:eastAsia="es-MX"/>
              </w:rPr>
            </w:pPr>
            <w:r w:rsidRPr="00147B09">
              <w:rPr>
                <w:rFonts w:ascii="Calibri" w:eastAsia="Times New Roman" w:hAnsi="Calibri" w:cs="Calibri"/>
                <w:color w:val="000000"/>
                <w:lang w:eastAsia="es-MX"/>
              </w:rPr>
              <w:t> </w:t>
            </w:r>
          </w:p>
        </w:tc>
        <w:tc>
          <w:tcPr>
            <w:tcW w:w="1200" w:type="dxa"/>
            <w:tcBorders>
              <w:top w:val="single" w:sz="4" w:space="0" w:color="auto"/>
              <w:left w:val="nil"/>
              <w:bottom w:val="single" w:sz="4" w:space="0" w:color="auto"/>
              <w:right w:val="nil"/>
            </w:tcBorders>
            <w:shd w:val="clear" w:color="auto" w:fill="auto"/>
            <w:noWrap/>
            <w:vAlign w:val="bottom"/>
            <w:hideMark/>
          </w:tcPr>
          <w:p w14:paraId="388F36B1" w14:textId="77777777" w:rsidR="00147B09" w:rsidRPr="00147B09" w:rsidRDefault="00147B09" w:rsidP="00147B09">
            <w:pPr>
              <w:spacing w:after="0" w:line="240" w:lineRule="auto"/>
              <w:rPr>
                <w:rFonts w:ascii="Calibri" w:eastAsia="Times New Roman" w:hAnsi="Calibri" w:cs="Calibri"/>
                <w:color w:val="000000"/>
                <w:lang w:eastAsia="es-MX"/>
              </w:rPr>
            </w:pPr>
            <w:r w:rsidRPr="00147B09">
              <w:rPr>
                <w:rFonts w:ascii="Calibri" w:eastAsia="Times New Roman" w:hAnsi="Calibri" w:cs="Calibri"/>
                <w:color w:val="000000"/>
                <w:lang w:eastAsia="es-MX"/>
              </w:rPr>
              <w:t> </w:t>
            </w:r>
          </w:p>
        </w:tc>
        <w:tc>
          <w:tcPr>
            <w:tcW w:w="1200" w:type="dxa"/>
            <w:tcBorders>
              <w:top w:val="single" w:sz="4" w:space="0" w:color="auto"/>
              <w:left w:val="nil"/>
              <w:bottom w:val="single" w:sz="4" w:space="0" w:color="auto"/>
              <w:right w:val="nil"/>
            </w:tcBorders>
            <w:shd w:val="clear" w:color="auto" w:fill="auto"/>
            <w:noWrap/>
            <w:vAlign w:val="bottom"/>
            <w:hideMark/>
          </w:tcPr>
          <w:p w14:paraId="6931E364" w14:textId="77777777" w:rsidR="00147B09" w:rsidRPr="00147B09" w:rsidRDefault="00147B09" w:rsidP="00147B09">
            <w:pPr>
              <w:spacing w:after="0" w:line="240" w:lineRule="auto"/>
              <w:rPr>
                <w:rFonts w:ascii="Calibri" w:eastAsia="Times New Roman" w:hAnsi="Calibri" w:cs="Calibri"/>
                <w:color w:val="000000"/>
                <w:lang w:eastAsia="es-MX"/>
              </w:rPr>
            </w:pPr>
            <w:r w:rsidRPr="00147B09">
              <w:rPr>
                <w:rFonts w:ascii="Calibri" w:eastAsia="Times New Roman" w:hAnsi="Calibri" w:cs="Calibri"/>
                <w:color w:val="000000"/>
                <w:lang w:eastAsia="es-MX"/>
              </w:rPr>
              <w:t> </w:t>
            </w:r>
          </w:p>
        </w:tc>
        <w:tc>
          <w:tcPr>
            <w:tcW w:w="1380" w:type="dxa"/>
            <w:tcBorders>
              <w:top w:val="single" w:sz="4" w:space="0" w:color="auto"/>
              <w:left w:val="nil"/>
              <w:bottom w:val="single" w:sz="4" w:space="0" w:color="auto"/>
              <w:right w:val="nil"/>
            </w:tcBorders>
            <w:shd w:val="clear" w:color="auto" w:fill="auto"/>
            <w:noWrap/>
            <w:vAlign w:val="bottom"/>
            <w:hideMark/>
          </w:tcPr>
          <w:p w14:paraId="39ED5662" w14:textId="77777777" w:rsidR="00147B09" w:rsidRPr="00147B09" w:rsidRDefault="00147B09" w:rsidP="00147B09">
            <w:pPr>
              <w:spacing w:after="0" w:line="240" w:lineRule="auto"/>
              <w:rPr>
                <w:rFonts w:ascii="Calibri" w:eastAsia="Times New Roman" w:hAnsi="Calibri" w:cs="Calibri"/>
                <w:color w:val="000000"/>
                <w:lang w:eastAsia="es-MX"/>
              </w:rPr>
            </w:pPr>
            <w:r w:rsidRPr="00147B09">
              <w:rPr>
                <w:rFonts w:ascii="Calibri" w:eastAsia="Times New Roman" w:hAnsi="Calibri" w:cs="Calibri"/>
                <w:color w:val="000000"/>
                <w:lang w:eastAsia="es-MX"/>
              </w:rPr>
              <w:t> </w:t>
            </w:r>
          </w:p>
        </w:tc>
        <w:tc>
          <w:tcPr>
            <w:tcW w:w="720" w:type="dxa"/>
            <w:tcBorders>
              <w:top w:val="single" w:sz="4" w:space="0" w:color="auto"/>
              <w:left w:val="nil"/>
              <w:bottom w:val="single" w:sz="4" w:space="0" w:color="auto"/>
              <w:right w:val="nil"/>
            </w:tcBorders>
            <w:shd w:val="clear" w:color="auto" w:fill="auto"/>
            <w:noWrap/>
            <w:vAlign w:val="bottom"/>
            <w:hideMark/>
          </w:tcPr>
          <w:p w14:paraId="6117CC62" w14:textId="77777777" w:rsidR="00147B09" w:rsidRPr="00147B09" w:rsidRDefault="00147B09" w:rsidP="00147B09">
            <w:pPr>
              <w:spacing w:after="0" w:line="240" w:lineRule="auto"/>
              <w:jc w:val="center"/>
              <w:rPr>
                <w:rFonts w:ascii="Calibri" w:eastAsia="Times New Roman" w:hAnsi="Calibri" w:cs="Calibri"/>
                <w:color w:val="000000"/>
                <w:lang w:eastAsia="es-MX"/>
              </w:rPr>
            </w:pPr>
            <w:r w:rsidRPr="00147B09">
              <w:rPr>
                <w:rFonts w:ascii="Calibri" w:eastAsia="Times New Roman" w:hAnsi="Calibri" w:cs="Calibri"/>
                <w:color w:val="000000"/>
                <w:lang w:eastAsia="es-MX"/>
              </w:rPr>
              <w:t>N</w:t>
            </w:r>
          </w:p>
        </w:tc>
        <w:tc>
          <w:tcPr>
            <w:tcW w:w="720" w:type="dxa"/>
            <w:tcBorders>
              <w:top w:val="single" w:sz="4" w:space="0" w:color="auto"/>
              <w:left w:val="nil"/>
              <w:bottom w:val="single" w:sz="4" w:space="0" w:color="auto"/>
              <w:right w:val="nil"/>
            </w:tcBorders>
            <w:shd w:val="clear" w:color="auto" w:fill="auto"/>
            <w:noWrap/>
            <w:vAlign w:val="bottom"/>
            <w:hideMark/>
          </w:tcPr>
          <w:p w14:paraId="6908C32F" w14:textId="77777777" w:rsidR="00147B09" w:rsidRPr="00147B09" w:rsidRDefault="00147B09" w:rsidP="00147B09">
            <w:pPr>
              <w:spacing w:after="0" w:line="240" w:lineRule="auto"/>
              <w:jc w:val="center"/>
              <w:rPr>
                <w:rFonts w:ascii="Calibri" w:eastAsia="Times New Roman" w:hAnsi="Calibri" w:cs="Calibri"/>
                <w:color w:val="000000"/>
                <w:lang w:eastAsia="es-MX"/>
              </w:rPr>
            </w:pPr>
            <w:r w:rsidRPr="00147B09">
              <w:rPr>
                <w:rFonts w:ascii="Calibri" w:eastAsia="Times New Roman" w:hAnsi="Calibri" w:cs="Calibri"/>
                <w:color w:val="000000"/>
                <w:lang w:eastAsia="es-MX"/>
              </w:rPr>
              <w:t>%</w:t>
            </w:r>
          </w:p>
        </w:tc>
      </w:tr>
      <w:tr w:rsidR="00147B09" w:rsidRPr="00147B09" w14:paraId="5B82C925" w14:textId="77777777" w:rsidTr="00147B09">
        <w:trPr>
          <w:divId w:val="1931816791"/>
          <w:trHeight w:val="290"/>
        </w:trPr>
        <w:tc>
          <w:tcPr>
            <w:tcW w:w="3600" w:type="dxa"/>
            <w:gridSpan w:val="3"/>
            <w:tcBorders>
              <w:top w:val="nil"/>
              <w:left w:val="nil"/>
              <w:bottom w:val="nil"/>
              <w:right w:val="nil"/>
            </w:tcBorders>
            <w:shd w:val="clear" w:color="auto" w:fill="auto"/>
            <w:noWrap/>
            <w:vAlign w:val="bottom"/>
            <w:hideMark/>
          </w:tcPr>
          <w:p w14:paraId="57441630" w14:textId="77777777" w:rsidR="00147B09" w:rsidRPr="00147B09" w:rsidRDefault="00147B09" w:rsidP="00147B09">
            <w:pPr>
              <w:spacing w:after="0" w:line="240" w:lineRule="auto"/>
              <w:rPr>
                <w:rFonts w:ascii="Calibri" w:eastAsia="Times New Roman" w:hAnsi="Calibri" w:cs="Calibri"/>
                <w:color w:val="000000"/>
                <w:lang w:eastAsia="es-MX"/>
              </w:rPr>
            </w:pPr>
            <w:r w:rsidRPr="00147B09">
              <w:rPr>
                <w:rFonts w:ascii="Calibri" w:eastAsia="Times New Roman" w:hAnsi="Calibri" w:cs="Calibri"/>
                <w:color w:val="000000"/>
                <w:lang w:eastAsia="es-MX"/>
              </w:rPr>
              <w:t>Análisis de flujos y almacenes</w:t>
            </w:r>
          </w:p>
        </w:tc>
        <w:tc>
          <w:tcPr>
            <w:tcW w:w="1200" w:type="dxa"/>
            <w:tcBorders>
              <w:top w:val="nil"/>
              <w:left w:val="nil"/>
              <w:bottom w:val="nil"/>
              <w:right w:val="nil"/>
            </w:tcBorders>
            <w:shd w:val="clear" w:color="auto" w:fill="auto"/>
            <w:noWrap/>
            <w:vAlign w:val="bottom"/>
            <w:hideMark/>
          </w:tcPr>
          <w:p w14:paraId="6A141F4E" w14:textId="77777777" w:rsidR="00147B09" w:rsidRPr="00147B09" w:rsidRDefault="00147B09" w:rsidP="00147B09">
            <w:pPr>
              <w:spacing w:after="0" w:line="240" w:lineRule="auto"/>
              <w:rPr>
                <w:rFonts w:ascii="Calibri" w:eastAsia="Times New Roman" w:hAnsi="Calibri" w:cs="Calibri"/>
                <w:color w:val="000000"/>
                <w:lang w:eastAsia="es-MX"/>
              </w:rPr>
            </w:pPr>
          </w:p>
        </w:tc>
        <w:tc>
          <w:tcPr>
            <w:tcW w:w="1380" w:type="dxa"/>
            <w:tcBorders>
              <w:top w:val="nil"/>
              <w:left w:val="nil"/>
              <w:bottom w:val="nil"/>
              <w:right w:val="nil"/>
            </w:tcBorders>
            <w:shd w:val="clear" w:color="auto" w:fill="auto"/>
            <w:noWrap/>
            <w:vAlign w:val="bottom"/>
            <w:hideMark/>
          </w:tcPr>
          <w:p w14:paraId="2101D472" w14:textId="77777777" w:rsidR="00147B09" w:rsidRPr="00147B09" w:rsidRDefault="00147B09" w:rsidP="00147B09">
            <w:pPr>
              <w:spacing w:after="0" w:line="240" w:lineRule="auto"/>
              <w:rPr>
                <w:rFonts w:ascii="Times New Roman" w:eastAsia="Times New Roman" w:hAnsi="Times New Roman" w:cs="Times New Roman"/>
                <w:sz w:val="20"/>
                <w:szCs w:val="20"/>
                <w:lang w:eastAsia="es-MX"/>
              </w:rPr>
            </w:pPr>
          </w:p>
        </w:tc>
        <w:tc>
          <w:tcPr>
            <w:tcW w:w="720" w:type="dxa"/>
            <w:tcBorders>
              <w:top w:val="nil"/>
              <w:left w:val="nil"/>
              <w:bottom w:val="nil"/>
              <w:right w:val="nil"/>
            </w:tcBorders>
            <w:shd w:val="clear" w:color="auto" w:fill="auto"/>
            <w:noWrap/>
            <w:vAlign w:val="bottom"/>
            <w:hideMark/>
          </w:tcPr>
          <w:p w14:paraId="5E3FDC79" w14:textId="77777777" w:rsidR="00147B09" w:rsidRPr="00147B09" w:rsidRDefault="00147B09" w:rsidP="00147B09">
            <w:pPr>
              <w:spacing w:after="0" w:line="240" w:lineRule="auto"/>
              <w:jc w:val="center"/>
              <w:rPr>
                <w:rFonts w:ascii="Calibri" w:eastAsia="Times New Roman" w:hAnsi="Calibri" w:cs="Calibri"/>
                <w:color w:val="000000"/>
                <w:lang w:eastAsia="es-MX"/>
              </w:rPr>
            </w:pPr>
            <w:r w:rsidRPr="00147B09">
              <w:rPr>
                <w:rFonts w:ascii="Calibri" w:eastAsia="Times New Roman" w:hAnsi="Calibri" w:cs="Calibri"/>
                <w:color w:val="000000"/>
                <w:lang w:eastAsia="es-MX"/>
              </w:rPr>
              <w:t>19</w:t>
            </w:r>
          </w:p>
        </w:tc>
        <w:tc>
          <w:tcPr>
            <w:tcW w:w="720" w:type="dxa"/>
            <w:tcBorders>
              <w:top w:val="nil"/>
              <w:left w:val="nil"/>
              <w:bottom w:val="nil"/>
              <w:right w:val="nil"/>
            </w:tcBorders>
            <w:shd w:val="clear" w:color="auto" w:fill="auto"/>
            <w:noWrap/>
            <w:vAlign w:val="bottom"/>
            <w:hideMark/>
          </w:tcPr>
          <w:p w14:paraId="52F9FD99" w14:textId="77777777" w:rsidR="00147B09" w:rsidRPr="00147B09" w:rsidRDefault="00147B09" w:rsidP="00147B09">
            <w:pPr>
              <w:spacing w:after="0" w:line="240" w:lineRule="auto"/>
              <w:jc w:val="center"/>
              <w:rPr>
                <w:rFonts w:ascii="Calibri" w:eastAsia="Times New Roman" w:hAnsi="Calibri" w:cs="Calibri"/>
                <w:color w:val="000000"/>
                <w:lang w:eastAsia="es-MX"/>
              </w:rPr>
            </w:pPr>
            <w:r w:rsidRPr="00147B09">
              <w:rPr>
                <w:rFonts w:ascii="Calibri" w:eastAsia="Times New Roman" w:hAnsi="Calibri" w:cs="Calibri"/>
                <w:color w:val="000000"/>
                <w:lang w:eastAsia="es-MX"/>
              </w:rPr>
              <w:t>35.8</w:t>
            </w:r>
          </w:p>
        </w:tc>
      </w:tr>
      <w:tr w:rsidR="00147B09" w:rsidRPr="00147B09" w14:paraId="3822D831" w14:textId="77777777" w:rsidTr="00147B09">
        <w:trPr>
          <w:divId w:val="1931816791"/>
          <w:trHeight w:val="290"/>
        </w:trPr>
        <w:tc>
          <w:tcPr>
            <w:tcW w:w="4800" w:type="dxa"/>
            <w:gridSpan w:val="4"/>
            <w:tcBorders>
              <w:top w:val="nil"/>
              <w:left w:val="nil"/>
              <w:bottom w:val="nil"/>
              <w:right w:val="nil"/>
            </w:tcBorders>
            <w:shd w:val="clear" w:color="auto" w:fill="auto"/>
            <w:noWrap/>
            <w:vAlign w:val="bottom"/>
            <w:hideMark/>
          </w:tcPr>
          <w:p w14:paraId="436B863B" w14:textId="77777777" w:rsidR="00147B09" w:rsidRPr="00147B09" w:rsidRDefault="00147B09" w:rsidP="00147B09">
            <w:pPr>
              <w:spacing w:after="0" w:line="240" w:lineRule="auto"/>
              <w:rPr>
                <w:rFonts w:ascii="Calibri" w:eastAsia="Times New Roman" w:hAnsi="Calibri" w:cs="Calibri"/>
                <w:color w:val="000000"/>
                <w:lang w:eastAsia="es-MX"/>
              </w:rPr>
            </w:pPr>
            <w:r w:rsidRPr="00147B09">
              <w:rPr>
                <w:rFonts w:ascii="Calibri" w:eastAsia="Times New Roman" w:hAnsi="Calibri" w:cs="Calibri"/>
                <w:color w:val="000000"/>
                <w:lang w:eastAsia="es-MX"/>
              </w:rPr>
              <w:t>Manejo de ecosistemas (restauración, fertilización)</w:t>
            </w:r>
          </w:p>
        </w:tc>
        <w:tc>
          <w:tcPr>
            <w:tcW w:w="1380" w:type="dxa"/>
            <w:tcBorders>
              <w:top w:val="nil"/>
              <w:left w:val="nil"/>
              <w:bottom w:val="nil"/>
              <w:right w:val="nil"/>
            </w:tcBorders>
            <w:shd w:val="clear" w:color="auto" w:fill="auto"/>
            <w:noWrap/>
            <w:vAlign w:val="bottom"/>
            <w:hideMark/>
          </w:tcPr>
          <w:p w14:paraId="0F094D98" w14:textId="77777777" w:rsidR="00147B09" w:rsidRPr="00147B09" w:rsidRDefault="00147B09" w:rsidP="00147B09">
            <w:pPr>
              <w:spacing w:after="0" w:line="240" w:lineRule="auto"/>
              <w:rPr>
                <w:rFonts w:ascii="Calibri" w:eastAsia="Times New Roman" w:hAnsi="Calibri" w:cs="Calibri"/>
                <w:color w:val="000000"/>
                <w:lang w:eastAsia="es-MX"/>
              </w:rPr>
            </w:pPr>
          </w:p>
        </w:tc>
        <w:tc>
          <w:tcPr>
            <w:tcW w:w="720" w:type="dxa"/>
            <w:tcBorders>
              <w:top w:val="nil"/>
              <w:left w:val="nil"/>
              <w:bottom w:val="nil"/>
              <w:right w:val="nil"/>
            </w:tcBorders>
            <w:shd w:val="clear" w:color="auto" w:fill="auto"/>
            <w:noWrap/>
            <w:vAlign w:val="bottom"/>
            <w:hideMark/>
          </w:tcPr>
          <w:p w14:paraId="72F2709F" w14:textId="77777777" w:rsidR="00147B09" w:rsidRPr="00147B09" w:rsidRDefault="00147B09" w:rsidP="00147B09">
            <w:pPr>
              <w:spacing w:after="0" w:line="240" w:lineRule="auto"/>
              <w:jc w:val="center"/>
              <w:rPr>
                <w:rFonts w:ascii="Calibri" w:eastAsia="Times New Roman" w:hAnsi="Calibri" w:cs="Calibri"/>
                <w:color w:val="000000"/>
                <w:lang w:eastAsia="es-MX"/>
              </w:rPr>
            </w:pPr>
            <w:r w:rsidRPr="00147B09">
              <w:rPr>
                <w:rFonts w:ascii="Calibri" w:eastAsia="Times New Roman" w:hAnsi="Calibri" w:cs="Calibri"/>
                <w:color w:val="000000"/>
                <w:lang w:eastAsia="es-MX"/>
              </w:rPr>
              <w:t>11</w:t>
            </w:r>
          </w:p>
        </w:tc>
        <w:tc>
          <w:tcPr>
            <w:tcW w:w="720" w:type="dxa"/>
            <w:tcBorders>
              <w:top w:val="nil"/>
              <w:left w:val="nil"/>
              <w:bottom w:val="nil"/>
              <w:right w:val="nil"/>
            </w:tcBorders>
            <w:shd w:val="clear" w:color="auto" w:fill="auto"/>
            <w:noWrap/>
            <w:vAlign w:val="bottom"/>
            <w:hideMark/>
          </w:tcPr>
          <w:p w14:paraId="59D76AA3" w14:textId="77777777" w:rsidR="00147B09" w:rsidRPr="00147B09" w:rsidRDefault="00147B09" w:rsidP="00147B09">
            <w:pPr>
              <w:spacing w:after="0" w:line="240" w:lineRule="auto"/>
              <w:jc w:val="center"/>
              <w:rPr>
                <w:rFonts w:ascii="Calibri" w:eastAsia="Times New Roman" w:hAnsi="Calibri" w:cs="Calibri"/>
                <w:color w:val="000000"/>
                <w:lang w:eastAsia="es-MX"/>
              </w:rPr>
            </w:pPr>
            <w:r w:rsidRPr="00147B09">
              <w:rPr>
                <w:rFonts w:ascii="Calibri" w:eastAsia="Times New Roman" w:hAnsi="Calibri" w:cs="Calibri"/>
                <w:color w:val="000000"/>
                <w:lang w:eastAsia="es-MX"/>
              </w:rPr>
              <w:t>20.8</w:t>
            </w:r>
          </w:p>
        </w:tc>
      </w:tr>
      <w:tr w:rsidR="00147B09" w:rsidRPr="00147B09" w14:paraId="274905AB" w14:textId="77777777" w:rsidTr="00147B09">
        <w:trPr>
          <w:divId w:val="1931816791"/>
          <w:trHeight w:val="290"/>
        </w:trPr>
        <w:tc>
          <w:tcPr>
            <w:tcW w:w="6180" w:type="dxa"/>
            <w:gridSpan w:val="5"/>
            <w:tcBorders>
              <w:top w:val="nil"/>
              <w:left w:val="nil"/>
              <w:bottom w:val="nil"/>
              <w:right w:val="nil"/>
            </w:tcBorders>
            <w:shd w:val="clear" w:color="auto" w:fill="auto"/>
            <w:noWrap/>
            <w:vAlign w:val="bottom"/>
            <w:hideMark/>
          </w:tcPr>
          <w:p w14:paraId="2BCC95A3" w14:textId="77777777" w:rsidR="00147B09" w:rsidRPr="00147B09" w:rsidRDefault="00147B09" w:rsidP="00147B09">
            <w:pPr>
              <w:spacing w:after="0" w:line="240" w:lineRule="auto"/>
              <w:rPr>
                <w:rFonts w:ascii="Calibri" w:eastAsia="Times New Roman" w:hAnsi="Calibri" w:cs="Calibri"/>
                <w:color w:val="000000"/>
                <w:lang w:eastAsia="es-MX"/>
              </w:rPr>
            </w:pPr>
            <w:r w:rsidRPr="00147B09">
              <w:rPr>
                <w:rFonts w:ascii="Calibri" w:eastAsia="Times New Roman" w:hAnsi="Calibri" w:cs="Calibri"/>
                <w:color w:val="000000"/>
                <w:lang w:eastAsia="es-MX"/>
              </w:rPr>
              <w:t>Disturbios (cambio de uso del suelo, efecto de borde)</w:t>
            </w:r>
          </w:p>
        </w:tc>
        <w:tc>
          <w:tcPr>
            <w:tcW w:w="720" w:type="dxa"/>
            <w:tcBorders>
              <w:top w:val="nil"/>
              <w:left w:val="nil"/>
              <w:bottom w:val="nil"/>
              <w:right w:val="nil"/>
            </w:tcBorders>
            <w:shd w:val="clear" w:color="auto" w:fill="auto"/>
            <w:noWrap/>
            <w:vAlign w:val="bottom"/>
            <w:hideMark/>
          </w:tcPr>
          <w:p w14:paraId="62954CC7" w14:textId="77777777" w:rsidR="00147B09" w:rsidRPr="00147B09" w:rsidRDefault="00147B09" w:rsidP="00147B09">
            <w:pPr>
              <w:spacing w:after="0" w:line="240" w:lineRule="auto"/>
              <w:jc w:val="center"/>
              <w:rPr>
                <w:rFonts w:ascii="Calibri" w:eastAsia="Times New Roman" w:hAnsi="Calibri" w:cs="Calibri"/>
                <w:color w:val="000000"/>
                <w:lang w:eastAsia="es-MX"/>
              </w:rPr>
            </w:pPr>
            <w:r w:rsidRPr="00147B09">
              <w:rPr>
                <w:rFonts w:ascii="Calibri" w:eastAsia="Times New Roman" w:hAnsi="Calibri" w:cs="Calibri"/>
                <w:color w:val="000000"/>
                <w:lang w:eastAsia="es-MX"/>
              </w:rPr>
              <w:t>8</w:t>
            </w:r>
          </w:p>
        </w:tc>
        <w:tc>
          <w:tcPr>
            <w:tcW w:w="720" w:type="dxa"/>
            <w:tcBorders>
              <w:top w:val="nil"/>
              <w:left w:val="nil"/>
              <w:bottom w:val="nil"/>
              <w:right w:val="nil"/>
            </w:tcBorders>
            <w:shd w:val="clear" w:color="auto" w:fill="auto"/>
            <w:noWrap/>
            <w:vAlign w:val="bottom"/>
            <w:hideMark/>
          </w:tcPr>
          <w:p w14:paraId="14AF61D6" w14:textId="77777777" w:rsidR="00147B09" w:rsidRPr="00147B09" w:rsidRDefault="00147B09" w:rsidP="00147B09">
            <w:pPr>
              <w:spacing w:after="0" w:line="240" w:lineRule="auto"/>
              <w:jc w:val="center"/>
              <w:rPr>
                <w:rFonts w:ascii="Calibri" w:eastAsia="Times New Roman" w:hAnsi="Calibri" w:cs="Calibri"/>
                <w:color w:val="000000"/>
                <w:lang w:eastAsia="es-MX"/>
              </w:rPr>
            </w:pPr>
            <w:r w:rsidRPr="00147B09">
              <w:rPr>
                <w:rFonts w:ascii="Calibri" w:eastAsia="Times New Roman" w:hAnsi="Calibri" w:cs="Calibri"/>
                <w:color w:val="000000"/>
                <w:lang w:eastAsia="es-MX"/>
              </w:rPr>
              <w:t>15.1</w:t>
            </w:r>
          </w:p>
        </w:tc>
      </w:tr>
      <w:tr w:rsidR="00147B09" w:rsidRPr="00147B09" w14:paraId="1604288C" w14:textId="77777777" w:rsidTr="00147B09">
        <w:trPr>
          <w:divId w:val="1931816791"/>
          <w:trHeight w:val="290"/>
        </w:trPr>
        <w:tc>
          <w:tcPr>
            <w:tcW w:w="4800" w:type="dxa"/>
            <w:gridSpan w:val="4"/>
            <w:tcBorders>
              <w:top w:val="nil"/>
              <w:left w:val="nil"/>
              <w:bottom w:val="nil"/>
              <w:right w:val="nil"/>
            </w:tcBorders>
            <w:shd w:val="clear" w:color="auto" w:fill="auto"/>
            <w:noWrap/>
            <w:vAlign w:val="bottom"/>
            <w:hideMark/>
          </w:tcPr>
          <w:p w14:paraId="376B2A11" w14:textId="77777777" w:rsidR="00147B09" w:rsidRPr="00147B09" w:rsidRDefault="00147B09" w:rsidP="00147B09">
            <w:pPr>
              <w:spacing w:after="0" w:line="240" w:lineRule="auto"/>
              <w:rPr>
                <w:rFonts w:ascii="Calibri" w:eastAsia="Times New Roman" w:hAnsi="Calibri" w:cs="Calibri"/>
                <w:color w:val="000000"/>
                <w:lang w:eastAsia="es-MX"/>
              </w:rPr>
            </w:pPr>
            <w:r w:rsidRPr="00147B09">
              <w:rPr>
                <w:rFonts w:ascii="Calibri" w:eastAsia="Times New Roman" w:hAnsi="Calibri" w:cs="Calibri"/>
                <w:color w:val="000000"/>
                <w:lang w:eastAsia="es-MX"/>
              </w:rPr>
              <w:t>Lluvia de escurrimiento por el follaje y por los tallos</w:t>
            </w:r>
          </w:p>
        </w:tc>
        <w:tc>
          <w:tcPr>
            <w:tcW w:w="1380" w:type="dxa"/>
            <w:tcBorders>
              <w:top w:val="nil"/>
              <w:left w:val="nil"/>
              <w:bottom w:val="nil"/>
              <w:right w:val="nil"/>
            </w:tcBorders>
            <w:shd w:val="clear" w:color="auto" w:fill="auto"/>
            <w:noWrap/>
            <w:vAlign w:val="bottom"/>
            <w:hideMark/>
          </w:tcPr>
          <w:p w14:paraId="2539A9D1" w14:textId="77777777" w:rsidR="00147B09" w:rsidRPr="00147B09" w:rsidRDefault="00147B09" w:rsidP="00147B09">
            <w:pPr>
              <w:spacing w:after="0" w:line="240" w:lineRule="auto"/>
              <w:rPr>
                <w:rFonts w:ascii="Calibri" w:eastAsia="Times New Roman" w:hAnsi="Calibri" w:cs="Calibri"/>
                <w:color w:val="000000"/>
                <w:lang w:eastAsia="es-MX"/>
              </w:rPr>
            </w:pPr>
          </w:p>
        </w:tc>
        <w:tc>
          <w:tcPr>
            <w:tcW w:w="720" w:type="dxa"/>
            <w:tcBorders>
              <w:top w:val="nil"/>
              <w:left w:val="nil"/>
              <w:bottom w:val="nil"/>
              <w:right w:val="nil"/>
            </w:tcBorders>
            <w:shd w:val="clear" w:color="auto" w:fill="auto"/>
            <w:noWrap/>
            <w:vAlign w:val="bottom"/>
            <w:hideMark/>
          </w:tcPr>
          <w:p w14:paraId="30347006" w14:textId="77777777" w:rsidR="00147B09" w:rsidRPr="00147B09" w:rsidRDefault="00147B09" w:rsidP="00147B09">
            <w:pPr>
              <w:spacing w:after="0" w:line="240" w:lineRule="auto"/>
              <w:jc w:val="center"/>
              <w:rPr>
                <w:rFonts w:ascii="Calibri" w:eastAsia="Times New Roman" w:hAnsi="Calibri" w:cs="Calibri"/>
                <w:color w:val="000000"/>
                <w:lang w:eastAsia="es-MX"/>
              </w:rPr>
            </w:pPr>
            <w:r w:rsidRPr="00147B09">
              <w:rPr>
                <w:rFonts w:ascii="Calibri" w:eastAsia="Times New Roman" w:hAnsi="Calibri" w:cs="Calibri"/>
                <w:color w:val="000000"/>
                <w:lang w:eastAsia="es-MX"/>
              </w:rPr>
              <w:t>6</w:t>
            </w:r>
          </w:p>
        </w:tc>
        <w:tc>
          <w:tcPr>
            <w:tcW w:w="720" w:type="dxa"/>
            <w:tcBorders>
              <w:top w:val="nil"/>
              <w:left w:val="nil"/>
              <w:bottom w:val="nil"/>
              <w:right w:val="nil"/>
            </w:tcBorders>
            <w:shd w:val="clear" w:color="auto" w:fill="auto"/>
            <w:noWrap/>
            <w:vAlign w:val="bottom"/>
            <w:hideMark/>
          </w:tcPr>
          <w:p w14:paraId="66BA5963" w14:textId="77777777" w:rsidR="00147B09" w:rsidRPr="00147B09" w:rsidRDefault="00147B09" w:rsidP="00147B09">
            <w:pPr>
              <w:spacing w:after="0" w:line="240" w:lineRule="auto"/>
              <w:jc w:val="center"/>
              <w:rPr>
                <w:rFonts w:ascii="Calibri" w:eastAsia="Times New Roman" w:hAnsi="Calibri" w:cs="Calibri"/>
                <w:color w:val="000000"/>
                <w:lang w:eastAsia="es-MX"/>
              </w:rPr>
            </w:pPr>
            <w:r w:rsidRPr="00147B09">
              <w:rPr>
                <w:rFonts w:ascii="Calibri" w:eastAsia="Times New Roman" w:hAnsi="Calibri" w:cs="Calibri"/>
                <w:color w:val="000000"/>
                <w:lang w:eastAsia="es-MX"/>
              </w:rPr>
              <w:t>11.3</w:t>
            </w:r>
          </w:p>
        </w:tc>
      </w:tr>
      <w:tr w:rsidR="00147B09" w:rsidRPr="00147B09" w14:paraId="12CEEA0B" w14:textId="77777777" w:rsidTr="00147B09">
        <w:trPr>
          <w:divId w:val="1931816791"/>
          <w:trHeight w:val="290"/>
        </w:trPr>
        <w:tc>
          <w:tcPr>
            <w:tcW w:w="3600" w:type="dxa"/>
            <w:gridSpan w:val="3"/>
            <w:tcBorders>
              <w:top w:val="nil"/>
              <w:left w:val="nil"/>
              <w:bottom w:val="nil"/>
              <w:right w:val="nil"/>
            </w:tcBorders>
            <w:shd w:val="clear" w:color="auto" w:fill="auto"/>
            <w:noWrap/>
            <w:vAlign w:val="bottom"/>
            <w:hideMark/>
          </w:tcPr>
          <w:p w14:paraId="389446D2" w14:textId="77777777" w:rsidR="00147B09" w:rsidRPr="00147B09" w:rsidRDefault="00147B09" w:rsidP="00147B09">
            <w:pPr>
              <w:spacing w:after="0" w:line="240" w:lineRule="auto"/>
              <w:rPr>
                <w:rFonts w:ascii="Calibri" w:eastAsia="Times New Roman" w:hAnsi="Calibri" w:cs="Calibri"/>
                <w:color w:val="000000"/>
                <w:lang w:eastAsia="es-MX"/>
              </w:rPr>
            </w:pPr>
            <w:r w:rsidRPr="00147B09">
              <w:rPr>
                <w:rFonts w:ascii="Calibri" w:eastAsia="Times New Roman" w:hAnsi="Calibri" w:cs="Calibri"/>
                <w:color w:val="000000"/>
                <w:lang w:eastAsia="es-MX"/>
              </w:rPr>
              <w:t>Relación con la dinámica microbiana</w:t>
            </w:r>
          </w:p>
        </w:tc>
        <w:tc>
          <w:tcPr>
            <w:tcW w:w="1200" w:type="dxa"/>
            <w:tcBorders>
              <w:top w:val="nil"/>
              <w:left w:val="nil"/>
              <w:bottom w:val="nil"/>
              <w:right w:val="nil"/>
            </w:tcBorders>
            <w:shd w:val="clear" w:color="auto" w:fill="auto"/>
            <w:noWrap/>
            <w:vAlign w:val="bottom"/>
            <w:hideMark/>
          </w:tcPr>
          <w:p w14:paraId="2B6DB677" w14:textId="77777777" w:rsidR="00147B09" w:rsidRPr="00147B09" w:rsidRDefault="00147B09" w:rsidP="00147B09">
            <w:pPr>
              <w:spacing w:after="0" w:line="240" w:lineRule="auto"/>
              <w:rPr>
                <w:rFonts w:ascii="Calibri" w:eastAsia="Times New Roman" w:hAnsi="Calibri" w:cs="Calibri"/>
                <w:color w:val="000000"/>
                <w:lang w:eastAsia="es-MX"/>
              </w:rPr>
            </w:pPr>
          </w:p>
        </w:tc>
        <w:tc>
          <w:tcPr>
            <w:tcW w:w="1380" w:type="dxa"/>
            <w:tcBorders>
              <w:top w:val="nil"/>
              <w:left w:val="nil"/>
              <w:bottom w:val="nil"/>
              <w:right w:val="nil"/>
            </w:tcBorders>
            <w:shd w:val="clear" w:color="auto" w:fill="auto"/>
            <w:noWrap/>
            <w:vAlign w:val="bottom"/>
            <w:hideMark/>
          </w:tcPr>
          <w:p w14:paraId="2AFDB458" w14:textId="77777777" w:rsidR="00147B09" w:rsidRPr="00147B09" w:rsidRDefault="00147B09" w:rsidP="00147B09">
            <w:pPr>
              <w:spacing w:after="0" w:line="240" w:lineRule="auto"/>
              <w:rPr>
                <w:rFonts w:ascii="Times New Roman" w:eastAsia="Times New Roman" w:hAnsi="Times New Roman" w:cs="Times New Roman"/>
                <w:sz w:val="20"/>
                <w:szCs w:val="20"/>
                <w:lang w:eastAsia="es-MX"/>
              </w:rPr>
            </w:pPr>
          </w:p>
        </w:tc>
        <w:tc>
          <w:tcPr>
            <w:tcW w:w="720" w:type="dxa"/>
            <w:tcBorders>
              <w:top w:val="nil"/>
              <w:left w:val="nil"/>
              <w:bottom w:val="nil"/>
              <w:right w:val="nil"/>
            </w:tcBorders>
            <w:shd w:val="clear" w:color="auto" w:fill="auto"/>
            <w:noWrap/>
            <w:vAlign w:val="bottom"/>
            <w:hideMark/>
          </w:tcPr>
          <w:p w14:paraId="61FC67E3" w14:textId="77777777" w:rsidR="00147B09" w:rsidRPr="00147B09" w:rsidRDefault="00147B09" w:rsidP="00147B09">
            <w:pPr>
              <w:spacing w:after="0" w:line="240" w:lineRule="auto"/>
              <w:jc w:val="center"/>
              <w:rPr>
                <w:rFonts w:ascii="Calibri" w:eastAsia="Times New Roman" w:hAnsi="Calibri" w:cs="Calibri"/>
                <w:color w:val="000000"/>
                <w:lang w:eastAsia="es-MX"/>
              </w:rPr>
            </w:pPr>
            <w:r w:rsidRPr="00147B09">
              <w:rPr>
                <w:rFonts w:ascii="Calibri" w:eastAsia="Times New Roman" w:hAnsi="Calibri" w:cs="Calibri"/>
                <w:color w:val="000000"/>
                <w:lang w:eastAsia="es-MX"/>
              </w:rPr>
              <w:t>5</w:t>
            </w:r>
          </w:p>
        </w:tc>
        <w:tc>
          <w:tcPr>
            <w:tcW w:w="720" w:type="dxa"/>
            <w:tcBorders>
              <w:top w:val="nil"/>
              <w:left w:val="nil"/>
              <w:bottom w:val="nil"/>
              <w:right w:val="nil"/>
            </w:tcBorders>
            <w:shd w:val="clear" w:color="auto" w:fill="auto"/>
            <w:noWrap/>
            <w:vAlign w:val="bottom"/>
            <w:hideMark/>
          </w:tcPr>
          <w:p w14:paraId="2B2A5A17" w14:textId="77777777" w:rsidR="00147B09" w:rsidRPr="00147B09" w:rsidRDefault="00147B09" w:rsidP="00147B09">
            <w:pPr>
              <w:spacing w:after="0" w:line="240" w:lineRule="auto"/>
              <w:jc w:val="center"/>
              <w:rPr>
                <w:rFonts w:ascii="Calibri" w:eastAsia="Times New Roman" w:hAnsi="Calibri" w:cs="Calibri"/>
                <w:color w:val="000000"/>
                <w:lang w:eastAsia="es-MX"/>
              </w:rPr>
            </w:pPr>
            <w:r w:rsidRPr="00147B09">
              <w:rPr>
                <w:rFonts w:ascii="Calibri" w:eastAsia="Times New Roman" w:hAnsi="Calibri" w:cs="Calibri"/>
                <w:color w:val="000000"/>
                <w:lang w:eastAsia="es-MX"/>
              </w:rPr>
              <w:t>9.4</w:t>
            </w:r>
          </w:p>
        </w:tc>
      </w:tr>
      <w:tr w:rsidR="00147B09" w:rsidRPr="00147B09" w14:paraId="2E31B376" w14:textId="77777777" w:rsidTr="00147B09">
        <w:trPr>
          <w:divId w:val="1931816791"/>
          <w:trHeight w:val="290"/>
        </w:trPr>
        <w:tc>
          <w:tcPr>
            <w:tcW w:w="4800" w:type="dxa"/>
            <w:gridSpan w:val="4"/>
            <w:tcBorders>
              <w:top w:val="nil"/>
              <w:left w:val="nil"/>
              <w:bottom w:val="nil"/>
              <w:right w:val="nil"/>
            </w:tcBorders>
            <w:shd w:val="clear" w:color="auto" w:fill="auto"/>
            <w:noWrap/>
            <w:vAlign w:val="bottom"/>
            <w:hideMark/>
          </w:tcPr>
          <w:p w14:paraId="26F558A0" w14:textId="77777777" w:rsidR="00147B09" w:rsidRPr="00147B09" w:rsidRDefault="00147B09" w:rsidP="00147B09">
            <w:pPr>
              <w:spacing w:after="0" w:line="240" w:lineRule="auto"/>
              <w:rPr>
                <w:rFonts w:ascii="Calibri" w:eastAsia="Times New Roman" w:hAnsi="Calibri" w:cs="Calibri"/>
                <w:color w:val="000000"/>
                <w:lang w:eastAsia="es-MX"/>
              </w:rPr>
            </w:pPr>
            <w:r w:rsidRPr="00147B09">
              <w:rPr>
                <w:rFonts w:ascii="Calibri" w:eastAsia="Times New Roman" w:hAnsi="Calibri" w:cs="Calibri"/>
                <w:color w:val="000000"/>
                <w:lang w:eastAsia="es-MX"/>
              </w:rPr>
              <w:t>Eficiencia y disponibilidad de nutrientes</w:t>
            </w:r>
          </w:p>
        </w:tc>
        <w:tc>
          <w:tcPr>
            <w:tcW w:w="1380" w:type="dxa"/>
            <w:tcBorders>
              <w:top w:val="nil"/>
              <w:left w:val="nil"/>
              <w:bottom w:val="nil"/>
              <w:right w:val="nil"/>
            </w:tcBorders>
            <w:shd w:val="clear" w:color="auto" w:fill="auto"/>
            <w:noWrap/>
            <w:vAlign w:val="bottom"/>
            <w:hideMark/>
          </w:tcPr>
          <w:p w14:paraId="2D55C78B" w14:textId="77777777" w:rsidR="00147B09" w:rsidRPr="00147B09" w:rsidRDefault="00147B09" w:rsidP="00147B09">
            <w:pPr>
              <w:spacing w:after="0" w:line="240" w:lineRule="auto"/>
              <w:rPr>
                <w:rFonts w:ascii="Calibri" w:eastAsia="Times New Roman" w:hAnsi="Calibri" w:cs="Calibri"/>
                <w:color w:val="000000"/>
                <w:lang w:eastAsia="es-MX"/>
              </w:rPr>
            </w:pPr>
          </w:p>
        </w:tc>
        <w:tc>
          <w:tcPr>
            <w:tcW w:w="720" w:type="dxa"/>
            <w:tcBorders>
              <w:top w:val="nil"/>
              <w:left w:val="nil"/>
              <w:bottom w:val="nil"/>
              <w:right w:val="nil"/>
            </w:tcBorders>
            <w:shd w:val="clear" w:color="auto" w:fill="auto"/>
            <w:noWrap/>
            <w:vAlign w:val="bottom"/>
            <w:hideMark/>
          </w:tcPr>
          <w:p w14:paraId="4ED4FC08" w14:textId="77777777" w:rsidR="00147B09" w:rsidRPr="00147B09" w:rsidRDefault="00147B09" w:rsidP="00147B09">
            <w:pPr>
              <w:spacing w:after="0" w:line="240" w:lineRule="auto"/>
              <w:jc w:val="center"/>
              <w:rPr>
                <w:rFonts w:ascii="Calibri" w:eastAsia="Times New Roman" w:hAnsi="Calibri" w:cs="Calibri"/>
                <w:color w:val="000000"/>
                <w:lang w:eastAsia="es-MX"/>
              </w:rPr>
            </w:pPr>
            <w:r w:rsidRPr="00147B09">
              <w:rPr>
                <w:rFonts w:ascii="Calibri" w:eastAsia="Times New Roman" w:hAnsi="Calibri" w:cs="Calibri"/>
                <w:color w:val="000000"/>
                <w:lang w:eastAsia="es-MX"/>
              </w:rPr>
              <w:t>2</w:t>
            </w:r>
          </w:p>
        </w:tc>
        <w:tc>
          <w:tcPr>
            <w:tcW w:w="720" w:type="dxa"/>
            <w:tcBorders>
              <w:top w:val="nil"/>
              <w:left w:val="nil"/>
              <w:bottom w:val="nil"/>
              <w:right w:val="nil"/>
            </w:tcBorders>
            <w:shd w:val="clear" w:color="auto" w:fill="auto"/>
            <w:noWrap/>
            <w:vAlign w:val="bottom"/>
            <w:hideMark/>
          </w:tcPr>
          <w:p w14:paraId="5BD5A542" w14:textId="77777777" w:rsidR="00147B09" w:rsidRPr="00147B09" w:rsidRDefault="00147B09" w:rsidP="00147B09">
            <w:pPr>
              <w:spacing w:after="0" w:line="240" w:lineRule="auto"/>
              <w:jc w:val="center"/>
              <w:rPr>
                <w:rFonts w:ascii="Calibri" w:eastAsia="Times New Roman" w:hAnsi="Calibri" w:cs="Calibri"/>
                <w:color w:val="000000"/>
                <w:lang w:eastAsia="es-MX"/>
              </w:rPr>
            </w:pPr>
            <w:r w:rsidRPr="00147B09">
              <w:rPr>
                <w:rFonts w:ascii="Calibri" w:eastAsia="Times New Roman" w:hAnsi="Calibri" w:cs="Calibri"/>
                <w:color w:val="000000"/>
                <w:lang w:eastAsia="es-MX"/>
              </w:rPr>
              <w:t>3.8</w:t>
            </w:r>
          </w:p>
        </w:tc>
      </w:tr>
      <w:tr w:rsidR="00147B09" w:rsidRPr="00147B09" w14:paraId="098E8829" w14:textId="77777777" w:rsidTr="00147B09">
        <w:trPr>
          <w:divId w:val="1931816791"/>
          <w:trHeight w:val="290"/>
        </w:trPr>
        <w:tc>
          <w:tcPr>
            <w:tcW w:w="4800" w:type="dxa"/>
            <w:gridSpan w:val="4"/>
            <w:tcBorders>
              <w:top w:val="nil"/>
              <w:left w:val="nil"/>
              <w:bottom w:val="nil"/>
              <w:right w:val="nil"/>
            </w:tcBorders>
            <w:shd w:val="clear" w:color="auto" w:fill="auto"/>
            <w:noWrap/>
            <w:vAlign w:val="bottom"/>
            <w:hideMark/>
          </w:tcPr>
          <w:p w14:paraId="43BE9194" w14:textId="77777777" w:rsidR="00147B09" w:rsidRPr="00147B09" w:rsidRDefault="00147B09" w:rsidP="00147B09">
            <w:pPr>
              <w:spacing w:after="0" w:line="240" w:lineRule="auto"/>
              <w:rPr>
                <w:rFonts w:ascii="Calibri" w:eastAsia="Times New Roman" w:hAnsi="Calibri" w:cs="Calibri"/>
                <w:color w:val="000000"/>
                <w:lang w:eastAsia="es-MX"/>
              </w:rPr>
            </w:pPr>
            <w:r w:rsidRPr="00147B09">
              <w:rPr>
                <w:rFonts w:ascii="Calibri" w:eastAsia="Times New Roman" w:hAnsi="Calibri" w:cs="Calibri"/>
                <w:color w:val="000000"/>
                <w:lang w:eastAsia="es-MX"/>
              </w:rPr>
              <w:t>Contribución de especies clave y rasgos foliares</w:t>
            </w:r>
          </w:p>
        </w:tc>
        <w:tc>
          <w:tcPr>
            <w:tcW w:w="1380" w:type="dxa"/>
            <w:tcBorders>
              <w:top w:val="nil"/>
              <w:left w:val="nil"/>
              <w:bottom w:val="nil"/>
              <w:right w:val="nil"/>
            </w:tcBorders>
            <w:shd w:val="clear" w:color="auto" w:fill="auto"/>
            <w:noWrap/>
            <w:vAlign w:val="bottom"/>
            <w:hideMark/>
          </w:tcPr>
          <w:p w14:paraId="00E3C132" w14:textId="77777777" w:rsidR="00147B09" w:rsidRPr="00147B09" w:rsidRDefault="00147B09" w:rsidP="00147B09">
            <w:pPr>
              <w:spacing w:after="0" w:line="240" w:lineRule="auto"/>
              <w:rPr>
                <w:rFonts w:ascii="Calibri" w:eastAsia="Times New Roman" w:hAnsi="Calibri" w:cs="Calibri"/>
                <w:color w:val="000000"/>
                <w:lang w:eastAsia="es-MX"/>
              </w:rPr>
            </w:pPr>
          </w:p>
        </w:tc>
        <w:tc>
          <w:tcPr>
            <w:tcW w:w="720" w:type="dxa"/>
            <w:tcBorders>
              <w:top w:val="nil"/>
              <w:left w:val="nil"/>
              <w:bottom w:val="nil"/>
              <w:right w:val="nil"/>
            </w:tcBorders>
            <w:shd w:val="clear" w:color="auto" w:fill="auto"/>
            <w:noWrap/>
            <w:vAlign w:val="bottom"/>
            <w:hideMark/>
          </w:tcPr>
          <w:p w14:paraId="3C775A41" w14:textId="77777777" w:rsidR="00147B09" w:rsidRPr="00147B09" w:rsidRDefault="00147B09" w:rsidP="00147B09">
            <w:pPr>
              <w:spacing w:after="0" w:line="240" w:lineRule="auto"/>
              <w:jc w:val="center"/>
              <w:rPr>
                <w:rFonts w:ascii="Calibri" w:eastAsia="Times New Roman" w:hAnsi="Calibri" w:cs="Calibri"/>
                <w:color w:val="000000"/>
                <w:lang w:eastAsia="es-MX"/>
              </w:rPr>
            </w:pPr>
            <w:r w:rsidRPr="00147B09">
              <w:rPr>
                <w:rFonts w:ascii="Calibri" w:eastAsia="Times New Roman" w:hAnsi="Calibri" w:cs="Calibri"/>
                <w:color w:val="000000"/>
                <w:lang w:eastAsia="es-MX"/>
              </w:rPr>
              <w:t>2</w:t>
            </w:r>
          </w:p>
        </w:tc>
        <w:tc>
          <w:tcPr>
            <w:tcW w:w="720" w:type="dxa"/>
            <w:tcBorders>
              <w:top w:val="nil"/>
              <w:left w:val="nil"/>
              <w:bottom w:val="nil"/>
              <w:right w:val="nil"/>
            </w:tcBorders>
            <w:shd w:val="clear" w:color="auto" w:fill="auto"/>
            <w:noWrap/>
            <w:vAlign w:val="bottom"/>
            <w:hideMark/>
          </w:tcPr>
          <w:p w14:paraId="49CE4735" w14:textId="77777777" w:rsidR="00147B09" w:rsidRPr="00147B09" w:rsidRDefault="00147B09" w:rsidP="00147B09">
            <w:pPr>
              <w:spacing w:after="0" w:line="240" w:lineRule="auto"/>
              <w:jc w:val="center"/>
              <w:rPr>
                <w:rFonts w:ascii="Calibri" w:eastAsia="Times New Roman" w:hAnsi="Calibri" w:cs="Calibri"/>
                <w:color w:val="000000"/>
                <w:lang w:eastAsia="es-MX"/>
              </w:rPr>
            </w:pPr>
            <w:r w:rsidRPr="00147B09">
              <w:rPr>
                <w:rFonts w:ascii="Calibri" w:eastAsia="Times New Roman" w:hAnsi="Calibri" w:cs="Calibri"/>
                <w:color w:val="000000"/>
                <w:lang w:eastAsia="es-MX"/>
              </w:rPr>
              <w:t>3.8</w:t>
            </w:r>
          </w:p>
        </w:tc>
      </w:tr>
      <w:tr w:rsidR="00147B09" w:rsidRPr="00147B09" w14:paraId="2F7901CF" w14:textId="77777777" w:rsidTr="00147B09">
        <w:trPr>
          <w:divId w:val="1931816791"/>
          <w:trHeight w:val="290"/>
        </w:trPr>
        <w:tc>
          <w:tcPr>
            <w:tcW w:w="1200" w:type="dxa"/>
            <w:tcBorders>
              <w:top w:val="nil"/>
              <w:left w:val="nil"/>
              <w:bottom w:val="single" w:sz="4" w:space="0" w:color="auto"/>
              <w:right w:val="nil"/>
            </w:tcBorders>
            <w:shd w:val="clear" w:color="auto" w:fill="auto"/>
            <w:noWrap/>
            <w:vAlign w:val="bottom"/>
            <w:hideMark/>
          </w:tcPr>
          <w:p w14:paraId="3C0A4072" w14:textId="77777777" w:rsidR="00147B09" w:rsidRPr="00147B09" w:rsidRDefault="00147B09" w:rsidP="00147B09">
            <w:pPr>
              <w:spacing w:after="0" w:line="240" w:lineRule="auto"/>
              <w:rPr>
                <w:rFonts w:ascii="Calibri" w:eastAsia="Times New Roman" w:hAnsi="Calibri" w:cs="Calibri"/>
                <w:color w:val="000000"/>
                <w:lang w:eastAsia="es-MX"/>
              </w:rPr>
            </w:pPr>
            <w:r w:rsidRPr="00147B09">
              <w:rPr>
                <w:rFonts w:ascii="Calibri" w:eastAsia="Times New Roman" w:hAnsi="Calibri" w:cs="Calibri"/>
                <w:color w:val="000000"/>
                <w:lang w:eastAsia="es-MX"/>
              </w:rPr>
              <w:t>Total</w:t>
            </w:r>
          </w:p>
        </w:tc>
        <w:tc>
          <w:tcPr>
            <w:tcW w:w="1200" w:type="dxa"/>
            <w:tcBorders>
              <w:top w:val="nil"/>
              <w:left w:val="nil"/>
              <w:bottom w:val="single" w:sz="4" w:space="0" w:color="auto"/>
              <w:right w:val="nil"/>
            </w:tcBorders>
            <w:shd w:val="clear" w:color="auto" w:fill="auto"/>
            <w:noWrap/>
            <w:vAlign w:val="bottom"/>
            <w:hideMark/>
          </w:tcPr>
          <w:p w14:paraId="70572E0D" w14:textId="77777777" w:rsidR="00147B09" w:rsidRPr="00147B09" w:rsidRDefault="00147B09" w:rsidP="00147B09">
            <w:pPr>
              <w:spacing w:after="0" w:line="240" w:lineRule="auto"/>
              <w:rPr>
                <w:rFonts w:ascii="Calibri" w:eastAsia="Times New Roman" w:hAnsi="Calibri" w:cs="Calibri"/>
                <w:color w:val="000000"/>
                <w:lang w:eastAsia="es-MX"/>
              </w:rPr>
            </w:pPr>
            <w:r w:rsidRPr="00147B09">
              <w:rPr>
                <w:rFonts w:ascii="Calibri" w:eastAsia="Times New Roman" w:hAnsi="Calibri" w:cs="Calibri"/>
                <w:color w:val="000000"/>
                <w:lang w:eastAsia="es-MX"/>
              </w:rPr>
              <w:t> </w:t>
            </w:r>
          </w:p>
        </w:tc>
        <w:tc>
          <w:tcPr>
            <w:tcW w:w="1200" w:type="dxa"/>
            <w:tcBorders>
              <w:top w:val="nil"/>
              <w:left w:val="nil"/>
              <w:bottom w:val="single" w:sz="4" w:space="0" w:color="auto"/>
              <w:right w:val="nil"/>
            </w:tcBorders>
            <w:shd w:val="clear" w:color="auto" w:fill="auto"/>
            <w:noWrap/>
            <w:vAlign w:val="bottom"/>
            <w:hideMark/>
          </w:tcPr>
          <w:p w14:paraId="5B8EA45A" w14:textId="77777777" w:rsidR="00147B09" w:rsidRPr="00147B09" w:rsidRDefault="00147B09" w:rsidP="00147B09">
            <w:pPr>
              <w:spacing w:after="0" w:line="240" w:lineRule="auto"/>
              <w:rPr>
                <w:rFonts w:ascii="Calibri" w:eastAsia="Times New Roman" w:hAnsi="Calibri" w:cs="Calibri"/>
                <w:color w:val="000000"/>
                <w:lang w:eastAsia="es-MX"/>
              </w:rPr>
            </w:pPr>
            <w:r w:rsidRPr="00147B09">
              <w:rPr>
                <w:rFonts w:ascii="Calibri" w:eastAsia="Times New Roman" w:hAnsi="Calibri" w:cs="Calibri"/>
                <w:color w:val="000000"/>
                <w:lang w:eastAsia="es-MX"/>
              </w:rPr>
              <w:t> </w:t>
            </w:r>
          </w:p>
        </w:tc>
        <w:tc>
          <w:tcPr>
            <w:tcW w:w="1200" w:type="dxa"/>
            <w:tcBorders>
              <w:top w:val="nil"/>
              <w:left w:val="nil"/>
              <w:bottom w:val="single" w:sz="4" w:space="0" w:color="auto"/>
              <w:right w:val="nil"/>
            </w:tcBorders>
            <w:shd w:val="clear" w:color="auto" w:fill="auto"/>
            <w:noWrap/>
            <w:vAlign w:val="bottom"/>
            <w:hideMark/>
          </w:tcPr>
          <w:p w14:paraId="0A4405D0" w14:textId="77777777" w:rsidR="00147B09" w:rsidRPr="00147B09" w:rsidRDefault="00147B09" w:rsidP="00147B09">
            <w:pPr>
              <w:spacing w:after="0" w:line="240" w:lineRule="auto"/>
              <w:rPr>
                <w:rFonts w:ascii="Calibri" w:eastAsia="Times New Roman" w:hAnsi="Calibri" w:cs="Calibri"/>
                <w:color w:val="000000"/>
                <w:lang w:eastAsia="es-MX"/>
              </w:rPr>
            </w:pPr>
            <w:r w:rsidRPr="00147B09">
              <w:rPr>
                <w:rFonts w:ascii="Calibri" w:eastAsia="Times New Roman" w:hAnsi="Calibri" w:cs="Calibri"/>
                <w:color w:val="000000"/>
                <w:lang w:eastAsia="es-MX"/>
              </w:rPr>
              <w:t> </w:t>
            </w:r>
          </w:p>
        </w:tc>
        <w:tc>
          <w:tcPr>
            <w:tcW w:w="1380" w:type="dxa"/>
            <w:tcBorders>
              <w:top w:val="nil"/>
              <w:left w:val="nil"/>
              <w:bottom w:val="single" w:sz="4" w:space="0" w:color="auto"/>
              <w:right w:val="nil"/>
            </w:tcBorders>
            <w:shd w:val="clear" w:color="auto" w:fill="auto"/>
            <w:noWrap/>
            <w:vAlign w:val="bottom"/>
            <w:hideMark/>
          </w:tcPr>
          <w:p w14:paraId="6E9FAC5D" w14:textId="77777777" w:rsidR="00147B09" w:rsidRPr="00147B09" w:rsidRDefault="00147B09" w:rsidP="00147B09">
            <w:pPr>
              <w:spacing w:after="0" w:line="240" w:lineRule="auto"/>
              <w:rPr>
                <w:rFonts w:ascii="Calibri" w:eastAsia="Times New Roman" w:hAnsi="Calibri" w:cs="Calibri"/>
                <w:color w:val="000000"/>
                <w:lang w:eastAsia="es-MX"/>
              </w:rPr>
            </w:pPr>
            <w:r w:rsidRPr="00147B09">
              <w:rPr>
                <w:rFonts w:ascii="Calibri" w:eastAsia="Times New Roman" w:hAnsi="Calibri" w:cs="Calibri"/>
                <w:color w:val="000000"/>
                <w:lang w:eastAsia="es-MX"/>
              </w:rPr>
              <w:t> </w:t>
            </w:r>
          </w:p>
        </w:tc>
        <w:tc>
          <w:tcPr>
            <w:tcW w:w="720" w:type="dxa"/>
            <w:tcBorders>
              <w:top w:val="nil"/>
              <w:left w:val="nil"/>
              <w:bottom w:val="single" w:sz="4" w:space="0" w:color="auto"/>
              <w:right w:val="nil"/>
            </w:tcBorders>
            <w:shd w:val="clear" w:color="auto" w:fill="auto"/>
            <w:noWrap/>
            <w:vAlign w:val="bottom"/>
            <w:hideMark/>
          </w:tcPr>
          <w:p w14:paraId="7EA467A3" w14:textId="77777777" w:rsidR="00147B09" w:rsidRPr="00147B09" w:rsidRDefault="00147B09" w:rsidP="00147B09">
            <w:pPr>
              <w:spacing w:after="0" w:line="240" w:lineRule="auto"/>
              <w:jc w:val="center"/>
              <w:rPr>
                <w:rFonts w:ascii="Calibri" w:eastAsia="Times New Roman" w:hAnsi="Calibri" w:cs="Calibri"/>
                <w:color w:val="000000"/>
                <w:lang w:eastAsia="es-MX"/>
              </w:rPr>
            </w:pPr>
            <w:r w:rsidRPr="00147B09">
              <w:rPr>
                <w:rFonts w:ascii="Calibri" w:eastAsia="Times New Roman" w:hAnsi="Calibri" w:cs="Calibri"/>
                <w:color w:val="000000"/>
                <w:lang w:eastAsia="es-MX"/>
              </w:rPr>
              <w:t>53</w:t>
            </w:r>
          </w:p>
        </w:tc>
        <w:tc>
          <w:tcPr>
            <w:tcW w:w="720" w:type="dxa"/>
            <w:tcBorders>
              <w:top w:val="nil"/>
              <w:left w:val="nil"/>
              <w:bottom w:val="single" w:sz="4" w:space="0" w:color="auto"/>
              <w:right w:val="nil"/>
            </w:tcBorders>
            <w:shd w:val="clear" w:color="auto" w:fill="auto"/>
            <w:noWrap/>
            <w:vAlign w:val="bottom"/>
            <w:hideMark/>
          </w:tcPr>
          <w:p w14:paraId="0428E229" w14:textId="77777777" w:rsidR="00147B09" w:rsidRPr="00147B09" w:rsidRDefault="00147B09" w:rsidP="00147B09">
            <w:pPr>
              <w:spacing w:after="0" w:line="240" w:lineRule="auto"/>
              <w:jc w:val="center"/>
              <w:rPr>
                <w:rFonts w:ascii="Calibri" w:eastAsia="Times New Roman" w:hAnsi="Calibri" w:cs="Calibri"/>
                <w:color w:val="000000"/>
                <w:lang w:eastAsia="es-MX"/>
              </w:rPr>
            </w:pPr>
            <w:r w:rsidRPr="00147B09">
              <w:rPr>
                <w:rFonts w:ascii="Calibri" w:eastAsia="Times New Roman" w:hAnsi="Calibri" w:cs="Calibri"/>
                <w:color w:val="000000"/>
                <w:lang w:eastAsia="es-MX"/>
              </w:rPr>
              <w:t>100</w:t>
            </w:r>
          </w:p>
        </w:tc>
      </w:tr>
    </w:tbl>
    <w:p w14:paraId="1604B681" w14:textId="71EFFE60" w:rsidR="00117289" w:rsidRPr="00117289" w:rsidRDefault="00022974" w:rsidP="00246374">
      <w:pPr>
        <w:spacing w:after="0" w:line="360" w:lineRule="auto"/>
        <w:rPr>
          <w:rFonts w:ascii="Times New Roman" w:hAnsi="Times New Roman" w:cs="Times New Roman"/>
          <w:bCs/>
          <w:sz w:val="24"/>
          <w:szCs w:val="24"/>
        </w:rPr>
      </w:pPr>
      <w:r>
        <w:rPr>
          <w:rFonts w:ascii="Times New Roman" w:hAnsi="Times New Roman" w:cs="Times New Roman"/>
          <w:bCs/>
          <w:sz w:val="24"/>
          <w:szCs w:val="24"/>
        </w:rPr>
        <w:fldChar w:fldCharType="end"/>
      </w:r>
    </w:p>
    <w:p w14:paraId="1E3B837C" w14:textId="5BA12112" w:rsidR="00117289" w:rsidRPr="00082392" w:rsidRDefault="00B91D7E" w:rsidP="00246374">
      <w:pPr>
        <w:spacing w:after="0" w:line="360" w:lineRule="auto"/>
        <w:rPr>
          <w:rFonts w:ascii="Times New Roman" w:hAnsi="Times New Roman" w:cs="Times New Roman"/>
          <w:b/>
          <w:bCs/>
          <w:sz w:val="24"/>
          <w:szCs w:val="24"/>
        </w:rPr>
      </w:pPr>
      <w:r w:rsidRPr="00082392">
        <w:rPr>
          <w:rFonts w:ascii="Times New Roman" w:hAnsi="Times New Roman" w:cs="Times New Roman"/>
          <w:b/>
          <w:bCs/>
          <w:sz w:val="24"/>
          <w:szCs w:val="24"/>
        </w:rPr>
        <w:t>Pies de figura</w:t>
      </w:r>
    </w:p>
    <w:p w14:paraId="2912DFAA" w14:textId="77777777" w:rsidR="00DF520D" w:rsidRDefault="00082392" w:rsidP="00DF520D">
      <w:pPr>
        <w:spacing w:line="480" w:lineRule="auto"/>
        <w:rPr>
          <w:rFonts w:ascii="Times New Roman" w:hAnsi="Times New Roman" w:cs="Times New Roman"/>
          <w:sz w:val="24"/>
          <w:szCs w:val="24"/>
        </w:rPr>
      </w:pPr>
      <w:r w:rsidRPr="00082392">
        <w:rPr>
          <w:rFonts w:ascii="Times New Roman" w:hAnsi="Times New Roman" w:cs="Times New Roman"/>
          <w:bCs/>
          <w:sz w:val="24"/>
          <w:szCs w:val="24"/>
        </w:rPr>
        <w:lastRenderedPageBreak/>
        <w:t>Figura 1</w:t>
      </w:r>
      <w:r w:rsidR="00DF520D">
        <w:rPr>
          <w:rFonts w:ascii="Times New Roman" w:hAnsi="Times New Roman" w:cs="Times New Roman"/>
          <w:bCs/>
          <w:sz w:val="24"/>
          <w:szCs w:val="24"/>
        </w:rPr>
        <w:t>.</w:t>
      </w:r>
      <w:r w:rsidRPr="00082392">
        <w:rPr>
          <w:rFonts w:ascii="Times New Roman" w:hAnsi="Times New Roman" w:cs="Times New Roman"/>
          <w:bCs/>
          <w:sz w:val="24"/>
          <w:szCs w:val="24"/>
        </w:rPr>
        <w:t xml:space="preserve"> </w:t>
      </w:r>
      <w:r w:rsidRPr="00082392">
        <w:rPr>
          <w:rFonts w:ascii="Times New Roman" w:hAnsi="Times New Roman" w:cs="Times New Roman"/>
          <w:sz w:val="24"/>
          <w:szCs w:val="24"/>
        </w:rPr>
        <w:t>Número de artículos publicados en revistas indizadas entre 1990 y 2016 sobre el funcionamiento de ecosistemas terrestres en México. a) dinámica hidrológica, b) almacenes y flujos de nitrógeno y f</w:t>
      </w:r>
      <w:r>
        <w:rPr>
          <w:rFonts w:ascii="Times New Roman" w:hAnsi="Times New Roman" w:cs="Times New Roman"/>
          <w:sz w:val="24"/>
          <w:szCs w:val="24"/>
        </w:rPr>
        <w:t>ósforo</w:t>
      </w:r>
      <w:r w:rsidRPr="00082392">
        <w:rPr>
          <w:rFonts w:ascii="Times New Roman" w:hAnsi="Times New Roman" w:cs="Times New Roman"/>
          <w:sz w:val="24"/>
          <w:szCs w:val="24"/>
        </w:rPr>
        <w:t>.</w:t>
      </w:r>
    </w:p>
    <w:p w14:paraId="5DD939B9" w14:textId="3FCAD32A" w:rsidR="00B91D7E" w:rsidRPr="00082392" w:rsidRDefault="00DF520D" w:rsidP="00DF520D">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Figura 2. </w:t>
      </w:r>
      <w:r w:rsidR="00EC0636">
        <w:rPr>
          <w:rFonts w:ascii="Times New Roman" w:hAnsi="Times New Roman" w:cs="Times New Roman"/>
          <w:bCs/>
          <w:sz w:val="24"/>
          <w:szCs w:val="24"/>
        </w:rPr>
        <w:t xml:space="preserve">Porcentaje de estudios por tipo de ecosistema del total de las publicaciones indizadas </w:t>
      </w:r>
      <w:r w:rsidR="00E25DAA">
        <w:rPr>
          <w:rFonts w:ascii="Times New Roman" w:hAnsi="Times New Roman" w:cs="Times New Roman"/>
          <w:bCs/>
          <w:sz w:val="24"/>
          <w:szCs w:val="24"/>
        </w:rPr>
        <w:t xml:space="preserve">de 1990 a 2016 </w:t>
      </w:r>
      <w:r w:rsidR="00EC0636">
        <w:rPr>
          <w:rFonts w:ascii="Times New Roman" w:hAnsi="Times New Roman" w:cs="Times New Roman"/>
          <w:bCs/>
          <w:sz w:val="24"/>
          <w:szCs w:val="24"/>
        </w:rPr>
        <w:t xml:space="preserve">sobre </w:t>
      </w:r>
      <w:r w:rsidRPr="00DF520D">
        <w:rPr>
          <w:rFonts w:ascii="Times New Roman" w:hAnsi="Times New Roman" w:cs="Times New Roman"/>
          <w:bCs/>
          <w:sz w:val="24"/>
          <w:szCs w:val="24"/>
        </w:rPr>
        <w:t xml:space="preserve">a) </w:t>
      </w:r>
      <w:r>
        <w:rPr>
          <w:rFonts w:ascii="Times New Roman" w:hAnsi="Times New Roman" w:cs="Times New Roman"/>
          <w:bCs/>
          <w:sz w:val="24"/>
          <w:szCs w:val="24"/>
        </w:rPr>
        <w:t>dinámica hidrológica</w:t>
      </w:r>
      <w:r w:rsidR="00EC0636">
        <w:rPr>
          <w:rFonts w:ascii="Times New Roman" w:hAnsi="Times New Roman" w:cs="Times New Roman"/>
          <w:bCs/>
          <w:sz w:val="24"/>
          <w:szCs w:val="24"/>
        </w:rPr>
        <w:t xml:space="preserve"> y </w:t>
      </w:r>
      <w:r w:rsidR="00E25DAA">
        <w:rPr>
          <w:rFonts w:ascii="Times New Roman" w:hAnsi="Times New Roman" w:cs="Times New Roman"/>
          <w:bCs/>
          <w:sz w:val="24"/>
          <w:szCs w:val="24"/>
        </w:rPr>
        <w:t>b)</w:t>
      </w:r>
      <w:r w:rsidR="00EC0636">
        <w:rPr>
          <w:rFonts w:ascii="Times New Roman" w:hAnsi="Times New Roman" w:cs="Times New Roman"/>
          <w:bCs/>
          <w:sz w:val="24"/>
          <w:szCs w:val="24"/>
        </w:rPr>
        <w:t xml:space="preserve"> </w:t>
      </w:r>
      <w:r>
        <w:rPr>
          <w:rFonts w:ascii="Times New Roman" w:hAnsi="Times New Roman" w:cs="Times New Roman"/>
          <w:bCs/>
          <w:sz w:val="24"/>
          <w:szCs w:val="24"/>
        </w:rPr>
        <w:t>almacenes y flujos de nitrógeno y fósforo</w:t>
      </w:r>
      <w:r w:rsidR="00EC0636">
        <w:rPr>
          <w:rFonts w:ascii="Times New Roman" w:hAnsi="Times New Roman" w:cs="Times New Roman"/>
          <w:bCs/>
          <w:sz w:val="24"/>
          <w:szCs w:val="24"/>
        </w:rPr>
        <w:t xml:space="preserve">, en los ecosistemas terrestres de México. </w:t>
      </w:r>
      <w:r w:rsidRPr="00DF520D">
        <w:rPr>
          <w:rFonts w:ascii="Times New Roman" w:hAnsi="Times New Roman" w:cs="Times New Roman"/>
          <w:bCs/>
          <w:sz w:val="24"/>
          <w:szCs w:val="24"/>
        </w:rPr>
        <w:t>Matorral</w:t>
      </w:r>
      <w:r>
        <w:rPr>
          <w:rFonts w:ascii="Times New Roman" w:hAnsi="Times New Roman" w:cs="Times New Roman"/>
          <w:bCs/>
          <w:sz w:val="24"/>
          <w:szCs w:val="24"/>
        </w:rPr>
        <w:t>es</w:t>
      </w:r>
      <w:r w:rsidRPr="00DF520D">
        <w:rPr>
          <w:rFonts w:ascii="Times New Roman" w:hAnsi="Times New Roman" w:cs="Times New Roman"/>
          <w:bCs/>
          <w:sz w:val="24"/>
          <w:szCs w:val="24"/>
        </w:rPr>
        <w:t xml:space="preserve"> xerófilo</w:t>
      </w:r>
      <w:r>
        <w:rPr>
          <w:rFonts w:ascii="Times New Roman" w:hAnsi="Times New Roman" w:cs="Times New Roman"/>
          <w:bCs/>
          <w:sz w:val="24"/>
          <w:szCs w:val="24"/>
        </w:rPr>
        <w:t xml:space="preserve">s </w:t>
      </w:r>
      <w:r w:rsidRPr="00DF520D">
        <w:rPr>
          <w:rFonts w:ascii="Times New Roman" w:hAnsi="Times New Roman" w:cs="Times New Roman"/>
          <w:bCs/>
          <w:sz w:val="24"/>
          <w:szCs w:val="24"/>
        </w:rPr>
        <w:t>(MX), bosque</w:t>
      </w:r>
      <w:r>
        <w:rPr>
          <w:rFonts w:ascii="Times New Roman" w:hAnsi="Times New Roman" w:cs="Times New Roman"/>
          <w:bCs/>
          <w:sz w:val="24"/>
          <w:szCs w:val="24"/>
        </w:rPr>
        <w:t>s</w:t>
      </w:r>
      <w:r w:rsidRPr="00DF520D">
        <w:rPr>
          <w:rFonts w:ascii="Times New Roman" w:hAnsi="Times New Roman" w:cs="Times New Roman"/>
          <w:bCs/>
          <w:sz w:val="24"/>
          <w:szCs w:val="24"/>
        </w:rPr>
        <w:t xml:space="preserve"> templados (BT), bosque</w:t>
      </w:r>
      <w:r>
        <w:rPr>
          <w:rFonts w:ascii="Times New Roman" w:hAnsi="Times New Roman" w:cs="Times New Roman"/>
          <w:bCs/>
          <w:sz w:val="24"/>
          <w:szCs w:val="24"/>
        </w:rPr>
        <w:t>s</w:t>
      </w:r>
      <w:r w:rsidRPr="00DF520D">
        <w:rPr>
          <w:rFonts w:ascii="Times New Roman" w:hAnsi="Times New Roman" w:cs="Times New Roman"/>
          <w:bCs/>
          <w:sz w:val="24"/>
          <w:szCs w:val="24"/>
        </w:rPr>
        <w:t xml:space="preserve"> </w:t>
      </w:r>
      <w:proofErr w:type="spellStart"/>
      <w:r w:rsidRPr="00DF520D">
        <w:rPr>
          <w:rFonts w:ascii="Times New Roman" w:hAnsi="Times New Roman" w:cs="Times New Roman"/>
          <w:bCs/>
          <w:sz w:val="24"/>
          <w:szCs w:val="24"/>
        </w:rPr>
        <w:t>mesófilo</w:t>
      </w:r>
      <w:r>
        <w:rPr>
          <w:rFonts w:ascii="Times New Roman" w:hAnsi="Times New Roman" w:cs="Times New Roman"/>
          <w:bCs/>
          <w:sz w:val="24"/>
          <w:szCs w:val="24"/>
        </w:rPr>
        <w:t>s</w:t>
      </w:r>
      <w:proofErr w:type="spellEnd"/>
      <w:r w:rsidRPr="00DF520D">
        <w:rPr>
          <w:rFonts w:ascii="Times New Roman" w:hAnsi="Times New Roman" w:cs="Times New Roman"/>
          <w:bCs/>
          <w:sz w:val="24"/>
          <w:szCs w:val="24"/>
        </w:rPr>
        <w:t xml:space="preserve"> de montaña (BMM), selva</w:t>
      </w:r>
      <w:r>
        <w:rPr>
          <w:rFonts w:ascii="Times New Roman" w:hAnsi="Times New Roman" w:cs="Times New Roman"/>
          <w:bCs/>
          <w:sz w:val="24"/>
          <w:szCs w:val="24"/>
        </w:rPr>
        <w:t>s</w:t>
      </w:r>
      <w:r w:rsidRPr="00DF520D">
        <w:rPr>
          <w:rFonts w:ascii="Times New Roman" w:hAnsi="Times New Roman" w:cs="Times New Roman"/>
          <w:bCs/>
          <w:sz w:val="24"/>
          <w:szCs w:val="24"/>
        </w:rPr>
        <w:t xml:space="preserve"> baja</w:t>
      </w:r>
      <w:r>
        <w:rPr>
          <w:rFonts w:ascii="Times New Roman" w:hAnsi="Times New Roman" w:cs="Times New Roman"/>
          <w:bCs/>
          <w:sz w:val="24"/>
          <w:szCs w:val="24"/>
        </w:rPr>
        <w:t>s</w:t>
      </w:r>
      <w:r w:rsidRPr="00DF520D">
        <w:rPr>
          <w:rFonts w:ascii="Times New Roman" w:hAnsi="Times New Roman" w:cs="Times New Roman"/>
          <w:bCs/>
          <w:sz w:val="24"/>
          <w:szCs w:val="24"/>
        </w:rPr>
        <w:t xml:space="preserve"> caducifolia</w:t>
      </w:r>
      <w:r>
        <w:rPr>
          <w:rFonts w:ascii="Times New Roman" w:hAnsi="Times New Roman" w:cs="Times New Roman"/>
          <w:bCs/>
          <w:sz w:val="24"/>
          <w:szCs w:val="24"/>
        </w:rPr>
        <w:t>s (SBC), p</w:t>
      </w:r>
      <w:r w:rsidRPr="00DF520D">
        <w:rPr>
          <w:rFonts w:ascii="Times New Roman" w:hAnsi="Times New Roman" w:cs="Times New Roman"/>
          <w:bCs/>
          <w:sz w:val="24"/>
          <w:szCs w:val="24"/>
        </w:rPr>
        <w:t>astizal</w:t>
      </w:r>
      <w:r>
        <w:rPr>
          <w:rFonts w:ascii="Times New Roman" w:hAnsi="Times New Roman" w:cs="Times New Roman"/>
          <w:bCs/>
          <w:sz w:val="24"/>
          <w:szCs w:val="24"/>
        </w:rPr>
        <w:t>es (P), m</w:t>
      </w:r>
      <w:r w:rsidRPr="00DF520D">
        <w:rPr>
          <w:rFonts w:ascii="Times New Roman" w:hAnsi="Times New Roman" w:cs="Times New Roman"/>
          <w:bCs/>
          <w:sz w:val="24"/>
          <w:szCs w:val="24"/>
        </w:rPr>
        <w:t>ezquital</w:t>
      </w:r>
      <w:r>
        <w:rPr>
          <w:rFonts w:ascii="Times New Roman" w:hAnsi="Times New Roman" w:cs="Times New Roman"/>
          <w:bCs/>
          <w:sz w:val="24"/>
          <w:szCs w:val="24"/>
        </w:rPr>
        <w:t>es</w:t>
      </w:r>
      <w:r w:rsidRPr="00DF520D">
        <w:rPr>
          <w:rFonts w:ascii="Times New Roman" w:hAnsi="Times New Roman" w:cs="Times New Roman"/>
          <w:bCs/>
          <w:sz w:val="24"/>
          <w:szCs w:val="24"/>
        </w:rPr>
        <w:t xml:space="preserve"> (</w:t>
      </w:r>
      <w:proofErr w:type="spellStart"/>
      <w:r w:rsidRPr="00DF520D">
        <w:rPr>
          <w:rFonts w:ascii="Times New Roman" w:hAnsi="Times New Roman" w:cs="Times New Roman"/>
          <w:bCs/>
          <w:sz w:val="24"/>
          <w:szCs w:val="24"/>
        </w:rPr>
        <w:t>Mz</w:t>
      </w:r>
      <w:proofErr w:type="spellEnd"/>
      <w:r w:rsidRPr="00DF520D">
        <w:rPr>
          <w:rFonts w:ascii="Times New Roman" w:hAnsi="Times New Roman" w:cs="Times New Roman"/>
          <w:bCs/>
          <w:sz w:val="24"/>
          <w:szCs w:val="24"/>
        </w:rPr>
        <w:t>), selva</w:t>
      </w:r>
      <w:r>
        <w:rPr>
          <w:rFonts w:ascii="Times New Roman" w:hAnsi="Times New Roman" w:cs="Times New Roman"/>
          <w:bCs/>
          <w:sz w:val="24"/>
          <w:szCs w:val="24"/>
        </w:rPr>
        <w:t>s</w:t>
      </w:r>
      <w:r w:rsidRPr="00DF520D">
        <w:rPr>
          <w:rFonts w:ascii="Times New Roman" w:hAnsi="Times New Roman" w:cs="Times New Roman"/>
          <w:bCs/>
          <w:sz w:val="24"/>
          <w:szCs w:val="24"/>
        </w:rPr>
        <w:t xml:space="preserve"> alta</w:t>
      </w:r>
      <w:r>
        <w:rPr>
          <w:rFonts w:ascii="Times New Roman" w:hAnsi="Times New Roman" w:cs="Times New Roman"/>
          <w:bCs/>
          <w:sz w:val="24"/>
          <w:szCs w:val="24"/>
        </w:rPr>
        <w:t>s</w:t>
      </w:r>
      <w:r w:rsidRPr="00DF520D">
        <w:rPr>
          <w:rFonts w:ascii="Times New Roman" w:hAnsi="Times New Roman" w:cs="Times New Roman"/>
          <w:bCs/>
          <w:sz w:val="24"/>
          <w:szCs w:val="24"/>
        </w:rPr>
        <w:t xml:space="preserve"> perennifolia</w:t>
      </w:r>
      <w:r>
        <w:rPr>
          <w:rFonts w:ascii="Times New Roman" w:hAnsi="Times New Roman" w:cs="Times New Roman"/>
          <w:bCs/>
          <w:sz w:val="24"/>
          <w:szCs w:val="24"/>
        </w:rPr>
        <w:t>s</w:t>
      </w:r>
      <w:r w:rsidRPr="00DF520D">
        <w:rPr>
          <w:rFonts w:ascii="Times New Roman" w:hAnsi="Times New Roman" w:cs="Times New Roman"/>
          <w:bCs/>
          <w:sz w:val="24"/>
          <w:szCs w:val="24"/>
        </w:rPr>
        <w:t xml:space="preserve"> (SAP).</w:t>
      </w:r>
    </w:p>
    <w:p w14:paraId="0E58A4D6" w14:textId="54FB71E8" w:rsidR="00B91D7E" w:rsidRPr="00082392" w:rsidRDefault="00B91D7E" w:rsidP="00DF520D">
      <w:pPr>
        <w:spacing w:after="0" w:line="480" w:lineRule="auto"/>
        <w:rPr>
          <w:rFonts w:ascii="Times New Roman" w:hAnsi="Times New Roman" w:cs="Times New Roman"/>
          <w:bCs/>
          <w:sz w:val="24"/>
          <w:szCs w:val="24"/>
        </w:rPr>
      </w:pPr>
      <w:r w:rsidRPr="00082392">
        <w:rPr>
          <w:rFonts w:ascii="Times New Roman" w:hAnsi="Times New Roman" w:cs="Times New Roman"/>
          <w:bCs/>
          <w:sz w:val="24"/>
          <w:szCs w:val="24"/>
        </w:rPr>
        <w:t>Figura 3.</w:t>
      </w:r>
      <w:r w:rsidR="00FB7ED4">
        <w:rPr>
          <w:rFonts w:ascii="Times New Roman" w:hAnsi="Times New Roman" w:cs="Times New Roman"/>
          <w:bCs/>
          <w:sz w:val="24"/>
          <w:szCs w:val="24"/>
        </w:rPr>
        <w:t xml:space="preserve"> Porcentaje de estudios por localidad</w:t>
      </w:r>
      <w:r w:rsidR="00A3096F">
        <w:rPr>
          <w:rFonts w:ascii="Times New Roman" w:hAnsi="Times New Roman" w:cs="Times New Roman"/>
          <w:bCs/>
          <w:sz w:val="24"/>
          <w:szCs w:val="24"/>
        </w:rPr>
        <w:t xml:space="preserve"> </w:t>
      </w:r>
      <w:r w:rsidR="00FB7ED4">
        <w:rPr>
          <w:rFonts w:ascii="Times New Roman" w:hAnsi="Times New Roman" w:cs="Times New Roman"/>
          <w:bCs/>
          <w:sz w:val="24"/>
          <w:szCs w:val="24"/>
        </w:rPr>
        <w:t xml:space="preserve">del total de las publicaciones indizadas de 1990 a 2016 sobre </w:t>
      </w:r>
      <w:r w:rsidR="00FB7ED4" w:rsidRPr="00DF520D">
        <w:rPr>
          <w:rFonts w:ascii="Times New Roman" w:hAnsi="Times New Roman" w:cs="Times New Roman"/>
          <w:bCs/>
          <w:sz w:val="24"/>
          <w:szCs w:val="24"/>
        </w:rPr>
        <w:t xml:space="preserve">a) </w:t>
      </w:r>
      <w:r w:rsidR="00FB7ED4">
        <w:rPr>
          <w:rFonts w:ascii="Times New Roman" w:hAnsi="Times New Roman" w:cs="Times New Roman"/>
          <w:bCs/>
          <w:sz w:val="24"/>
          <w:szCs w:val="24"/>
        </w:rPr>
        <w:t xml:space="preserve">dinámica hidrológica y b) almacenes y flujos de nitrógeno y fósforo, en los ecosistemas terrestres de México. </w:t>
      </w:r>
    </w:p>
    <w:p w14:paraId="5401A1E3" w14:textId="63C37236" w:rsidR="00A3096F" w:rsidRPr="00082392" w:rsidRDefault="00B91D7E" w:rsidP="00A3096F">
      <w:pPr>
        <w:spacing w:after="0" w:line="480" w:lineRule="auto"/>
        <w:rPr>
          <w:rFonts w:ascii="Times New Roman" w:hAnsi="Times New Roman" w:cs="Times New Roman"/>
          <w:bCs/>
          <w:sz w:val="24"/>
          <w:szCs w:val="24"/>
        </w:rPr>
      </w:pPr>
      <w:r w:rsidRPr="00082392">
        <w:rPr>
          <w:rFonts w:ascii="Times New Roman" w:hAnsi="Times New Roman" w:cs="Times New Roman"/>
          <w:bCs/>
          <w:sz w:val="24"/>
          <w:szCs w:val="24"/>
        </w:rPr>
        <w:t>Figura 4.</w:t>
      </w:r>
      <w:r w:rsidR="00A3096F">
        <w:rPr>
          <w:rFonts w:ascii="Times New Roman" w:hAnsi="Times New Roman" w:cs="Times New Roman"/>
          <w:bCs/>
          <w:sz w:val="24"/>
          <w:szCs w:val="24"/>
        </w:rPr>
        <w:t xml:space="preserve"> Porcentaje de estudios por institución académica participante del total de las publicaciones indizadas de 1990 a 2016 sobre </w:t>
      </w:r>
      <w:r w:rsidR="00A3096F" w:rsidRPr="00DF520D">
        <w:rPr>
          <w:rFonts w:ascii="Times New Roman" w:hAnsi="Times New Roman" w:cs="Times New Roman"/>
          <w:bCs/>
          <w:sz w:val="24"/>
          <w:szCs w:val="24"/>
        </w:rPr>
        <w:t xml:space="preserve">a) </w:t>
      </w:r>
      <w:r w:rsidR="00A3096F">
        <w:rPr>
          <w:rFonts w:ascii="Times New Roman" w:hAnsi="Times New Roman" w:cs="Times New Roman"/>
          <w:bCs/>
          <w:sz w:val="24"/>
          <w:szCs w:val="24"/>
        </w:rPr>
        <w:t xml:space="preserve">dinámica hidrológica y b) almacenes y flujos de nitrógeno y fósforo, en los ecosistemas terrestres de México. </w:t>
      </w:r>
      <w:r w:rsidR="00D05936" w:rsidRPr="00D05936">
        <w:rPr>
          <w:rFonts w:ascii="Times New Roman" w:hAnsi="Times New Roman" w:cs="Times New Roman"/>
          <w:bCs/>
          <w:sz w:val="24"/>
          <w:szCs w:val="24"/>
        </w:rPr>
        <w:t>Centro de Investigación y de Estudios Avanzados del Instituto Politécnico Nacional</w:t>
      </w:r>
      <w:r w:rsidR="00D05936">
        <w:rPr>
          <w:rFonts w:ascii="Times New Roman" w:hAnsi="Times New Roman" w:cs="Times New Roman"/>
          <w:bCs/>
          <w:sz w:val="24"/>
          <w:szCs w:val="24"/>
        </w:rPr>
        <w:t xml:space="preserve"> (CINVESTAV), </w:t>
      </w:r>
      <w:r w:rsidR="00D05936" w:rsidRPr="00D05936">
        <w:rPr>
          <w:rFonts w:ascii="Times New Roman" w:hAnsi="Times New Roman" w:cs="Times New Roman"/>
          <w:bCs/>
          <w:sz w:val="24"/>
          <w:szCs w:val="24"/>
        </w:rPr>
        <w:t>Centro del Cambio Global y la Sustentabilidad en el Sureste A.C.</w:t>
      </w:r>
      <w:r w:rsidR="00D05936">
        <w:rPr>
          <w:rFonts w:ascii="Times New Roman" w:hAnsi="Times New Roman" w:cs="Times New Roman"/>
          <w:bCs/>
          <w:sz w:val="24"/>
          <w:szCs w:val="24"/>
        </w:rPr>
        <w:t xml:space="preserve"> (CCGSS), </w:t>
      </w:r>
      <w:r w:rsidR="00A3096F">
        <w:rPr>
          <w:rFonts w:ascii="Times New Roman" w:hAnsi="Times New Roman" w:cs="Times New Roman"/>
          <w:bCs/>
          <w:sz w:val="24"/>
          <w:szCs w:val="24"/>
        </w:rPr>
        <w:t>Centro Interdisciplinario de Investigación para el Desarro</w:t>
      </w:r>
      <w:r w:rsidR="00A261DA">
        <w:rPr>
          <w:rFonts w:ascii="Times New Roman" w:hAnsi="Times New Roman" w:cs="Times New Roman"/>
          <w:bCs/>
          <w:sz w:val="24"/>
          <w:szCs w:val="24"/>
        </w:rPr>
        <w:t xml:space="preserve">llo Regional Integral (CIIDIR), </w:t>
      </w:r>
      <w:r w:rsidR="00D05936">
        <w:rPr>
          <w:rFonts w:ascii="Times New Roman" w:hAnsi="Times New Roman" w:cs="Times New Roman"/>
          <w:bCs/>
          <w:sz w:val="24"/>
          <w:szCs w:val="24"/>
        </w:rPr>
        <w:t xml:space="preserve">Centro </w:t>
      </w:r>
      <w:r w:rsidR="00A3096F">
        <w:rPr>
          <w:rFonts w:ascii="Times New Roman" w:hAnsi="Times New Roman" w:cs="Times New Roman"/>
          <w:bCs/>
          <w:sz w:val="24"/>
          <w:szCs w:val="24"/>
        </w:rPr>
        <w:t xml:space="preserve">Instituto de Ecología, A.C. (INECOL), </w:t>
      </w:r>
      <w:r w:rsidR="001A5B40">
        <w:rPr>
          <w:rFonts w:ascii="Times New Roman" w:hAnsi="Times New Roman" w:cs="Times New Roman"/>
          <w:bCs/>
          <w:sz w:val="24"/>
          <w:szCs w:val="24"/>
        </w:rPr>
        <w:t xml:space="preserve">Consejo Superior de Investigaciones Científicas (CSIC), </w:t>
      </w:r>
      <w:r w:rsidR="00A3096F">
        <w:rPr>
          <w:rFonts w:ascii="Times New Roman" w:hAnsi="Times New Roman" w:cs="Times New Roman"/>
          <w:bCs/>
          <w:sz w:val="24"/>
          <w:szCs w:val="24"/>
        </w:rPr>
        <w:t xml:space="preserve">Instituto Nacional de Investigaciones Forestales, Agrícolas y Pecuarias (INIFAP), </w:t>
      </w:r>
      <w:r w:rsidR="00A261DA">
        <w:rPr>
          <w:rFonts w:ascii="Times New Roman" w:hAnsi="Times New Roman" w:cs="Times New Roman"/>
          <w:bCs/>
          <w:sz w:val="24"/>
          <w:szCs w:val="24"/>
        </w:rPr>
        <w:t xml:space="preserve">Instituto Potosino de Investigación Científica y Tecnológica, A.C. (IPICYT), </w:t>
      </w:r>
      <w:r w:rsidR="00A3096F">
        <w:rPr>
          <w:rFonts w:ascii="Times New Roman" w:hAnsi="Times New Roman" w:cs="Times New Roman"/>
          <w:bCs/>
          <w:sz w:val="24"/>
          <w:szCs w:val="24"/>
        </w:rPr>
        <w:t>Instituto Tecnológico de Sonora (ITSON), Universidad Autónoma de Nuevo León (UANL)</w:t>
      </w:r>
      <w:r w:rsidR="00D05936">
        <w:rPr>
          <w:rFonts w:ascii="Times New Roman" w:hAnsi="Times New Roman" w:cs="Times New Roman"/>
          <w:bCs/>
          <w:sz w:val="24"/>
          <w:szCs w:val="24"/>
        </w:rPr>
        <w:t xml:space="preserve">, U.S. </w:t>
      </w:r>
      <w:proofErr w:type="spellStart"/>
      <w:r w:rsidR="00D05936">
        <w:rPr>
          <w:rFonts w:ascii="Times New Roman" w:hAnsi="Times New Roman" w:cs="Times New Roman"/>
          <w:bCs/>
          <w:sz w:val="24"/>
          <w:szCs w:val="24"/>
        </w:rPr>
        <w:t>Department</w:t>
      </w:r>
      <w:proofErr w:type="spellEnd"/>
      <w:r w:rsidR="00D05936">
        <w:rPr>
          <w:rFonts w:ascii="Times New Roman" w:hAnsi="Times New Roman" w:cs="Times New Roman"/>
          <w:bCs/>
          <w:sz w:val="24"/>
          <w:szCs w:val="24"/>
        </w:rPr>
        <w:t xml:space="preserve"> of </w:t>
      </w:r>
      <w:proofErr w:type="spellStart"/>
      <w:r w:rsidR="00D05936">
        <w:rPr>
          <w:rFonts w:ascii="Times New Roman" w:hAnsi="Times New Roman" w:cs="Times New Roman"/>
          <w:bCs/>
          <w:sz w:val="24"/>
          <w:szCs w:val="24"/>
        </w:rPr>
        <w:t>Agriculture</w:t>
      </w:r>
      <w:proofErr w:type="spellEnd"/>
      <w:r w:rsidR="00D05936">
        <w:rPr>
          <w:rFonts w:ascii="Times New Roman" w:hAnsi="Times New Roman" w:cs="Times New Roman"/>
          <w:bCs/>
          <w:sz w:val="24"/>
          <w:szCs w:val="24"/>
        </w:rPr>
        <w:t xml:space="preserve"> (USDA), Woods </w:t>
      </w:r>
      <w:proofErr w:type="spellStart"/>
      <w:r w:rsidR="00D05936">
        <w:rPr>
          <w:rFonts w:ascii="Times New Roman" w:hAnsi="Times New Roman" w:cs="Times New Roman"/>
          <w:bCs/>
          <w:sz w:val="24"/>
          <w:szCs w:val="24"/>
        </w:rPr>
        <w:t>Hole</w:t>
      </w:r>
      <w:proofErr w:type="spellEnd"/>
      <w:r w:rsidR="00D05936">
        <w:rPr>
          <w:rFonts w:ascii="Times New Roman" w:hAnsi="Times New Roman" w:cs="Times New Roman"/>
          <w:bCs/>
          <w:sz w:val="24"/>
          <w:szCs w:val="24"/>
        </w:rPr>
        <w:t xml:space="preserve"> </w:t>
      </w:r>
      <w:proofErr w:type="spellStart"/>
      <w:r w:rsidR="00D05936">
        <w:rPr>
          <w:rFonts w:ascii="Times New Roman" w:hAnsi="Times New Roman" w:cs="Times New Roman"/>
          <w:bCs/>
          <w:sz w:val="24"/>
          <w:szCs w:val="24"/>
        </w:rPr>
        <w:t>Research</w:t>
      </w:r>
      <w:proofErr w:type="spellEnd"/>
      <w:r w:rsidR="00D05936">
        <w:rPr>
          <w:rFonts w:ascii="Times New Roman" w:hAnsi="Times New Roman" w:cs="Times New Roman"/>
          <w:bCs/>
          <w:sz w:val="24"/>
          <w:szCs w:val="24"/>
        </w:rPr>
        <w:t xml:space="preserve"> Center (WHRC).</w:t>
      </w:r>
    </w:p>
    <w:p w14:paraId="764E2119" w14:textId="1DE72404" w:rsidR="00B91D7E" w:rsidRPr="00082392" w:rsidRDefault="00B91D7E" w:rsidP="00DF520D">
      <w:pPr>
        <w:spacing w:after="0" w:line="480" w:lineRule="auto"/>
        <w:rPr>
          <w:rFonts w:ascii="Times New Roman" w:hAnsi="Times New Roman" w:cs="Times New Roman"/>
          <w:bCs/>
          <w:sz w:val="24"/>
          <w:szCs w:val="24"/>
        </w:rPr>
      </w:pPr>
    </w:p>
    <w:sectPr w:rsidR="00B91D7E" w:rsidRPr="00082392" w:rsidSect="00CB16F9">
      <w:footerReference w:type="default" r:id="rId12"/>
      <w:pgSz w:w="12240" w:h="15840"/>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40DC6" w14:textId="77777777" w:rsidR="002A35E0" w:rsidRDefault="002A35E0" w:rsidP="00656913">
      <w:pPr>
        <w:spacing w:after="0" w:line="240" w:lineRule="auto"/>
      </w:pPr>
      <w:r>
        <w:separator/>
      </w:r>
    </w:p>
  </w:endnote>
  <w:endnote w:type="continuationSeparator" w:id="0">
    <w:p w14:paraId="070AD820" w14:textId="77777777" w:rsidR="002A35E0" w:rsidRDefault="002A35E0" w:rsidP="00656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319249"/>
      <w:docPartObj>
        <w:docPartGallery w:val="Page Numbers (Bottom of Page)"/>
        <w:docPartUnique/>
      </w:docPartObj>
    </w:sdtPr>
    <w:sdtEndPr>
      <w:rPr>
        <w:noProof/>
      </w:rPr>
    </w:sdtEndPr>
    <w:sdtContent>
      <w:p w14:paraId="55D578E4" w14:textId="08062E82" w:rsidR="00EC0636" w:rsidRDefault="00EC0636">
        <w:pPr>
          <w:pStyle w:val="Footer"/>
          <w:jc w:val="right"/>
        </w:pPr>
        <w:r>
          <w:fldChar w:fldCharType="begin"/>
        </w:r>
        <w:r>
          <w:instrText xml:space="preserve"> PAGE   \* MERGEFORMAT </w:instrText>
        </w:r>
        <w:r>
          <w:fldChar w:fldCharType="separate"/>
        </w:r>
        <w:r w:rsidR="00147B09">
          <w:rPr>
            <w:noProof/>
          </w:rPr>
          <w:t>7</w:t>
        </w:r>
        <w:r>
          <w:rPr>
            <w:noProof/>
          </w:rPr>
          <w:fldChar w:fldCharType="end"/>
        </w:r>
      </w:p>
    </w:sdtContent>
  </w:sdt>
  <w:p w14:paraId="798BAA00" w14:textId="77777777" w:rsidR="00EC0636" w:rsidRDefault="00EC0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0A47D" w14:textId="77777777" w:rsidR="002A35E0" w:rsidRDefault="002A35E0" w:rsidP="00656913">
      <w:pPr>
        <w:spacing w:after="0" w:line="240" w:lineRule="auto"/>
      </w:pPr>
      <w:r>
        <w:separator/>
      </w:r>
    </w:p>
  </w:footnote>
  <w:footnote w:type="continuationSeparator" w:id="0">
    <w:p w14:paraId="303632DB" w14:textId="77777777" w:rsidR="002A35E0" w:rsidRDefault="002A35E0" w:rsidP="006569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32EF"/>
    <w:multiLevelType w:val="hybridMultilevel"/>
    <w:tmpl w:val="044E7C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FA292F"/>
    <w:multiLevelType w:val="hybridMultilevel"/>
    <w:tmpl w:val="BD1097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057487"/>
    <w:multiLevelType w:val="hybridMultilevel"/>
    <w:tmpl w:val="6B6A3F06"/>
    <w:lvl w:ilvl="0" w:tplc="812019C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07244C9"/>
    <w:multiLevelType w:val="hybridMultilevel"/>
    <w:tmpl w:val="07BE49AA"/>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 w15:restartNumberingAfterBreak="0">
    <w:nsid w:val="3E0210C7"/>
    <w:multiLevelType w:val="hybridMultilevel"/>
    <w:tmpl w:val="C650A58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41620187"/>
    <w:multiLevelType w:val="hybridMultilevel"/>
    <w:tmpl w:val="0E1C96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3EF2D80"/>
    <w:multiLevelType w:val="hybridMultilevel"/>
    <w:tmpl w:val="E7A095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7C86E11"/>
    <w:multiLevelType w:val="multilevel"/>
    <w:tmpl w:val="ACAA6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4E01C8"/>
    <w:multiLevelType w:val="hybridMultilevel"/>
    <w:tmpl w:val="4C9C8CDA"/>
    <w:lvl w:ilvl="0" w:tplc="4404D1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7"/>
  </w:num>
  <w:num w:numId="6">
    <w:abstractNumId w:val="1"/>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40"/>
    <w:rsid w:val="0000398C"/>
    <w:rsid w:val="000052FB"/>
    <w:rsid w:val="00006A71"/>
    <w:rsid w:val="000107C6"/>
    <w:rsid w:val="00016147"/>
    <w:rsid w:val="00016F3D"/>
    <w:rsid w:val="000175E0"/>
    <w:rsid w:val="00017E8F"/>
    <w:rsid w:val="00022974"/>
    <w:rsid w:val="00026263"/>
    <w:rsid w:val="00027EB6"/>
    <w:rsid w:val="00030030"/>
    <w:rsid w:val="00030116"/>
    <w:rsid w:val="00030A7D"/>
    <w:rsid w:val="00030B63"/>
    <w:rsid w:val="00031AF2"/>
    <w:rsid w:val="000338D9"/>
    <w:rsid w:val="0003613D"/>
    <w:rsid w:val="0003693C"/>
    <w:rsid w:val="00036BEF"/>
    <w:rsid w:val="00037398"/>
    <w:rsid w:val="00043C81"/>
    <w:rsid w:val="000457A8"/>
    <w:rsid w:val="0004587D"/>
    <w:rsid w:val="00047432"/>
    <w:rsid w:val="0005214E"/>
    <w:rsid w:val="00061251"/>
    <w:rsid w:val="0006293F"/>
    <w:rsid w:val="00063031"/>
    <w:rsid w:val="000728E9"/>
    <w:rsid w:val="00072C66"/>
    <w:rsid w:val="000768D3"/>
    <w:rsid w:val="00080D1C"/>
    <w:rsid w:val="00082040"/>
    <w:rsid w:val="00082392"/>
    <w:rsid w:val="000A1290"/>
    <w:rsid w:val="000A6A9F"/>
    <w:rsid w:val="000A7DCD"/>
    <w:rsid w:val="000B13A0"/>
    <w:rsid w:val="000B17C1"/>
    <w:rsid w:val="000C2380"/>
    <w:rsid w:val="000C450C"/>
    <w:rsid w:val="000C4B8F"/>
    <w:rsid w:val="000C67A6"/>
    <w:rsid w:val="000C6920"/>
    <w:rsid w:val="000D3806"/>
    <w:rsid w:val="000D3E8C"/>
    <w:rsid w:val="000D51FB"/>
    <w:rsid w:val="000D64EC"/>
    <w:rsid w:val="000D697E"/>
    <w:rsid w:val="000D6FE9"/>
    <w:rsid w:val="000E18D0"/>
    <w:rsid w:val="000E36A1"/>
    <w:rsid w:val="000E375F"/>
    <w:rsid w:val="000E5408"/>
    <w:rsid w:val="000E6B23"/>
    <w:rsid w:val="000F0060"/>
    <w:rsid w:val="000F7C03"/>
    <w:rsid w:val="00100B10"/>
    <w:rsid w:val="00110A23"/>
    <w:rsid w:val="00110A48"/>
    <w:rsid w:val="00117289"/>
    <w:rsid w:val="00121C33"/>
    <w:rsid w:val="00131ECC"/>
    <w:rsid w:val="00134053"/>
    <w:rsid w:val="001340E4"/>
    <w:rsid w:val="0013414C"/>
    <w:rsid w:val="001375C0"/>
    <w:rsid w:val="00147B09"/>
    <w:rsid w:val="00155B00"/>
    <w:rsid w:val="00165AE9"/>
    <w:rsid w:val="00166BE3"/>
    <w:rsid w:val="00170F3D"/>
    <w:rsid w:val="0017229B"/>
    <w:rsid w:val="001748D7"/>
    <w:rsid w:val="00182C7D"/>
    <w:rsid w:val="00182E1C"/>
    <w:rsid w:val="00184BF2"/>
    <w:rsid w:val="00190A61"/>
    <w:rsid w:val="00190CB5"/>
    <w:rsid w:val="00194335"/>
    <w:rsid w:val="0019548B"/>
    <w:rsid w:val="001A33EC"/>
    <w:rsid w:val="001A563E"/>
    <w:rsid w:val="001A5B40"/>
    <w:rsid w:val="001A7C3C"/>
    <w:rsid w:val="001B178B"/>
    <w:rsid w:val="001B630F"/>
    <w:rsid w:val="001B7039"/>
    <w:rsid w:val="001B797A"/>
    <w:rsid w:val="001C18E3"/>
    <w:rsid w:val="001C5C45"/>
    <w:rsid w:val="001D1002"/>
    <w:rsid w:val="001D6972"/>
    <w:rsid w:val="001D7E03"/>
    <w:rsid w:val="001E2BCE"/>
    <w:rsid w:val="001E7FA0"/>
    <w:rsid w:val="001F033D"/>
    <w:rsid w:val="001F4557"/>
    <w:rsid w:val="001F467B"/>
    <w:rsid w:val="001F77EE"/>
    <w:rsid w:val="001F79EF"/>
    <w:rsid w:val="002004AC"/>
    <w:rsid w:val="0020621E"/>
    <w:rsid w:val="00206AE8"/>
    <w:rsid w:val="00210F78"/>
    <w:rsid w:val="002158B3"/>
    <w:rsid w:val="00215BC2"/>
    <w:rsid w:val="002204F6"/>
    <w:rsid w:val="002272AB"/>
    <w:rsid w:val="00232FE7"/>
    <w:rsid w:val="002400E1"/>
    <w:rsid w:val="00246169"/>
    <w:rsid w:val="00246374"/>
    <w:rsid w:val="002478E8"/>
    <w:rsid w:val="00254E60"/>
    <w:rsid w:val="002705C3"/>
    <w:rsid w:val="002715E3"/>
    <w:rsid w:val="00272EB6"/>
    <w:rsid w:val="00274EB1"/>
    <w:rsid w:val="002818A6"/>
    <w:rsid w:val="00283A1F"/>
    <w:rsid w:val="00287D40"/>
    <w:rsid w:val="0029102F"/>
    <w:rsid w:val="00291DBB"/>
    <w:rsid w:val="00291EFC"/>
    <w:rsid w:val="00294C2D"/>
    <w:rsid w:val="00296F2B"/>
    <w:rsid w:val="00296F6F"/>
    <w:rsid w:val="002A35E0"/>
    <w:rsid w:val="002B0513"/>
    <w:rsid w:val="002B2708"/>
    <w:rsid w:val="002B6EF6"/>
    <w:rsid w:val="002C1863"/>
    <w:rsid w:val="002C579F"/>
    <w:rsid w:val="002D0D0A"/>
    <w:rsid w:val="002D1287"/>
    <w:rsid w:val="002D1751"/>
    <w:rsid w:val="002D2320"/>
    <w:rsid w:val="002D2FFD"/>
    <w:rsid w:val="002D6AC0"/>
    <w:rsid w:val="002E135C"/>
    <w:rsid w:val="002E15D2"/>
    <w:rsid w:val="002F4263"/>
    <w:rsid w:val="002F4D84"/>
    <w:rsid w:val="002F740C"/>
    <w:rsid w:val="00303927"/>
    <w:rsid w:val="003115EE"/>
    <w:rsid w:val="0031291A"/>
    <w:rsid w:val="003251AB"/>
    <w:rsid w:val="00330461"/>
    <w:rsid w:val="003365EA"/>
    <w:rsid w:val="0034044B"/>
    <w:rsid w:val="003422B0"/>
    <w:rsid w:val="00347CF2"/>
    <w:rsid w:val="00350025"/>
    <w:rsid w:val="0035466C"/>
    <w:rsid w:val="003575C2"/>
    <w:rsid w:val="003727D4"/>
    <w:rsid w:val="00374F7A"/>
    <w:rsid w:val="00376B31"/>
    <w:rsid w:val="00376ED9"/>
    <w:rsid w:val="0037707D"/>
    <w:rsid w:val="003808DC"/>
    <w:rsid w:val="00381378"/>
    <w:rsid w:val="0038274C"/>
    <w:rsid w:val="00387866"/>
    <w:rsid w:val="00390444"/>
    <w:rsid w:val="003933B7"/>
    <w:rsid w:val="0039401E"/>
    <w:rsid w:val="003960AC"/>
    <w:rsid w:val="003A33D1"/>
    <w:rsid w:val="003B02EA"/>
    <w:rsid w:val="003C041E"/>
    <w:rsid w:val="003C29E1"/>
    <w:rsid w:val="003C3DD2"/>
    <w:rsid w:val="003C6716"/>
    <w:rsid w:val="003C79BC"/>
    <w:rsid w:val="003C7CB6"/>
    <w:rsid w:val="003D2656"/>
    <w:rsid w:val="003D4C06"/>
    <w:rsid w:val="003D5302"/>
    <w:rsid w:val="003D7081"/>
    <w:rsid w:val="003D765A"/>
    <w:rsid w:val="003E0229"/>
    <w:rsid w:val="003E0E42"/>
    <w:rsid w:val="003E0FFA"/>
    <w:rsid w:val="003E1C85"/>
    <w:rsid w:val="003F0425"/>
    <w:rsid w:val="003F0B8C"/>
    <w:rsid w:val="003F1D5A"/>
    <w:rsid w:val="00405718"/>
    <w:rsid w:val="00414553"/>
    <w:rsid w:val="004155CB"/>
    <w:rsid w:val="004157DB"/>
    <w:rsid w:val="00417C04"/>
    <w:rsid w:val="00422D96"/>
    <w:rsid w:val="004251F3"/>
    <w:rsid w:val="004254AC"/>
    <w:rsid w:val="004311E6"/>
    <w:rsid w:val="00436C49"/>
    <w:rsid w:val="00437B42"/>
    <w:rsid w:val="004460E7"/>
    <w:rsid w:val="00452D18"/>
    <w:rsid w:val="00453803"/>
    <w:rsid w:val="004540FC"/>
    <w:rsid w:val="00456769"/>
    <w:rsid w:val="00461680"/>
    <w:rsid w:val="0046193F"/>
    <w:rsid w:val="004679C6"/>
    <w:rsid w:val="004712FE"/>
    <w:rsid w:val="00481593"/>
    <w:rsid w:val="00485D22"/>
    <w:rsid w:val="004877F3"/>
    <w:rsid w:val="004A175A"/>
    <w:rsid w:val="004A446E"/>
    <w:rsid w:val="004A492D"/>
    <w:rsid w:val="004A690D"/>
    <w:rsid w:val="004B0FDA"/>
    <w:rsid w:val="004B3FA5"/>
    <w:rsid w:val="004B58E6"/>
    <w:rsid w:val="004B687E"/>
    <w:rsid w:val="004B7F35"/>
    <w:rsid w:val="004C3F94"/>
    <w:rsid w:val="004C4146"/>
    <w:rsid w:val="004C54C3"/>
    <w:rsid w:val="004D3FB7"/>
    <w:rsid w:val="004D7675"/>
    <w:rsid w:val="004F0A3E"/>
    <w:rsid w:val="004F3061"/>
    <w:rsid w:val="004F7686"/>
    <w:rsid w:val="00500066"/>
    <w:rsid w:val="005136D6"/>
    <w:rsid w:val="00514191"/>
    <w:rsid w:val="00517D93"/>
    <w:rsid w:val="005222EA"/>
    <w:rsid w:val="00523E33"/>
    <w:rsid w:val="00523FDA"/>
    <w:rsid w:val="00526CB7"/>
    <w:rsid w:val="005305BC"/>
    <w:rsid w:val="0053229F"/>
    <w:rsid w:val="00535D53"/>
    <w:rsid w:val="0054027B"/>
    <w:rsid w:val="005407EC"/>
    <w:rsid w:val="00543D03"/>
    <w:rsid w:val="00551F10"/>
    <w:rsid w:val="00552039"/>
    <w:rsid w:val="005527DB"/>
    <w:rsid w:val="00561008"/>
    <w:rsid w:val="005629F7"/>
    <w:rsid w:val="00562B99"/>
    <w:rsid w:val="00564723"/>
    <w:rsid w:val="00564A0F"/>
    <w:rsid w:val="00572ABE"/>
    <w:rsid w:val="00574195"/>
    <w:rsid w:val="005747ED"/>
    <w:rsid w:val="0057592A"/>
    <w:rsid w:val="005805E2"/>
    <w:rsid w:val="005806F5"/>
    <w:rsid w:val="005842BD"/>
    <w:rsid w:val="00592D70"/>
    <w:rsid w:val="00596CAC"/>
    <w:rsid w:val="00597947"/>
    <w:rsid w:val="005B0A1F"/>
    <w:rsid w:val="005B1941"/>
    <w:rsid w:val="005B1EC0"/>
    <w:rsid w:val="005B401C"/>
    <w:rsid w:val="005B4CB6"/>
    <w:rsid w:val="005B4FF7"/>
    <w:rsid w:val="005B6E23"/>
    <w:rsid w:val="005B770F"/>
    <w:rsid w:val="005C5EDA"/>
    <w:rsid w:val="005C69C1"/>
    <w:rsid w:val="005D73CC"/>
    <w:rsid w:val="005E2EE8"/>
    <w:rsid w:val="005E3F99"/>
    <w:rsid w:val="005E540E"/>
    <w:rsid w:val="005F79E6"/>
    <w:rsid w:val="00603733"/>
    <w:rsid w:val="0060600C"/>
    <w:rsid w:val="006068F7"/>
    <w:rsid w:val="006074ED"/>
    <w:rsid w:val="006120C1"/>
    <w:rsid w:val="00612E87"/>
    <w:rsid w:val="00612F79"/>
    <w:rsid w:val="006135CA"/>
    <w:rsid w:val="00615B5E"/>
    <w:rsid w:val="00624018"/>
    <w:rsid w:val="00625D0D"/>
    <w:rsid w:val="00627BC9"/>
    <w:rsid w:val="006368B5"/>
    <w:rsid w:val="00636C98"/>
    <w:rsid w:val="00640716"/>
    <w:rsid w:val="0064134C"/>
    <w:rsid w:val="00642D89"/>
    <w:rsid w:val="006431A4"/>
    <w:rsid w:val="00644D3F"/>
    <w:rsid w:val="00650340"/>
    <w:rsid w:val="00652C6A"/>
    <w:rsid w:val="00654064"/>
    <w:rsid w:val="00656913"/>
    <w:rsid w:val="0066053B"/>
    <w:rsid w:val="0067110B"/>
    <w:rsid w:val="00671C11"/>
    <w:rsid w:val="00672B90"/>
    <w:rsid w:val="0067315A"/>
    <w:rsid w:val="00680DD5"/>
    <w:rsid w:val="0068204C"/>
    <w:rsid w:val="006840D8"/>
    <w:rsid w:val="006848A8"/>
    <w:rsid w:val="0068605F"/>
    <w:rsid w:val="006863ED"/>
    <w:rsid w:val="00691535"/>
    <w:rsid w:val="0069232D"/>
    <w:rsid w:val="00692FF9"/>
    <w:rsid w:val="00697DFC"/>
    <w:rsid w:val="006A11D7"/>
    <w:rsid w:val="006A2DD3"/>
    <w:rsid w:val="006A30D3"/>
    <w:rsid w:val="006B0656"/>
    <w:rsid w:val="006B1076"/>
    <w:rsid w:val="006B34B4"/>
    <w:rsid w:val="006B5896"/>
    <w:rsid w:val="006B76AC"/>
    <w:rsid w:val="006C156A"/>
    <w:rsid w:val="006C53AF"/>
    <w:rsid w:val="006E02B5"/>
    <w:rsid w:val="006E5D0F"/>
    <w:rsid w:val="006E6137"/>
    <w:rsid w:val="006F1614"/>
    <w:rsid w:val="006F2B12"/>
    <w:rsid w:val="006F406A"/>
    <w:rsid w:val="006F46F1"/>
    <w:rsid w:val="006F539B"/>
    <w:rsid w:val="006F7649"/>
    <w:rsid w:val="006F7728"/>
    <w:rsid w:val="00701417"/>
    <w:rsid w:val="00712809"/>
    <w:rsid w:val="00712C7E"/>
    <w:rsid w:val="00712CD3"/>
    <w:rsid w:val="0071378B"/>
    <w:rsid w:val="00716349"/>
    <w:rsid w:val="0072020A"/>
    <w:rsid w:val="007202D3"/>
    <w:rsid w:val="00723A87"/>
    <w:rsid w:val="00724CFE"/>
    <w:rsid w:val="00726986"/>
    <w:rsid w:val="00730D00"/>
    <w:rsid w:val="00732801"/>
    <w:rsid w:val="007352BF"/>
    <w:rsid w:val="00735B25"/>
    <w:rsid w:val="00735EBF"/>
    <w:rsid w:val="00741403"/>
    <w:rsid w:val="00741645"/>
    <w:rsid w:val="0074165C"/>
    <w:rsid w:val="00741B3E"/>
    <w:rsid w:val="00742022"/>
    <w:rsid w:val="007443D9"/>
    <w:rsid w:val="007556EF"/>
    <w:rsid w:val="00760526"/>
    <w:rsid w:val="00764771"/>
    <w:rsid w:val="00765BD7"/>
    <w:rsid w:val="00765E9F"/>
    <w:rsid w:val="0077074D"/>
    <w:rsid w:val="00775413"/>
    <w:rsid w:val="00775FF8"/>
    <w:rsid w:val="0077744C"/>
    <w:rsid w:val="007811C1"/>
    <w:rsid w:val="00784443"/>
    <w:rsid w:val="00784572"/>
    <w:rsid w:val="00784723"/>
    <w:rsid w:val="007876BB"/>
    <w:rsid w:val="00790962"/>
    <w:rsid w:val="00796A95"/>
    <w:rsid w:val="00797088"/>
    <w:rsid w:val="007A2B01"/>
    <w:rsid w:val="007A39DD"/>
    <w:rsid w:val="007A4E0E"/>
    <w:rsid w:val="007A7CF8"/>
    <w:rsid w:val="007B4ECD"/>
    <w:rsid w:val="007B5D71"/>
    <w:rsid w:val="007B78C1"/>
    <w:rsid w:val="007B7FD5"/>
    <w:rsid w:val="007C02A5"/>
    <w:rsid w:val="007C0ABF"/>
    <w:rsid w:val="007C0BAB"/>
    <w:rsid w:val="007C1B7E"/>
    <w:rsid w:val="007C1DE8"/>
    <w:rsid w:val="007C20D3"/>
    <w:rsid w:val="007C2EE1"/>
    <w:rsid w:val="007D5004"/>
    <w:rsid w:val="007D61F0"/>
    <w:rsid w:val="007E7079"/>
    <w:rsid w:val="007F17AE"/>
    <w:rsid w:val="007F4E8D"/>
    <w:rsid w:val="007F5218"/>
    <w:rsid w:val="00803D97"/>
    <w:rsid w:val="008047EF"/>
    <w:rsid w:val="008061E9"/>
    <w:rsid w:val="008142EE"/>
    <w:rsid w:val="008156B5"/>
    <w:rsid w:val="00815FA0"/>
    <w:rsid w:val="00817C0C"/>
    <w:rsid w:val="008234A0"/>
    <w:rsid w:val="00823EF3"/>
    <w:rsid w:val="0082414D"/>
    <w:rsid w:val="00825C5D"/>
    <w:rsid w:val="00825CCC"/>
    <w:rsid w:val="00826545"/>
    <w:rsid w:val="00835A12"/>
    <w:rsid w:val="0084565C"/>
    <w:rsid w:val="00856276"/>
    <w:rsid w:val="0086067C"/>
    <w:rsid w:val="008606C3"/>
    <w:rsid w:val="00860873"/>
    <w:rsid w:val="00861939"/>
    <w:rsid w:val="008622B6"/>
    <w:rsid w:val="008642C2"/>
    <w:rsid w:val="00870964"/>
    <w:rsid w:val="00870A0B"/>
    <w:rsid w:val="008732F7"/>
    <w:rsid w:val="00874FB6"/>
    <w:rsid w:val="00875AA9"/>
    <w:rsid w:val="0087708C"/>
    <w:rsid w:val="0087723D"/>
    <w:rsid w:val="00877C4F"/>
    <w:rsid w:val="0088140F"/>
    <w:rsid w:val="00882042"/>
    <w:rsid w:val="00882DA3"/>
    <w:rsid w:val="00894B50"/>
    <w:rsid w:val="008A0573"/>
    <w:rsid w:val="008A0815"/>
    <w:rsid w:val="008A2C11"/>
    <w:rsid w:val="008A2DA2"/>
    <w:rsid w:val="008A4E00"/>
    <w:rsid w:val="008C2031"/>
    <w:rsid w:val="008C3A70"/>
    <w:rsid w:val="008C44AA"/>
    <w:rsid w:val="008C5125"/>
    <w:rsid w:val="008C674F"/>
    <w:rsid w:val="008D08F4"/>
    <w:rsid w:val="008D0DA2"/>
    <w:rsid w:val="008D33F2"/>
    <w:rsid w:val="008D5752"/>
    <w:rsid w:val="008D5D5D"/>
    <w:rsid w:val="008D60EA"/>
    <w:rsid w:val="008E0389"/>
    <w:rsid w:val="008E0817"/>
    <w:rsid w:val="008E27F0"/>
    <w:rsid w:val="008E320B"/>
    <w:rsid w:val="008F0D5B"/>
    <w:rsid w:val="008F208E"/>
    <w:rsid w:val="008F250D"/>
    <w:rsid w:val="008F343C"/>
    <w:rsid w:val="009000AC"/>
    <w:rsid w:val="00901B4C"/>
    <w:rsid w:val="00901F3E"/>
    <w:rsid w:val="009072D9"/>
    <w:rsid w:val="00910147"/>
    <w:rsid w:val="00911A5B"/>
    <w:rsid w:val="0091339D"/>
    <w:rsid w:val="00916E95"/>
    <w:rsid w:val="00920293"/>
    <w:rsid w:val="009235B4"/>
    <w:rsid w:val="009235D7"/>
    <w:rsid w:val="00924897"/>
    <w:rsid w:val="009309AD"/>
    <w:rsid w:val="009317FF"/>
    <w:rsid w:val="00935999"/>
    <w:rsid w:val="00935CDC"/>
    <w:rsid w:val="00942D56"/>
    <w:rsid w:val="00950660"/>
    <w:rsid w:val="00950751"/>
    <w:rsid w:val="00950BED"/>
    <w:rsid w:val="00954A48"/>
    <w:rsid w:val="009552CE"/>
    <w:rsid w:val="00957CE9"/>
    <w:rsid w:val="009636EC"/>
    <w:rsid w:val="009670BF"/>
    <w:rsid w:val="009871C6"/>
    <w:rsid w:val="00991DDD"/>
    <w:rsid w:val="00992BB2"/>
    <w:rsid w:val="009942D6"/>
    <w:rsid w:val="00994BA1"/>
    <w:rsid w:val="0099659A"/>
    <w:rsid w:val="00996663"/>
    <w:rsid w:val="00997154"/>
    <w:rsid w:val="00997900"/>
    <w:rsid w:val="009A41CC"/>
    <w:rsid w:val="009A7CFF"/>
    <w:rsid w:val="009B0AF3"/>
    <w:rsid w:val="009B1683"/>
    <w:rsid w:val="009B450D"/>
    <w:rsid w:val="009B4A72"/>
    <w:rsid w:val="009B50C0"/>
    <w:rsid w:val="009C4D3F"/>
    <w:rsid w:val="009D0B53"/>
    <w:rsid w:val="009D2885"/>
    <w:rsid w:val="009D316D"/>
    <w:rsid w:val="009D4A8C"/>
    <w:rsid w:val="009D5404"/>
    <w:rsid w:val="009D6C93"/>
    <w:rsid w:val="009E08B0"/>
    <w:rsid w:val="009E13A2"/>
    <w:rsid w:val="009E70A7"/>
    <w:rsid w:val="009F0D40"/>
    <w:rsid w:val="009F222B"/>
    <w:rsid w:val="00A05783"/>
    <w:rsid w:val="00A07B39"/>
    <w:rsid w:val="00A11F5E"/>
    <w:rsid w:val="00A13B64"/>
    <w:rsid w:val="00A14696"/>
    <w:rsid w:val="00A204A3"/>
    <w:rsid w:val="00A2063C"/>
    <w:rsid w:val="00A228F1"/>
    <w:rsid w:val="00A232A2"/>
    <w:rsid w:val="00A261DA"/>
    <w:rsid w:val="00A3096F"/>
    <w:rsid w:val="00A31F5F"/>
    <w:rsid w:val="00A3223B"/>
    <w:rsid w:val="00A3280E"/>
    <w:rsid w:val="00A330BE"/>
    <w:rsid w:val="00A4201A"/>
    <w:rsid w:val="00A4396A"/>
    <w:rsid w:val="00A5166D"/>
    <w:rsid w:val="00A55407"/>
    <w:rsid w:val="00A60E02"/>
    <w:rsid w:val="00A66D3E"/>
    <w:rsid w:val="00A7001F"/>
    <w:rsid w:val="00A73C40"/>
    <w:rsid w:val="00A75502"/>
    <w:rsid w:val="00A75FB3"/>
    <w:rsid w:val="00A76350"/>
    <w:rsid w:val="00A77306"/>
    <w:rsid w:val="00A8088D"/>
    <w:rsid w:val="00A812C9"/>
    <w:rsid w:val="00A84DF3"/>
    <w:rsid w:val="00A866FA"/>
    <w:rsid w:val="00A90443"/>
    <w:rsid w:val="00A91C41"/>
    <w:rsid w:val="00A92F84"/>
    <w:rsid w:val="00AA02B4"/>
    <w:rsid w:val="00AA072D"/>
    <w:rsid w:val="00AA0D5E"/>
    <w:rsid w:val="00AA631E"/>
    <w:rsid w:val="00AA6C5C"/>
    <w:rsid w:val="00AB0F54"/>
    <w:rsid w:val="00AB160B"/>
    <w:rsid w:val="00AB3243"/>
    <w:rsid w:val="00AB56F0"/>
    <w:rsid w:val="00AB78B1"/>
    <w:rsid w:val="00AC0768"/>
    <w:rsid w:val="00AC0D23"/>
    <w:rsid w:val="00AC28C1"/>
    <w:rsid w:val="00AC415E"/>
    <w:rsid w:val="00AD6079"/>
    <w:rsid w:val="00AD704B"/>
    <w:rsid w:val="00AD7802"/>
    <w:rsid w:val="00AE664C"/>
    <w:rsid w:val="00AE7C41"/>
    <w:rsid w:val="00AF3F65"/>
    <w:rsid w:val="00AF59E1"/>
    <w:rsid w:val="00AF6545"/>
    <w:rsid w:val="00B06262"/>
    <w:rsid w:val="00B07EAE"/>
    <w:rsid w:val="00B129E6"/>
    <w:rsid w:val="00B137D8"/>
    <w:rsid w:val="00B13CFE"/>
    <w:rsid w:val="00B16005"/>
    <w:rsid w:val="00B21A72"/>
    <w:rsid w:val="00B23AF3"/>
    <w:rsid w:val="00B26AB8"/>
    <w:rsid w:val="00B34456"/>
    <w:rsid w:val="00B446E8"/>
    <w:rsid w:val="00B558DE"/>
    <w:rsid w:val="00B61997"/>
    <w:rsid w:val="00B625A9"/>
    <w:rsid w:val="00B65180"/>
    <w:rsid w:val="00B65186"/>
    <w:rsid w:val="00B70565"/>
    <w:rsid w:val="00B71F94"/>
    <w:rsid w:val="00B72421"/>
    <w:rsid w:val="00B73144"/>
    <w:rsid w:val="00B86E81"/>
    <w:rsid w:val="00B91616"/>
    <w:rsid w:val="00B91D7E"/>
    <w:rsid w:val="00B9201A"/>
    <w:rsid w:val="00B9218E"/>
    <w:rsid w:val="00BA557C"/>
    <w:rsid w:val="00BA5C86"/>
    <w:rsid w:val="00BB00E9"/>
    <w:rsid w:val="00BB18A8"/>
    <w:rsid w:val="00BB3FF8"/>
    <w:rsid w:val="00BB5A2C"/>
    <w:rsid w:val="00BB6E4B"/>
    <w:rsid w:val="00BC1D67"/>
    <w:rsid w:val="00BC2C5F"/>
    <w:rsid w:val="00BC358E"/>
    <w:rsid w:val="00BC4D1D"/>
    <w:rsid w:val="00BC6844"/>
    <w:rsid w:val="00BC7545"/>
    <w:rsid w:val="00BC7D37"/>
    <w:rsid w:val="00BD0581"/>
    <w:rsid w:val="00BD26F9"/>
    <w:rsid w:val="00BD2B20"/>
    <w:rsid w:val="00BD4937"/>
    <w:rsid w:val="00BD5237"/>
    <w:rsid w:val="00BD7A9C"/>
    <w:rsid w:val="00BE0454"/>
    <w:rsid w:val="00BE48A7"/>
    <w:rsid w:val="00BE6307"/>
    <w:rsid w:val="00BF1026"/>
    <w:rsid w:val="00BF41E1"/>
    <w:rsid w:val="00BF6709"/>
    <w:rsid w:val="00BF6BDF"/>
    <w:rsid w:val="00C02B82"/>
    <w:rsid w:val="00C035CF"/>
    <w:rsid w:val="00C0686F"/>
    <w:rsid w:val="00C15124"/>
    <w:rsid w:val="00C16020"/>
    <w:rsid w:val="00C206B0"/>
    <w:rsid w:val="00C23B9E"/>
    <w:rsid w:val="00C31400"/>
    <w:rsid w:val="00C42195"/>
    <w:rsid w:val="00C43799"/>
    <w:rsid w:val="00C47AA3"/>
    <w:rsid w:val="00C505CA"/>
    <w:rsid w:val="00C55809"/>
    <w:rsid w:val="00C5665C"/>
    <w:rsid w:val="00C56664"/>
    <w:rsid w:val="00C569EF"/>
    <w:rsid w:val="00C57125"/>
    <w:rsid w:val="00C57224"/>
    <w:rsid w:val="00C60C75"/>
    <w:rsid w:val="00C636EE"/>
    <w:rsid w:val="00C646AD"/>
    <w:rsid w:val="00C66458"/>
    <w:rsid w:val="00C70B6B"/>
    <w:rsid w:val="00C71060"/>
    <w:rsid w:val="00C85559"/>
    <w:rsid w:val="00C85AAB"/>
    <w:rsid w:val="00C86708"/>
    <w:rsid w:val="00C87F4E"/>
    <w:rsid w:val="00C9754E"/>
    <w:rsid w:val="00CA0AB0"/>
    <w:rsid w:val="00CA2FB0"/>
    <w:rsid w:val="00CA590F"/>
    <w:rsid w:val="00CB00E7"/>
    <w:rsid w:val="00CB02B3"/>
    <w:rsid w:val="00CB12B6"/>
    <w:rsid w:val="00CB16F9"/>
    <w:rsid w:val="00CB1CB5"/>
    <w:rsid w:val="00CB2226"/>
    <w:rsid w:val="00CC0448"/>
    <w:rsid w:val="00CC1762"/>
    <w:rsid w:val="00CC3746"/>
    <w:rsid w:val="00CC43C3"/>
    <w:rsid w:val="00CD3CBB"/>
    <w:rsid w:val="00CD5D41"/>
    <w:rsid w:val="00CD742C"/>
    <w:rsid w:val="00CF097C"/>
    <w:rsid w:val="00CF1CDC"/>
    <w:rsid w:val="00CF3E76"/>
    <w:rsid w:val="00CF50C4"/>
    <w:rsid w:val="00CF7505"/>
    <w:rsid w:val="00CF7544"/>
    <w:rsid w:val="00CF7B75"/>
    <w:rsid w:val="00D0127B"/>
    <w:rsid w:val="00D04927"/>
    <w:rsid w:val="00D04ABD"/>
    <w:rsid w:val="00D05936"/>
    <w:rsid w:val="00D074F8"/>
    <w:rsid w:val="00D07E22"/>
    <w:rsid w:val="00D10460"/>
    <w:rsid w:val="00D1514E"/>
    <w:rsid w:val="00D152F7"/>
    <w:rsid w:val="00D16D75"/>
    <w:rsid w:val="00D25656"/>
    <w:rsid w:val="00D26A48"/>
    <w:rsid w:val="00D270CE"/>
    <w:rsid w:val="00D30C34"/>
    <w:rsid w:val="00D31318"/>
    <w:rsid w:val="00D313E1"/>
    <w:rsid w:val="00D32225"/>
    <w:rsid w:val="00D3503B"/>
    <w:rsid w:val="00D361A7"/>
    <w:rsid w:val="00D36699"/>
    <w:rsid w:val="00D41260"/>
    <w:rsid w:val="00D46793"/>
    <w:rsid w:val="00D507BD"/>
    <w:rsid w:val="00D54B8F"/>
    <w:rsid w:val="00D61F3A"/>
    <w:rsid w:val="00D62F47"/>
    <w:rsid w:val="00D6492D"/>
    <w:rsid w:val="00D77F2E"/>
    <w:rsid w:val="00D800A9"/>
    <w:rsid w:val="00D82317"/>
    <w:rsid w:val="00D82466"/>
    <w:rsid w:val="00D94B98"/>
    <w:rsid w:val="00DB014D"/>
    <w:rsid w:val="00DB0A1B"/>
    <w:rsid w:val="00DB577C"/>
    <w:rsid w:val="00DB7111"/>
    <w:rsid w:val="00DC181B"/>
    <w:rsid w:val="00DC2BC8"/>
    <w:rsid w:val="00DC7A4D"/>
    <w:rsid w:val="00DD0157"/>
    <w:rsid w:val="00DD53BF"/>
    <w:rsid w:val="00DD55D9"/>
    <w:rsid w:val="00DE048B"/>
    <w:rsid w:val="00DE0A3C"/>
    <w:rsid w:val="00DE0A86"/>
    <w:rsid w:val="00DE10A6"/>
    <w:rsid w:val="00DE426D"/>
    <w:rsid w:val="00DF0E3B"/>
    <w:rsid w:val="00DF1225"/>
    <w:rsid w:val="00DF520D"/>
    <w:rsid w:val="00DF567C"/>
    <w:rsid w:val="00E001D7"/>
    <w:rsid w:val="00E02C9D"/>
    <w:rsid w:val="00E02CB6"/>
    <w:rsid w:val="00E03625"/>
    <w:rsid w:val="00E03F86"/>
    <w:rsid w:val="00E05057"/>
    <w:rsid w:val="00E070D6"/>
    <w:rsid w:val="00E11FAE"/>
    <w:rsid w:val="00E125CC"/>
    <w:rsid w:val="00E21583"/>
    <w:rsid w:val="00E24AB3"/>
    <w:rsid w:val="00E25DAA"/>
    <w:rsid w:val="00E30D09"/>
    <w:rsid w:val="00E30FA6"/>
    <w:rsid w:val="00E314F0"/>
    <w:rsid w:val="00E31A9C"/>
    <w:rsid w:val="00E32E29"/>
    <w:rsid w:val="00E348F0"/>
    <w:rsid w:val="00E36F0F"/>
    <w:rsid w:val="00E44D0B"/>
    <w:rsid w:val="00E55F2B"/>
    <w:rsid w:val="00E57071"/>
    <w:rsid w:val="00E64B99"/>
    <w:rsid w:val="00E6607B"/>
    <w:rsid w:val="00E6782D"/>
    <w:rsid w:val="00E67C2A"/>
    <w:rsid w:val="00E71B31"/>
    <w:rsid w:val="00E72911"/>
    <w:rsid w:val="00E73502"/>
    <w:rsid w:val="00E73ACD"/>
    <w:rsid w:val="00E741AD"/>
    <w:rsid w:val="00E91A11"/>
    <w:rsid w:val="00E91CF3"/>
    <w:rsid w:val="00E96959"/>
    <w:rsid w:val="00EA020E"/>
    <w:rsid w:val="00EA282F"/>
    <w:rsid w:val="00EA2AB6"/>
    <w:rsid w:val="00EA3B8A"/>
    <w:rsid w:val="00EA55A2"/>
    <w:rsid w:val="00EB19D0"/>
    <w:rsid w:val="00EC0636"/>
    <w:rsid w:val="00EC38EA"/>
    <w:rsid w:val="00EC6312"/>
    <w:rsid w:val="00EC7EBA"/>
    <w:rsid w:val="00ED1BD1"/>
    <w:rsid w:val="00ED1FFF"/>
    <w:rsid w:val="00ED5D71"/>
    <w:rsid w:val="00EE0BBA"/>
    <w:rsid w:val="00EE19E3"/>
    <w:rsid w:val="00EF0348"/>
    <w:rsid w:val="00F001D2"/>
    <w:rsid w:val="00F00463"/>
    <w:rsid w:val="00F04B2E"/>
    <w:rsid w:val="00F05FD6"/>
    <w:rsid w:val="00F142A7"/>
    <w:rsid w:val="00F145A3"/>
    <w:rsid w:val="00F14E16"/>
    <w:rsid w:val="00F15AAE"/>
    <w:rsid w:val="00F22290"/>
    <w:rsid w:val="00F22857"/>
    <w:rsid w:val="00F2590F"/>
    <w:rsid w:val="00F330F1"/>
    <w:rsid w:val="00F350FF"/>
    <w:rsid w:val="00F37EF6"/>
    <w:rsid w:val="00F40208"/>
    <w:rsid w:val="00F41B26"/>
    <w:rsid w:val="00F433B9"/>
    <w:rsid w:val="00F46F09"/>
    <w:rsid w:val="00F51D5A"/>
    <w:rsid w:val="00F70650"/>
    <w:rsid w:val="00F70B10"/>
    <w:rsid w:val="00F70ED3"/>
    <w:rsid w:val="00F72062"/>
    <w:rsid w:val="00F77CCD"/>
    <w:rsid w:val="00F802C2"/>
    <w:rsid w:val="00F83E14"/>
    <w:rsid w:val="00F903D9"/>
    <w:rsid w:val="00F91C59"/>
    <w:rsid w:val="00F95307"/>
    <w:rsid w:val="00F960B6"/>
    <w:rsid w:val="00F96297"/>
    <w:rsid w:val="00FA37B4"/>
    <w:rsid w:val="00FB0B09"/>
    <w:rsid w:val="00FB2DC8"/>
    <w:rsid w:val="00FB2EC1"/>
    <w:rsid w:val="00FB4F01"/>
    <w:rsid w:val="00FB7ED4"/>
    <w:rsid w:val="00FC0253"/>
    <w:rsid w:val="00FC5E35"/>
    <w:rsid w:val="00FD4D56"/>
    <w:rsid w:val="00FD71A4"/>
    <w:rsid w:val="00FD748F"/>
    <w:rsid w:val="00FE151D"/>
    <w:rsid w:val="00FE2D2A"/>
    <w:rsid w:val="00FE3682"/>
    <w:rsid w:val="00FE4469"/>
    <w:rsid w:val="00FE608D"/>
    <w:rsid w:val="00FF5D6D"/>
    <w:rsid w:val="00FF5F8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10A2DC"/>
  <w15:docId w15:val="{B867432E-01AA-4C66-9DF5-A661F92B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722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D5D41"/>
    <w:rPr>
      <w:i/>
      <w:iCs/>
    </w:rPr>
  </w:style>
  <w:style w:type="character" w:styleId="Strong">
    <w:name w:val="Strong"/>
    <w:basedOn w:val="DefaultParagraphFont"/>
    <w:uiPriority w:val="22"/>
    <w:qFormat/>
    <w:rsid w:val="00CD5D41"/>
    <w:rPr>
      <w:b/>
      <w:bCs/>
    </w:rPr>
  </w:style>
  <w:style w:type="paragraph" w:styleId="NormalWeb">
    <w:name w:val="Normal (Web)"/>
    <w:basedOn w:val="Normal"/>
    <w:uiPriority w:val="99"/>
    <w:unhideWhenUsed/>
    <w:rsid w:val="00CD5D41"/>
    <w:pPr>
      <w:spacing w:before="100" w:beforeAutospacing="1" w:after="390"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DefaultParagraphFont"/>
    <w:rsid w:val="001F79EF"/>
  </w:style>
  <w:style w:type="paragraph" w:styleId="ListParagraph">
    <w:name w:val="List Paragraph"/>
    <w:basedOn w:val="Normal"/>
    <w:uiPriority w:val="34"/>
    <w:qFormat/>
    <w:rsid w:val="00C66458"/>
    <w:pPr>
      <w:ind w:left="720"/>
      <w:contextualSpacing/>
    </w:pPr>
  </w:style>
  <w:style w:type="character" w:styleId="Hyperlink">
    <w:name w:val="Hyperlink"/>
    <w:basedOn w:val="DefaultParagraphFont"/>
    <w:uiPriority w:val="99"/>
    <w:unhideWhenUsed/>
    <w:rsid w:val="002B6EF6"/>
    <w:rPr>
      <w:color w:val="0000FF" w:themeColor="hyperlink"/>
      <w:u w:val="single"/>
    </w:rPr>
  </w:style>
  <w:style w:type="paragraph" w:styleId="Header">
    <w:name w:val="header"/>
    <w:basedOn w:val="Normal"/>
    <w:link w:val="HeaderChar"/>
    <w:uiPriority w:val="99"/>
    <w:unhideWhenUsed/>
    <w:rsid w:val="00656913"/>
    <w:pPr>
      <w:tabs>
        <w:tab w:val="center" w:pos="4419"/>
        <w:tab w:val="right" w:pos="8838"/>
      </w:tabs>
      <w:spacing w:after="0" w:line="240" w:lineRule="auto"/>
    </w:pPr>
  </w:style>
  <w:style w:type="character" w:customStyle="1" w:styleId="HeaderChar">
    <w:name w:val="Header Char"/>
    <w:basedOn w:val="DefaultParagraphFont"/>
    <w:link w:val="Header"/>
    <w:uiPriority w:val="99"/>
    <w:rsid w:val="00656913"/>
  </w:style>
  <w:style w:type="paragraph" w:styleId="Footer">
    <w:name w:val="footer"/>
    <w:basedOn w:val="Normal"/>
    <w:link w:val="FooterChar"/>
    <w:uiPriority w:val="99"/>
    <w:unhideWhenUsed/>
    <w:rsid w:val="00656913"/>
    <w:pPr>
      <w:tabs>
        <w:tab w:val="center" w:pos="4419"/>
        <w:tab w:val="right" w:pos="8838"/>
      </w:tabs>
      <w:spacing w:after="0" w:line="240" w:lineRule="auto"/>
    </w:pPr>
  </w:style>
  <w:style w:type="character" w:customStyle="1" w:styleId="FooterChar">
    <w:name w:val="Footer Char"/>
    <w:basedOn w:val="DefaultParagraphFont"/>
    <w:link w:val="Footer"/>
    <w:uiPriority w:val="99"/>
    <w:rsid w:val="00656913"/>
  </w:style>
  <w:style w:type="paragraph" w:styleId="BalloonText">
    <w:name w:val="Balloon Text"/>
    <w:basedOn w:val="Normal"/>
    <w:link w:val="BalloonTextChar"/>
    <w:uiPriority w:val="99"/>
    <w:semiHidden/>
    <w:unhideWhenUsed/>
    <w:rsid w:val="0070141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417"/>
    <w:rPr>
      <w:rFonts w:ascii="Lucida Grande" w:hAnsi="Lucida Grande" w:cs="Lucida Grande"/>
      <w:sz w:val="18"/>
      <w:szCs w:val="18"/>
    </w:rPr>
  </w:style>
  <w:style w:type="character" w:styleId="CommentReference">
    <w:name w:val="annotation reference"/>
    <w:basedOn w:val="DefaultParagraphFont"/>
    <w:uiPriority w:val="99"/>
    <w:semiHidden/>
    <w:unhideWhenUsed/>
    <w:rsid w:val="00701417"/>
    <w:rPr>
      <w:sz w:val="18"/>
      <w:szCs w:val="18"/>
    </w:rPr>
  </w:style>
  <w:style w:type="paragraph" w:styleId="CommentText">
    <w:name w:val="annotation text"/>
    <w:basedOn w:val="Normal"/>
    <w:link w:val="CommentTextChar"/>
    <w:uiPriority w:val="99"/>
    <w:semiHidden/>
    <w:unhideWhenUsed/>
    <w:rsid w:val="00701417"/>
    <w:pPr>
      <w:spacing w:line="240" w:lineRule="auto"/>
    </w:pPr>
    <w:rPr>
      <w:sz w:val="24"/>
      <w:szCs w:val="24"/>
    </w:rPr>
  </w:style>
  <w:style w:type="character" w:customStyle="1" w:styleId="CommentTextChar">
    <w:name w:val="Comment Text Char"/>
    <w:basedOn w:val="DefaultParagraphFont"/>
    <w:link w:val="CommentText"/>
    <w:uiPriority w:val="99"/>
    <w:semiHidden/>
    <w:rsid w:val="00701417"/>
    <w:rPr>
      <w:sz w:val="24"/>
      <w:szCs w:val="24"/>
    </w:rPr>
  </w:style>
  <w:style w:type="paragraph" w:styleId="CommentSubject">
    <w:name w:val="annotation subject"/>
    <w:basedOn w:val="CommentText"/>
    <w:next w:val="CommentText"/>
    <w:link w:val="CommentSubjectChar"/>
    <w:uiPriority w:val="99"/>
    <w:semiHidden/>
    <w:unhideWhenUsed/>
    <w:rsid w:val="00701417"/>
    <w:rPr>
      <w:b/>
      <w:bCs/>
      <w:sz w:val="20"/>
      <w:szCs w:val="20"/>
    </w:rPr>
  </w:style>
  <w:style w:type="character" w:customStyle="1" w:styleId="CommentSubjectChar">
    <w:name w:val="Comment Subject Char"/>
    <w:basedOn w:val="CommentTextChar"/>
    <w:link w:val="CommentSubject"/>
    <w:uiPriority w:val="99"/>
    <w:semiHidden/>
    <w:rsid w:val="00701417"/>
    <w:rPr>
      <w:b/>
      <w:bCs/>
      <w:sz w:val="20"/>
      <w:szCs w:val="20"/>
    </w:rPr>
  </w:style>
  <w:style w:type="paragraph" w:styleId="Revision">
    <w:name w:val="Revision"/>
    <w:hidden/>
    <w:uiPriority w:val="99"/>
    <w:semiHidden/>
    <w:rsid w:val="00166BE3"/>
    <w:pPr>
      <w:spacing w:after="0" w:line="240" w:lineRule="auto"/>
    </w:pPr>
  </w:style>
  <w:style w:type="character" w:customStyle="1" w:styleId="Heading2Char">
    <w:name w:val="Heading 2 Char"/>
    <w:basedOn w:val="DefaultParagraphFont"/>
    <w:link w:val="Heading2"/>
    <w:uiPriority w:val="9"/>
    <w:rsid w:val="0017229B"/>
    <w:rPr>
      <w:rFonts w:asciiTheme="majorHAnsi" w:eastAsiaTheme="majorEastAsia" w:hAnsiTheme="majorHAnsi" w:cstheme="majorBidi"/>
      <w:color w:val="365F91" w:themeColor="accent1" w:themeShade="BF"/>
      <w:sz w:val="26"/>
      <w:szCs w:val="26"/>
    </w:rPr>
  </w:style>
  <w:style w:type="character" w:styleId="LineNumber">
    <w:name w:val="line number"/>
    <w:basedOn w:val="DefaultParagraphFont"/>
    <w:uiPriority w:val="99"/>
    <w:semiHidden/>
    <w:unhideWhenUsed/>
    <w:rsid w:val="00CB1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0671">
      <w:bodyDiv w:val="1"/>
      <w:marLeft w:val="0"/>
      <w:marRight w:val="0"/>
      <w:marTop w:val="0"/>
      <w:marBottom w:val="0"/>
      <w:divBdr>
        <w:top w:val="none" w:sz="0" w:space="0" w:color="auto"/>
        <w:left w:val="none" w:sz="0" w:space="0" w:color="auto"/>
        <w:bottom w:val="none" w:sz="0" w:space="0" w:color="auto"/>
        <w:right w:val="none" w:sz="0" w:space="0" w:color="auto"/>
      </w:divBdr>
    </w:div>
    <w:div w:id="54083340">
      <w:bodyDiv w:val="1"/>
      <w:marLeft w:val="0"/>
      <w:marRight w:val="0"/>
      <w:marTop w:val="0"/>
      <w:marBottom w:val="0"/>
      <w:divBdr>
        <w:top w:val="none" w:sz="0" w:space="0" w:color="auto"/>
        <w:left w:val="none" w:sz="0" w:space="0" w:color="auto"/>
        <w:bottom w:val="none" w:sz="0" w:space="0" w:color="auto"/>
        <w:right w:val="none" w:sz="0" w:space="0" w:color="auto"/>
      </w:divBdr>
      <w:divsChild>
        <w:div w:id="792359764">
          <w:marLeft w:val="0"/>
          <w:marRight w:val="0"/>
          <w:marTop w:val="0"/>
          <w:marBottom w:val="0"/>
          <w:divBdr>
            <w:top w:val="none" w:sz="0" w:space="0" w:color="auto"/>
            <w:left w:val="none" w:sz="0" w:space="0" w:color="auto"/>
            <w:bottom w:val="none" w:sz="0" w:space="0" w:color="auto"/>
            <w:right w:val="none" w:sz="0" w:space="0" w:color="auto"/>
          </w:divBdr>
          <w:divsChild>
            <w:div w:id="824470607">
              <w:marLeft w:val="0"/>
              <w:marRight w:val="0"/>
              <w:marTop w:val="0"/>
              <w:marBottom w:val="0"/>
              <w:divBdr>
                <w:top w:val="none" w:sz="0" w:space="0" w:color="auto"/>
                <w:left w:val="none" w:sz="0" w:space="0" w:color="auto"/>
                <w:bottom w:val="none" w:sz="0" w:space="0" w:color="auto"/>
                <w:right w:val="none" w:sz="0" w:space="0" w:color="auto"/>
              </w:divBdr>
              <w:divsChild>
                <w:div w:id="1896114878">
                  <w:marLeft w:val="0"/>
                  <w:marRight w:val="-26"/>
                  <w:marTop w:val="0"/>
                  <w:marBottom w:val="0"/>
                  <w:divBdr>
                    <w:top w:val="none" w:sz="0" w:space="0" w:color="auto"/>
                    <w:left w:val="none" w:sz="0" w:space="0" w:color="auto"/>
                    <w:bottom w:val="none" w:sz="0" w:space="0" w:color="auto"/>
                    <w:right w:val="none" w:sz="0" w:space="0" w:color="auto"/>
                  </w:divBdr>
                  <w:divsChild>
                    <w:div w:id="914585334">
                      <w:marLeft w:val="300"/>
                      <w:marRight w:val="0"/>
                      <w:marTop w:val="150"/>
                      <w:marBottom w:val="0"/>
                      <w:divBdr>
                        <w:top w:val="none" w:sz="0" w:space="0" w:color="auto"/>
                        <w:left w:val="none" w:sz="0" w:space="0" w:color="auto"/>
                        <w:bottom w:val="none" w:sz="0" w:space="0" w:color="auto"/>
                        <w:right w:val="none" w:sz="0" w:space="0" w:color="auto"/>
                      </w:divBdr>
                      <w:divsChild>
                        <w:div w:id="19092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29419">
      <w:bodyDiv w:val="1"/>
      <w:marLeft w:val="0"/>
      <w:marRight w:val="0"/>
      <w:marTop w:val="0"/>
      <w:marBottom w:val="0"/>
      <w:divBdr>
        <w:top w:val="none" w:sz="0" w:space="0" w:color="auto"/>
        <w:left w:val="none" w:sz="0" w:space="0" w:color="auto"/>
        <w:bottom w:val="none" w:sz="0" w:space="0" w:color="auto"/>
        <w:right w:val="none" w:sz="0" w:space="0" w:color="auto"/>
      </w:divBdr>
    </w:div>
    <w:div w:id="166557317">
      <w:bodyDiv w:val="1"/>
      <w:marLeft w:val="0"/>
      <w:marRight w:val="0"/>
      <w:marTop w:val="0"/>
      <w:marBottom w:val="0"/>
      <w:divBdr>
        <w:top w:val="none" w:sz="0" w:space="0" w:color="auto"/>
        <w:left w:val="none" w:sz="0" w:space="0" w:color="auto"/>
        <w:bottom w:val="none" w:sz="0" w:space="0" w:color="auto"/>
        <w:right w:val="none" w:sz="0" w:space="0" w:color="auto"/>
      </w:divBdr>
    </w:div>
    <w:div w:id="196167901">
      <w:bodyDiv w:val="1"/>
      <w:marLeft w:val="0"/>
      <w:marRight w:val="0"/>
      <w:marTop w:val="0"/>
      <w:marBottom w:val="0"/>
      <w:divBdr>
        <w:top w:val="none" w:sz="0" w:space="0" w:color="auto"/>
        <w:left w:val="none" w:sz="0" w:space="0" w:color="auto"/>
        <w:bottom w:val="none" w:sz="0" w:space="0" w:color="auto"/>
        <w:right w:val="none" w:sz="0" w:space="0" w:color="auto"/>
      </w:divBdr>
    </w:div>
    <w:div w:id="306134939">
      <w:bodyDiv w:val="1"/>
      <w:marLeft w:val="0"/>
      <w:marRight w:val="0"/>
      <w:marTop w:val="0"/>
      <w:marBottom w:val="0"/>
      <w:divBdr>
        <w:top w:val="none" w:sz="0" w:space="0" w:color="auto"/>
        <w:left w:val="none" w:sz="0" w:space="0" w:color="auto"/>
        <w:bottom w:val="none" w:sz="0" w:space="0" w:color="auto"/>
        <w:right w:val="none" w:sz="0" w:space="0" w:color="auto"/>
      </w:divBdr>
    </w:div>
    <w:div w:id="347024189">
      <w:bodyDiv w:val="1"/>
      <w:marLeft w:val="0"/>
      <w:marRight w:val="0"/>
      <w:marTop w:val="0"/>
      <w:marBottom w:val="0"/>
      <w:divBdr>
        <w:top w:val="none" w:sz="0" w:space="0" w:color="auto"/>
        <w:left w:val="none" w:sz="0" w:space="0" w:color="auto"/>
        <w:bottom w:val="none" w:sz="0" w:space="0" w:color="auto"/>
        <w:right w:val="none" w:sz="0" w:space="0" w:color="auto"/>
      </w:divBdr>
    </w:div>
    <w:div w:id="400325452">
      <w:bodyDiv w:val="1"/>
      <w:marLeft w:val="0"/>
      <w:marRight w:val="0"/>
      <w:marTop w:val="0"/>
      <w:marBottom w:val="0"/>
      <w:divBdr>
        <w:top w:val="none" w:sz="0" w:space="0" w:color="auto"/>
        <w:left w:val="none" w:sz="0" w:space="0" w:color="auto"/>
        <w:bottom w:val="none" w:sz="0" w:space="0" w:color="auto"/>
        <w:right w:val="none" w:sz="0" w:space="0" w:color="auto"/>
      </w:divBdr>
    </w:div>
    <w:div w:id="414594497">
      <w:bodyDiv w:val="1"/>
      <w:marLeft w:val="0"/>
      <w:marRight w:val="0"/>
      <w:marTop w:val="0"/>
      <w:marBottom w:val="0"/>
      <w:divBdr>
        <w:top w:val="none" w:sz="0" w:space="0" w:color="auto"/>
        <w:left w:val="none" w:sz="0" w:space="0" w:color="auto"/>
        <w:bottom w:val="none" w:sz="0" w:space="0" w:color="auto"/>
        <w:right w:val="none" w:sz="0" w:space="0" w:color="auto"/>
      </w:divBdr>
    </w:div>
    <w:div w:id="455100401">
      <w:bodyDiv w:val="1"/>
      <w:marLeft w:val="0"/>
      <w:marRight w:val="0"/>
      <w:marTop w:val="0"/>
      <w:marBottom w:val="0"/>
      <w:divBdr>
        <w:top w:val="none" w:sz="0" w:space="0" w:color="auto"/>
        <w:left w:val="none" w:sz="0" w:space="0" w:color="auto"/>
        <w:bottom w:val="none" w:sz="0" w:space="0" w:color="auto"/>
        <w:right w:val="none" w:sz="0" w:space="0" w:color="auto"/>
      </w:divBdr>
    </w:div>
    <w:div w:id="506293552">
      <w:bodyDiv w:val="1"/>
      <w:marLeft w:val="0"/>
      <w:marRight w:val="0"/>
      <w:marTop w:val="0"/>
      <w:marBottom w:val="0"/>
      <w:divBdr>
        <w:top w:val="none" w:sz="0" w:space="0" w:color="auto"/>
        <w:left w:val="none" w:sz="0" w:space="0" w:color="auto"/>
        <w:bottom w:val="none" w:sz="0" w:space="0" w:color="auto"/>
        <w:right w:val="none" w:sz="0" w:space="0" w:color="auto"/>
      </w:divBdr>
    </w:div>
    <w:div w:id="720906272">
      <w:bodyDiv w:val="1"/>
      <w:marLeft w:val="0"/>
      <w:marRight w:val="0"/>
      <w:marTop w:val="0"/>
      <w:marBottom w:val="0"/>
      <w:divBdr>
        <w:top w:val="none" w:sz="0" w:space="0" w:color="auto"/>
        <w:left w:val="none" w:sz="0" w:space="0" w:color="auto"/>
        <w:bottom w:val="none" w:sz="0" w:space="0" w:color="auto"/>
        <w:right w:val="none" w:sz="0" w:space="0" w:color="auto"/>
      </w:divBdr>
    </w:div>
    <w:div w:id="763233049">
      <w:bodyDiv w:val="1"/>
      <w:marLeft w:val="0"/>
      <w:marRight w:val="0"/>
      <w:marTop w:val="0"/>
      <w:marBottom w:val="0"/>
      <w:divBdr>
        <w:top w:val="none" w:sz="0" w:space="0" w:color="auto"/>
        <w:left w:val="none" w:sz="0" w:space="0" w:color="auto"/>
        <w:bottom w:val="none" w:sz="0" w:space="0" w:color="auto"/>
        <w:right w:val="none" w:sz="0" w:space="0" w:color="auto"/>
      </w:divBdr>
    </w:div>
    <w:div w:id="784276543">
      <w:bodyDiv w:val="1"/>
      <w:marLeft w:val="0"/>
      <w:marRight w:val="0"/>
      <w:marTop w:val="0"/>
      <w:marBottom w:val="0"/>
      <w:divBdr>
        <w:top w:val="none" w:sz="0" w:space="0" w:color="auto"/>
        <w:left w:val="none" w:sz="0" w:space="0" w:color="auto"/>
        <w:bottom w:val="none" w:sz="0" w:space="0" w:color="auto"/>
        <w:right w:val="none" w:sz="0" w:space="0" w:color="auto"/>
      </w:divBdr>
    </w:div>
    <w:div w:id="820733559">
      <w:bodyDiv w:val="1"/>
      <w:marLeft w:val="0"/>
      <w:marRight w:val="0"/>
      <w:marTop w:val="0"/>
      <w:marBottom w:val="0"/>
      <w:divBdr>
        <w:top w:val="none" w:sz="0" w:space="0" w:color="auto"/>
        <w:left w:val="none" w:sz="0" w:space="0" w:color="auto"/>
        <w:bottom w:val="none" w:sz="0" w:space="0" w:color="auto"/>
        <w:right w:val="none" w:sz="0" w:space="0" w:color="auto"/>
      </w:divBdr>
    </w:div>
    <w:div w:id="979501686">
      <w:bodyDiv w:val="1"/>
      <w:marLeft w:val="0"/>
      <w:marRight w:val="0"/>
      <w:marTop w:val="0"/>
      <w:marBottom w:val="0"/>
      <w:divBdr>
        <w:top w:val="none" w:sz="0" w:space="0" w:color="auto"/>
        <w:left w:val="none" w:sz="0" w:space="0" w:color="auto"/>
        <w:bottom w:val="none" w:sz="0" w:space="0" w:color="auto"/>
        <w:right w:val="none" w:sz="0" w:space="0" w:color="auto"/>
      </w:divBdr>
    </w:div>
    <w:div w:id="998266762">
      <w:bodyDiv w:val="1"/>
      <w:marLeft w:val="0"/>
      <w:marRight w:val="0"/>
      <w:marTop w:val="0"/>
      <w:marBottom w:val="0"/>
      <w:divBdr>
        <w:top w:val="none" w:sz="0" w:space="0" w:color="auto"/>
        <w:left w:val="none" w:sz="0" w:space="0" w:color="auto"/>
        <w:bottom w:val="none" w:sz="0" w:space="0" w:color="auto"/>
        <w:right w:val="none" w:sz="0" w:space="0" w:color="auto"/>
      </w:divBdr>
    </w:div>
    <w:div w:id="1189874141">
      <w:bodyDiv w:val="1"/>
      <w:marLeft w:val="0"/>
      <w:marRight w:val="0"/>
      <w:marTop w:val="0"/>
      <w:marBottom w:val="0"/>
      <w:divBdr>
        <w:top w:val="none" w:sz="0" w:space="0" w:color="auto"/>
        <w:left w:val="none" w:sz="0" w:space="0" w:color="auto"/>
        <w:bottom w:val="none" w:sz="0" w:space="0" w:color="auto"/>
        <w:right w:val="none" w:sz="0" w:space="0" w:color="auto"/>
      </w:divBdr>
    </w:div>
    <w:div w:id="1251542605">
      <w:bodyDiv w:val="1"/>
      <w:marLeft w:val="0"/>
      <w:marRight w:val="0"/>
      <w:marTop w:val="0"/>
      <w:marBottom w:val="0"/>
      <w:divBdr>
        <w:top w:val="none" w:sz="0" w:space="0" w:color="auto"/>
        <w:left w:val="none" w:sz="0" w:space="0" w:color="auto"/>
        <w:bottom w:val="none" w:sz="0" w:space="0" w:color="auto"/>
        <w:right w:val="none" w:sz="0" w:space="0" w:color="auto"/>
      </w:divBdr>
    </w:div>
    <w:div w:id="1319075410">
      <w:bodyDiv w:val="1"/>
      <w:marLeft w:val="0"/>
      <w:marRight w:val="0"/>
      <w:marTop w:val="0"/>
      <w:marBottom w:val="0"/>
      <w:divBdr>
        <w:top w:val="none" w:sz="0" w:space="0" w:color="auto"/>
        <w:left w:val="none" w:sz="0" w:space="0" w:color="auto"/>
        <w:bottom w:val="none" w:sz="0" w:space="0" w:color="auto"/>
        <w:right w:val="none" w:sz="0" w:space="0" w:color="auto"/>
      </w:divBdr>
    </w:div>
    <w:div w:id="1488863072">
      <w:bodyDiv w:val="1"/>
      <w:marLeft w:val="0"/>
      <w:marRight w:val="0"/>
      <w:marTop w:val="0"/>
      <w:marBottom w:val="0"/>
      <w:divBdr>
        <w:top w:val="none" w:sz="0" w:space="0" w:color="auto"/>
        <w:left w:val="none" w:sz="0" w:space="0" w:color="auto"/>
        <w:bottom w:val="none" w:sz="0" w:space="0" w:color="auto"/>
        <w:right w:val="none" w:sz="0" w:space="0" w:color="auto"/>
      </w:divBdr>
    </w:div>
    <w:div w:id="1638682728">
      <w:bodyDiv w:val="1"/>
      <w:marLeft w:val="0"/>
      <w:marRight w:val="0"/>
      <w:marTop w:val="0"/>
      <w:marBottom w:val="0"/>
      <w:divBdr>
        <w:top w:val="none" w:sz="0" w:space="0" w:color="auto"/>
        <w:left w:val="none" w:sz="0" w:space="0" w:color="auto"/>
        <w:bottom w:val="none" w:sz="0" w:space="0" w:color="auto"/>
        <w:right w:val="none" w:sz="0" w:space="0" w:color="auto"/>
      </w:divBdr>
    </w:div>
    <w:div w:id="1931816791">
      <w:bodyDiv w:val="1"/>
      <w:marLeft w:val="0"/>
      <w:marRight w:val="0"/>
      <w:marTop w:val="0"/>
      <w:marBottom w:val="0"/>
      <w:divBdr>
        <w:top w:val="none" w:sz="0" w:space="0" w:color="auto"/>
        <w:left w:val="none" w:sz="0" w:space="0" w:color="auto"/>
        <w:bottom w:val="none" w:sz="0" w:space="0" w:color="auto"/>
        <w:right w:val="none" w:sz="0" w:space="0" w:color="auto"/>
      </w:divBdr>
    </w:div>
    <w:div w:id="1961258472">
      <w:bodyDiv w:val="1"/>
      <w:marLeft w:val="0"/>
      <w:marRight w:val="0"/>
      <w:marTop w:val="0"/>
      <w:marBottom w:val="0"/>
      <w:divBdr>
        <w:top w:val="none" w:sz="0" w:space="0" w:color="auto"/>
        <w:left w:val="none" w:sz="0" w:space="0" w:color="auto"/>
        <w:bottom w:val="none" w:sz="0" w:space="0" w:color="auto"/>
        <w:right w:val="none" w:sz="0" w:space="0" w:color="auto"/>
      </w:divBdr>
    </w:div>
    <w:div w:id="2095080515">
      <w:bodyDiv w:val="1"/>
      <w:marLeft w:val="0"/>
      <w:marRight w:val="0"/>
      <w:marTop w:val="0"/>
      <w:marBottom w:val="0"/>
      <w:divBdr>
        <w:top w:val="none" w:sz="0" w:space="0" w:color="auto"/>
        <w:left w:val="none" w:sz="0" w:space="0" w:color="auto"/>
        <w:bottom w:val="none" w:sz="0" w:space="0" w:color="auto"/>
        <w:right w:val="none" w:sz="0" w:space="0" w:color="auto"/>
      </w:divBdr>
    </w:div>
    <w:div w:id="210117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ina@unam.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journals.ebsco.com/Login.asp" TargetMode="External"/><Relationship Id="rId5" Type="http://schemas.openxmlformats.org/officeDocument/2006/relationships/webSettings" Target="webSettings.xml"/><Relationship Id="rId10" Type="http://schemas.openxmlformats.org/officeDocument/2006/relationships/hyperlink" Target="http://apps.isiknowledge.com" TargetMode="External"/><Relationship Id="rId4" Type="http://schemas.openxmlformats.org/officeDocument/2006/relationships/settings" Target="settings.xml"/><Relationship Id="rId9" Type="http://schemas.openxmlformats.org/officeDocument/2006/relationships/hyperlink" Target="http://pmcarbono.org/pmc/"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57E1E-C475-4024-AC55-C02A14076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Pages>
  <Words>12528</Words>
  <Characters>68904</Characters>
  <Application>Microsoft Office Word</Application>
  <DocSecurity>0</DocSecurity>
  <Lines>574</Lines>
  <Paragraphs>162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dc:creator>
  <cp:keywords/>
  <dc:description/>
  <cp:lastModifiedBy>Gela Martínez-Yrízar</cp:lastModifiedBy>
  <cp:revision>31</cp:revision>
  <cp:lastPrinted>2016-09-21T18:07:00Z</cp:lastPrinted>
  <dcterms:created xsi:type="dcterms:W3CDTF">2016-09-28T05:07:00Z</dcterms:created>
  <dcterms:modified xsi:type="dcterms:W3CDTF">2016-09-29T00:50:00Z</dcterms:modified>
</cp:coreProperties>
</file>